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4D8" w:rsidRDefault="00B814D8" w:rsidP="00B814D8">
      <w:pPr>
        <w:pStyle w:val="ListParagraph"/>
        <w:spacing w:after="0" w:line="480" w:lineRule="auto"/>
        <w:ind w:left="1080" w:firstLine="360"/>
        <w:jc w:val="center"/>
        <w:rPr>
          <w:rFonts w:ascii="Times New Roman" w:eastAsia="Times New Roman" w:hAnsi="Times New Roman" w:cs="Times New Roman"/>
          <w:b/>
          <w:color w:val="171717"/>
          <w:sz w:val="24"/>
          <w:szCs w:val="24"/>
          <w:lang w:eastAsia="id-ID"/>
        </w:rPr>
      </w:pPr>
      <w:r>
        <w:rPr>
          <w:rFonts w:ascii="Times New Roman" w:eastAsia="Times New Roman" w:hAnsi="Times New Roman" w:cs="Times New Roman"/>
          <w:b/>
          <w:color w:val="171717"/>
          <w:sz w:val="24"/>
          <w:szCs w:val="24"/>
          <w:lang w:eastAsia="id-ID"/>
        </w:rPr>
        <w:t>BAB V</w:t>
      </w:r>
    </w:p>
    <w:p w:rsidR="00B814D8" w:rsidRDefault="00B814D8" w:rsidP="00B814D8">
      <w:pPr>
        <w:pStyle w:val="ListParagraph"/>
        <w:spacing w:after="0" w:line="720" w:lineRule="auto"/>
        <w:ind w:left="1080" w:firstLine="360"/>
        <w:jc w:val="center"/>
        <w:rPr>
          <w:rFonts w:ascii="Times New Roman" w:eastAsia="Times New Roman" w:hAnsi="Times New Roman" w:cs="Times New Roman"/>
          <w:b/>
          <w:color w:val="171717"/>
          <w:sz w:val="24"/>
          <w:szCs w:val="24"/>
          <w:lang w:eastAsia="id-ID"/>
        </w:rPr>
      </w:pPr>
      <w:r>
        <w:rPr>
          <w:rFonts w:ascii="Times New Roman" w:eastAsia="Times New Roman" w:hAnsi="Times New Roman" w:cs="Times New Roman"/>
          <w:b/>
          <w:color w:val="171717"/>
          <w:sz w:val="24"/>
          <w:szCs w:val="24"/>
          <w:lang w:eastAsia="id-ID"/>
        </w:rPr>
        <w:t>PENUTUP</w:t>
      </w:r>
    </w:p>
    <w:p w:rsidR="00B814D8" w:rsidRPr="00727306" w:rsidRDefault="00B814D8" w:rsidP="00B814D8">
      <w:pPr>
        <w:pStyle w:val="ListParagraph"/>
        <w:numPr>
          <w:ilvl w:val="0"/>
          <w:numId w:val="1"/>
        </w:numPr>
        <w:spacing w:after="0" w:line="480" w:lineRule="auto"/>
        <w:jc w:val="both"/>
        <w:rPr>
          <w:rFonts w:ascii="Times New Roman" w:eastAsia="Times New Roman" w:hAnsi="Times New Roman" w:cs="Times New Roman"/>
          <w:b/>
          <w:color w:val="171717"/>
          <w:sz w:val="24"/>
          <w:szCs w:val="24"/>
          <w:lang w:eastAsia="id-ID"/>
        </w:rPr>
      </w:pPr>
      <w:r>
        <w:rPr>
          <w:rFonts w:ascii="Times New Roman" w:eastAsia="Times New Roman" w:hAnsi="Times New Roman" w:cs="Times New Roman"/>
          <w:b/>
          <w:color w:val="171717"/>
          <w:sz w:val="24"/>
          <w:szCs w:val="24"/>
          <w:lang w:val="en-US" w:eastAsia="id-ID"/>
        </w:rPr>
        <w:t>S</w:t>
      </w:r>
      <w:r>
        <w:rPr>
          <w:rFonts w:ascii="Times New Roman" w:eastAsia="Times New Roman" w:hAnsi="Times New Roman" w:cs="Times New Roman"/>
          <w:b/>
          <w:color w:val="171717"/>
          <w:sz w:val="24"/>
          <w:szCs w:val="24"/>
          <w:lang w:eastAsia="id-ID"/>
        </w:rPr>
        <w:t xml:space="preserve">impulan </w:t>
      </w:r>
    </w:p>
    <w:p w:rsidR="00B814D8" w:rsidRDefault="00B814D8" w:rsidP="00B814D8">
      <w:pPr>
        <w:pStyle w:val="ListParagraph"/>
        <w:spacing w:after="0" w:line="480" w:lineRule="auto"/>
        <w:ind w:firstLine="720"/>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val="en-US" w:eastAsia="id-ID"/>
        </w:rPr>
        <w:t>S</w:t>
      </w:r>
      <w:r>
        <w:rPr>
          <w:rFonts w:ascii="Times New Roman" w:eastAsia="Times New Roman" w:hAnsi="Times New Roman" w:cs="Times New Roman"/>
          <w:color w:val="171717"/>
          <w:sz w:val="24"/>
          <w:szCs w:val="24"/>
          <w:lang w:eastAsia="id-ID"/>
        </w:rPr>
        <w:t xml:space="preserve">impulan dari penelitian ini adalah terdapat pengaruh kuat antara terpaan tayangan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Raditya Dika “</w:t>
      </w:r>
      <w:r>
        <w:rPr>
          <w:rFonts w:ascii="Times New Roman" w:eastAsia="Times New Roman" w:hAnsi="Times New Roman" w:cs="Times New Roman"/>
          <w:i/>
          <w:color w:val="171717"/>
          <w:sz w:val="24"/>
          <w:szCs w:val="24"/>
          <w:lang w:eastAsia="id-ID"/>
        </w:rPr>
        <w:t xml:space="preserve">paranormal </w:t>
      </w:r>
      <w:r w:rsidRPr="005D222F">
        <w:rPr>
          <w:rFonts w:ascii="Times New Roman" w:eastAsia="Times New Roman" w:hAnsi="Times New Roman" w:cs="Times New Roman"/>
          <w:i/>
          <w:color w:val="171717"/>
          <w:sz w:val="24"/>
          <w:szCs w:val="24"/>
          <w:lang w:eastAsia="id-ID"/>
        </w:rPr>
        <w:t>experience</w:t>
      </w:r>
      <w:r>
        <w:rPr>
          <w:rFonts w:ascii="Times New Roman" w:eastAsia="Times New Roman" w:hAnsi="Times New Roman" w:cs="Times New Roman"/>
          <w:color w:val="171717"/>
          <w:sz w:val="24"/>
          <w:szCs w:val="24"/>
          <w:lang w:eastAsia="id-ID"/>
        </w:rPr>
        <w:t xml:space="preserve">: rumah terseram Jogja” dalam Youtube </w:t>
      </w:r>
      <w:r w:rsidRPr="00A722DF">
        <w:rPr>
          <w:rFonts w:ascii="Times New Roman" w:eastAsia="Times New Roman" w:hAnsi="Times New Roman" w:cs="Times New Roman"/>
          <w:color w:val="171717"/>
          <w:sz w:val="24"/>
          <w:szCs w:val="24"/>
          <w:lang w:eastAsia="id-ID"/>
        </w:rPr>
        <w:t>terhadap</w:t>
      </w:r>
      <w:r>
        <w:rPr>
          <w:rFonts w:ascii="Times New Roman" w:eastAsia="Times New Roman" w:hAnsi="Times New Roman" w:cs="Times New Roman"/>
          <w:color w:val="171717"/>
          <w:sz w:val="24"/>
          <w:szCs w:val="24"/>
          <w:lang w:eastAsia="id-ID"/>
        </w:rPr>
        <w:t xml:space="preserve"> tingkat kepuasan </w:t>
      </w:r>
      <w:r>
        <w:rPr>
          <w:rFonts w:ascii="Times New Roman" w:eastAsia="Times New Roman" w:hAnsi="Times New Roman" w:cs="Times New Roman"/>
          <w:i/>
          <w:color w:val="171717"/>
          <w:sz w:val="24"/>
          <w:szCs w:val="24"/>
          <w:lang w:eastAsia="id-ID"/>
        </w:rPr>
        <w:t xml:space="preserve">viewers </w:t>
      </w:r>
      <w:r>
        <w:rPr>
          <w:rFonts w:ascii="Times New Roman" w:eastAsia="Times New Roman" w:hAnsi="Times New Roman" w:cs="Times New Roman"/>
          <w:color w:val="171717"/>
          <w:sz w:val="24"/>
          <w:szCs w:val="24"/>
          <w:lang w:eastAsia="id-ID"/>
        </w:rPr>
        <w:t>mahasiswa Institut Bisnis dan Informatika Kwik Kian Gie Angkatan 2017. Berdasarkan hasil penelitian dan pembahasan sebelumnya, maka dapat disimpulkan sebagai berikut:</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 xml:space="preserve">Variabel Menonton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X</m:t>
            </m:r>
          </m:e>
          <m:sub>
            <m:r>
              <m:rPr>
                <m:sty m:val="p"/>
              </m:rPr>
              <w:rPr>
                <w:rFonts w:ascii="Cambria Math" w:eastAsia="Times New Roman" w:hAnsi="Cambria Math" w:cs="Times New Roman"/>
                <w:color w:val="171717"/>
                <w:sz w:val="24"/>
                <w:szCs w:val="24"/>
                <w:lang w:eastAsia="id-ID"/>
              </w:rPr>
              <m:t>1</m:t>
            </m:r>
          </m:sub>
        </m:sSub>
        <m:r>
          <w:rPr>
            <w:rFonts w:ascii="Cambria Math" w:eastAsia="Times New Roman" w:hAnsi="Cambria Math" w:cs="Times New Roman"/>
            <w:color w:val="171717"/>
            <w:sz w:val="24"/>
            <w:szCs w:val="24"/>
            <w:lang w:eastAsia="id-ID"/>
          </w:rPr>
          <m:t>)</m:t>
        </m:r>
      </m:oMath>
      <w:r>
        <w:rPr>
          <w:rFonts w:ascii="Times New Roman" w:eastAsia="Times New Roman" w:hAnsi="Times New Roman" w:cs="Times New Roman"/>
          <w:color w:val="171717"/>
          <w:sz w:val="24"/>
          <w:szCs w:val="24"/>
          <w:lang w:eastAsia="id-ID"/>
        </w:rPr>
        <w:t>, setelah dilakukan uji hipotesis adanya pengaruh antara frekuensi menonton</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 xml:space="preserve">terhadap tingkat kepuasan </w:t>
      </w:r>
      <w:r>
        <w:rPr>
          <w:rFonts w:ascii="Times New Roman" w:eastAsia="Times New Roman" w:hAnsi="Times New Roman" w:cs="Times New Roman"/>
          <w:i/>
          <w:color w:val="171717"/>
          <w:sz w:val="24"/>
          <w:szCs w:val="24"/>
          <w:lang w:eastAsia="id-ID"/>
        </w:rPr>
        <w:t>viewers</w:t>
      </w:r>
      <w:r>
        <w:rPr>
          <w:rFonts w:ascii="Times New Roman" w:eastAsia="Times New Roman" w:hAnsi="Times New Roman" w:cs="Times New Roman"/>
          <w:color w:val="171717"/>
          <w:sz w:val="24"/>
          <w:szCs w:val="24"/>
          <w:lang w:eastAsia="id-ID"/>
        </w:rPr>
        <w:t>.</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 xml:space="preserve">Maka didapatkan hasil pengaruh frekuensi menonton pada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Raditya Dika “</w:t>
      </w:r>
      <w:r>
        <w:rPr>
          <w:rFonts w:ascii="Times New Roman" w:eastAsia="Times New Roman" w:hAnsi="Times New Roman" w:cs="Times New Roman"/>
          <w:i/>
          <w:color w:val="171717"/>
          <w:sz w:val="24"/>
          <w:szCs w:val="24"/>
          <w:lang w:eastAsia="id-ID"/>
        </w:rPr>
        <w:t>paranormal experience</w:t>
      </w:r>
      <w:r>
        <w:rPr>
          <w:rFonts w:ascii="Times New Roman" w:eastAsia="Times New Roman" w:hAnsi="Times New Roman" w:cs="Times New Roman"/>
          <w:color w:val="171717"/>
          <w:sz w:val="24"/>
          <w:szCs w:val="24"/>
          <w:lang w:eastAsia="id-ID"/>
        </w:rPr>
        <w:t>: rumah terseram Jogja” dalam Youtube terdapat nilai determinasi (R²) yang didapatkan yaitu 0,586.</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 xml:space="preserve"> Variabel Durasi Menonton (</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X</m:t>
            </m:r>
          </m:e>
          <m:sub>
            <m:r>
              <m:rPr>
                <m:sty m:val="p"/>
              </m:rPr>
              <w:rPr>
                <w:rFonts w:ascii="Cambria Math" w:eastAsia="Times New Roman" w:hAnsi="Cambria Math" w:cs="Times New Roman"/>
                <w:color w:val="171717"/>
                <w:sz w:val="24"/>
                <w:szCs w:val="24"/>
                <w:lang w:eastAsia="id-ID"/>
              </w:rPr>
              <m:t>2</m:t>
            </m:r>
          </m:sub>
        </m:sSub>
        <m:r>
          <w:rPr>
            <w:rFonts w:ascii="Cambria Math" w:eastAsia="Times New Roman" w:hAnsi="Cambria Math" w:cs="Times New Roman"/>
            <w:color w:val="171717"/>
            <w:sz w:val="24"/>
            <w:szCs w:val="24"/>
            <w:lang w:eastAsia="id-ID"/>
          </w:rPr>
          <m:t>)</m:t>
        </m:r>
      </m:oMath>
      <w:r>
        <w:rPr>
          <w:rFonts w:ascii="Times New Roman" w:eastAsia="Times New Roman" w:hAnsi="Times New Roman" w:cs="Times New Roman"/>
          <w:color w:val="171717"/>
          <w:sz w:val="24"/>
          <w:szCs w:val="24"/>
          <w:lang w:eastAsia="id-ID"/>
        </w:rPr>
        <w:t>, setelah dilakukan uji hipotesis adanya pengaruh antara durasi menonton</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 xml:space="preserve">terhadap tingkat kepuasan </w:t>
      </w:r>
      <w:r>
        <w:rPr>
          <w:rFonts w:ascii="Times New Roman" w:eastAsia="Times New Roman" w:hAnsi="Times New Roman" w:cs="Times New Roman"/>
          <w:i/>
          <w:color w:val="171717"/>
          <w:sz w:val="24"/>
          <w:szCs w:val="24"/>
          <w:lang w:eastAsia="id-ID"/>
        </w:rPr>
        <w:t>viewers</w:t>
      </w:r>
      <w:r>
        <w:rPr>
          <w:rFonts w:ascii="Times New Roman" w:eastAsia="Times New Roman" w:hAnsi="Times New Roman" w:cs="Times New Roman"/>
          <w:color w:val="171717"/>
          <w:sz w:val="24"/>
          <w:szCs w:val="24"/>
          <w:lang w:eastAsia="id-ID"/>
        </w:rPr>
        <w:t>.</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 xml:space="preserve">Maka didapatkan hasil pengaruh durasi menonton pada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Raditya Dika “</w:t>
      </w:r>
      <w:r>
        <w:rPr>
          <w:rFonts w:ascii="Times New Roman" w:eastAsia="Times New Roman" w:hAnsi="Times New Roman" w:cs="Times New Roman"/>
          <w:i/>
          <w:color w:val="171717"/>
          <w:sz w:val="24"/>
          <w:szCs w:val="24"/>
          <w:lang w:eastAsia="id-ID"/>
        </w:rPr>
        <w:t>paranormal experience</w:t>
      </w:r>
      <w:r>
        <w:rPr>
          <w:rFonts w:ascii="Times New Roman" w:eastAsia="Times New Roman" w:hAnsi="Times New Roman" w:cs="Times New Roman"/>
          <w:color w:val="171717"/>
          <w:sz w:val="24"/>
          <w:szCs w:val="24"/>
          <w:lang w:eastAsia="id-ID"/>
        </w:rPr>
        <w:t>: rumah terseram Jogja” dalam Youtube terdapat nilai determinasi (R²) yang didapatkan yaitu 0,601.</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Variabel Mendapat Informasi (</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X</m:t>
            </m:r>
          </m:e>
          <m:sub>
            <m:r>
              <m:rPr>
                <m:sty m:val="p"/>
              </m:rPr>
              <w:rPr>
                <w:rFonts w:ascii="Cambria Math" w:eastAsia="Times New Roman" w:hAnsi="Cambria Math" w:cs="Times New Roman"/>
                <w:color w:val="171717"/>
                <w:sz w:val="24"/>
                <w:szCs w:val="24"/>
                <w:lang w:eastAsia="id-ID"/>
              </w:rPr>
              <m:t>3</m:t>
            </m:r>
          </m:sub>
        </m:sSub>
        <m:r>
          <w:rPr>
            <w:rFonts w:ascii="Cambria Math" w:eastAsia="Times New Roman" w:hAnsi="Cambria Math" w:cs="Times New Roman"/>
            <w:color w:val="171717"/>
            <w:sz w:val="24"/>
            <w:szCs w:val="24"/>
            <w:lang w:eastAsia="id-ID"/>
          </w:rPr>
          <m:t>)</m:t>
        </m:r>
      </m:oMath>
      <w:r>
        <w:rPr>
          <w:rFonts w:ascii="Times New Roman" w:eastAsia="Times New Roman" w:hAnsi="Times New Roman" w:cs="Times New Roman"/>
          <w:color w:val="171717"/>
          <w:sz w:val="24"/>
          <w:szCs w:val="24"/>
          <w:lang w:eastAsia="id-ID"/>
        </w:rPr>
        <w:t xml:space="preserve">, setelah dilakukan uji hipotesis adanya pengaruh antara persepsi terhadap tayangan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 xml:space="preserve">terhadap tingkat kepuasan </w:t>
      </w:r>
      <w:r>
        <w:rPr>
          <w:rFonts w:ascii="Times New Roman" w:eastAsia="Times New Roman" w:hAnsi="Times New Roman" w:cs="Times New Roman"/>
          <w:i/>
          <w:color w:val="171717"/>
          <w:sz w:val="24"/>
          <w:szCs w:val="24"/>
          <w:lang w:eastAsia="id-ID"/>
        </w:rPr>
        <w:t>viewers</w:t>
      </w:r>
      <w:r>
        <w:rPr>
          <w:rFonts w:ascii="Times New Roman" w:eastAsia="Times New Roman" w:hAnsi="Times New Roman" w:cs="Times New Roman"/>
          <w:color w:val="171717"/>
          <w:sz w:val="24"/>
          <w:szCs w:val="24"/>
          <w:lang w:eastAsia="id-ID"/>
        </w:rPr>
        <w:t>.</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 xml:space="preserve">Maka didapatkan hasil pengaruh persepsi terhadap tayangan pada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Raditya Dika “</w:t>
      </w:r>
      <w:r>
        <w:rPr>
          <w:rFonts w:ascii="Times New Roman" w:eastAsia="Times New Roman" w:hAnsi="Times New Roman" w:cs="Times New Roman"/>
          <w:i/>
          <w:color w:val="171717"/>
          <w:sz w:val="24"/>
          <w:szCs w:val="24"/>
          <w:lang w:eastAsia="id-ID"/>
        </w:rPr>
        <w:t>paranormal experience</w:t>
      </w:r>
      <w:r>
        <w:rPr>
          <w:rFonts w:ascii="Times New Roman" w:eastAsia="Times New Roman" w:hAnsi="Times New Roman" w:cs="Times New Roman"/>
          <w:color w:val="171717"/>
          <w:sz w:val="24"/>
          <w:szCs w:val="24"/>
          <w:lang w:eastAsia="id-ID"/>
        </w:rPr>
        <w:t>: rumah terseram Jogja” dalam Youtube terdapat nilai determinasi (R²) yang didapatkan yaitu 0,599.</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Variabel Kesukaan Dalam Menonton (</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X</m:t>
            </m:r>
          </m:e>
          <m:sub>
            <m:r>
              <m:rPr>
                <m:sty m:val="p"/>
              </m:rPr>
              <w:rPr>
                <w:rFonts w:ascii="Cambria Math" w:eastAsia="Times New Roman" w:hAnsi="Cambria Math" w:cs="Times New Roman"/>
                <w:color w:val="171717"/>
                <w:sz w:val="24"/>
                <w:szCs w:val="24"/>
                <w:lang w:eastAsia="id-ID"/>
              </w:rPr>
              <m:t>4</m:t>
            </m:r>
          </m:sub>
        </m:sSub>
        <m:r>
          <w:rPr>
            <w:rFonts w:ascii="Cambria Math" w:eastAsia="Times New Roman" w:hAnsi="Cambria Math" w:cs="Times New Roman"/>
            <w:color w:val="171717"/>
            <w:sz w:val="24"/>
            <w:szCs w:val="24"/>
            <w:lang w:eastAsia="id-ID"/>
          </w:rPr>
          <m:t>)</m:t>
        </m:r>
      </m:oMath>
      <w:r>
        <w:rPr>
          <w:rFonts w:ascii="Times New Roman" w:eastAsia="Times New Roman" w:hAnsi="Times New Roman" w:cs="Times New Roman"/>
          <w:color w:val="171717"/>
          <w:sz w:val="24"/>
          <w:szCs w:val="24"/>
          <w:lang w:eastAsia="id-ID"/>
        </w:rPr>
        <w:t xml:space="preserve">, setelah dilakukan uji hipotesis adanya pengaruh antara kesukaan terhadap tayangan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 xml:space="preserve">terhadap tingkat kepuasan </w:t>
      </w:r>
      <w:r>
        <w:rPr>
          <w:rFonts w:ascii="Times New Roman" w:eastAsia="Times New Roman" w:hAnsi="Times New Roman" w:cs="Times New Roman"/>
          <w:i/>
          <w:color w:val="171717"/>
          <w:sz w:val="24"/>
          <w:szCs w:val="24"/>
          <w:lang w:eastAsia="id-ID"/>
        </w:rPr>
        <w:lastRenderedPageBreak/>
        <w:t>viewers</w:t>
      </w:r>
      <w:r>
        <w:rPr>
          <w:rFonts w:ascii="Times New Roman" w:eastAsia="Times New Roman" w:hAnsi="Times New Roman" w:cs="Times New Roman"/>
          <w:color w:val="171717"/>
          <w:sz w:val="24"/>
          <w:szCs w:val="24"/>
          <w:lang w:eastAsia="id-ID"/>
        </w:rPr>
        <w:t>.</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 xml:space="preserve">Maka didapatkan hasil kesukaan terhadap tayangan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pada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Raditya Dika “</w:t>
      </w:r>
      <w:r>
        <w:rPr>
          <w:rFonts w:ascii="Times New Roman" w:eastAsia="Times New Roman" w:hAnsi="Times New Roman" w:cs="Times New Roman"/>
          <w:i/>
          <w:color w:val="171717"/>
          <w:sz w:val="24"/>
          <w:szCs w:val="24"/>
          <w:lang w:eastAsia="id-ID"/>
        </w:rPr>
        <w:t>paranormal experience</w:t>
      </w:r>
      <w:r>
        <w:rPr>
          <w:rFonts w:ascii="Times New Roman" w:eastAsia="Times New Roman" w:hAnsi="Times New Roman" w:cs="Times New Roman"/>
          <w:color w:val="171717"/>
          <w:sz w:val="24"/>
          <w:szCs w:val="24"/>
          <w:lang w:eastAsia="id-ID"/>
        </w:rPr>
        <w:t>: rumah terseram Jogja” dalam Youtube terdapat nilai determinasi (R²) yang didapatkan yaitu 0,687.</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 xml:space="preserve">Variabel Terpaan Tayangan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 xml:space="preserve">(X), jika variabel-variabel di atas dilihat secara bersamaan didapatkan hasil uji hipotesis bahwa adanya pengaruh terpaan tayangan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terhadap tingkat kepuasan </w:t>
      </w:r>
      <w:r>
        <w:rPr>
          <w:rFonts w:ascii="Times New Roman" w:eastAsia="Times New Roman" w:hAnsi="Times New Roman" w:cs="Times New Roman"/>
          <w:i/>
          <w:color w:val="171717"/>
          <w:sz w:val="24"/>
          <w:szCs w:val="24"/>
          <w:lang w:eastAsia="id-ID"/>
        </w:rPr>
        <w:t>viewers</w:t>
      </w:r>
      <w:r>
        <w:rPr>
          <w:rFonts w:ascii="Times New Roman" w:eastAsia="Times New Roman" w:hAnsi="Times New Roman" w:cs="Times New Roman"/>
          <w:color w:val="171717"/>
          <w:sz w:val="24"/>
          <w:szCs w:val="24"/>
          <w:lang w:eastAsia="id-ID"/>
        </w:rPr>
        <w:t xml:space="preserve"> terdapat nilai uji determinasi yang didapatkan (R²) yaitu 0,743.</w:t>
      </w:r>
      <w:r>
        <w:rPr>
          <w:rFonts w:ascii="Times New Roman" w:eastAsia="Times New Roman" w:hAnsi="Times New Roman" w:cs="Times New Roman"/>
          <w:i/>
          <w:color w:val="171717"/>
          <w:sz w:val="24"/>
          <w:szCs w:val="24"/>
          <w:lang w:eastAsia="id-ID"/>
        </w:rPr>
        <w:t xml:space="preserve"> </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Variabel Kepuasan Menonton</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Y</m:t>
            </m:r>
          </m:e>
          <m:sub>
            <m:r>
              <m:rPr>
                <m:sty m:val="p"/>
              </m:rPr>
              <w:rPr>
                <w:rFonts w:ascii="Cambria Math" w:eastAsia="Times New Roman" w:hAnsi="Cambria Math" w:cs="Times New Roman"/>
                <w:color w:val="171717"/>
                <w:sz w:val="24"/>
                <w:szCs w:val="24"/>
                <w:lang w:eastAsia="id-ID"/>
              </w:rPr>
              <m:t>1</m:t>
            </m:r>
          </m:sub>
        </m:sSub>
      </m:oMath>
      <w:r>
        <w:rPr>
          <w:rFonts w:ascii="Times New Roman" w:eastAsia="Times New Roman" w:hAnsi="Times New Roman" w:cs="Times New Roman"/>
          <w:color w:val="171717"/>
          <w:sz w:val="24"/>
          <w:szCs w:val="24"/>
          <w:lang w:eastAsia="id-ID"/>
        </w:rPr>
        <w:t xml:space="preserve">), berdasarkan hasil pengumpulan data melalui penyebaran kuesioner kepada mahasiswa Institut Bisnis dan Informatika Kwik Kian Gie Angkatan 2017, terdapat sebesar 78% mahasiswa merasa puas akan konten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yang dibuat oleh Raditya Dika.</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Variabel Kesesuaian Harapan</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Y</m:t>
            </m:r>
          </m:e>
          <m:sub>
            <m:r>
              <m:rPr>
                <m:sty m:val="p"/>
              </m:rPr>
              <w:rPr>
                <w:rFonts w:ascii="Cambria Math" w:eastAsia="Times New Roman" w:hAnsi="Cambria Math" w:cs="Times New Roman"/>
                <w:color w:val="171717"/>
                <w:sz w:val="24"/>
                <w:szCs w:val="24"/>
                <w:lang w:eastAsia="id-ID"/>
              </w:rPr>
              <m:t>2</m:t>
            </m:r>
          </m:sub>
        </m:sSub>
      </m:oMath>
      <w:r>
        <w:rPr>
          <w:rFonts w:ascii="Times New Roman" w:eastAsia="Times New Roman" w:hAnsi="Times New Roman" w:cs="Times New Roman"/>
          <w:color w:val="171717"/>
          <w:sz w:val="24"/>
          <w:szCs w:val="24"/>
          <w:lang w:eastAsia="id-ID"/>
        </w:rPr>
        <w:t xml:space="preserve">), berdasarkan hasil pengumpulan data melalui penyebaran kuesioner kepada mahasiswa Institut Bisnis dan Informatika Kwik Kian Gie Angkatan 2017, terdapat sebesar 85% mahasiswa merasa konten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 xml:space="preserve">yang dibuat oleh Raditya Dika sesuai dengan yang diharapkan oleh </w:t>
      </w:r>
      <w:r>
        <w:rPr>
          <w:rFonts w:ascii="Times New Roman" w:eastAsia="Times New Roman" w:hAnsi="Times New Roman" w:cs="Times New Roman"/>
          <w:i/>
          <w:color w:val="171717"/>
          <w:sz w:val="24"/>
          <w:szCs w:val="24"/>
          <w:lang w:eastAsia="id-ID"/>
        </w:rPr>
        <w:t>viewers</w:t>
      </w:r>
      <w:r>
        <w:rPr>
          <w:rFonts w:ascii="Times New Roman" w:eastAsia="Times New Roman" w:hAnsi="Times New Roman" w:cs="Times New Roman"/>
          <w:color w:val="171717"/>
          <w:sz w:val="24"/>
          <w:szCs w:val="24"/>
          <w:lang w:eastAsia="id-ID"/>
        </w:rPr>
        <w:t>.</w:t>
      </w:r>
    </w:p>
    <w:p w:rsidR="00B814D8"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Variabel Merasa Terhibur</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Y</m:t>
            </m:r>
          </m:e>
          <m:sub>
            <m:r>
              <m:rPr>
                <m:sty m:val="p"/>
              </m:rPr>
              <w:rPr>
                <w:rFonts w:ascii="Cambria Math" w:eastAsia="Times New Roman" w:hAnsi="Cambria Math" w:cs="Times New Roman"/>
                <w:color w:val="171717"/>
                <w:sz w:val="24"/>
                <w:szCs w:val="24"/>
                <w:lang w:eastAsia="id-ID"/>
              </w:rPr>
              <m:t>3</m:t>
            </m:r>
          </m:sub>
        </m:sSub>
      </m:oMath>
      <w:r>
        <w:rPr>
          <w:rFonts w:ascii="Times New Roman" w:eastAsia="Times New Roman" w:hAnsi="Times New Roman" w:cs="Times New Roman"/>
          <w:color w:val="171717"/>
          <w:sz w:val="24"/>
          <w:szCs w:val="24"/>
          <w:lang w:eastAsia="id-ID"/>
        </w:rPr>
        <w:t xml:space="preserve">), berdasarkan hasil pengumpulan data melalui penyebaran kuesioner kepada mahasiswa Institut Bisnis dan Informatika Kwik Kian Gie Angkatan 2017, terdapat sebesar 86% mahasiswa merasa akan berkunjung kembali ke </w:t>
      </w:r>
      <w:r>
        <w:rPr>
          <w:rFonts w:ascii="Times New Roman" w:eastAsia="Times New Roman" w:hAnsi="Times New Roman" w:cs="Times New Roman"/>
          <w:i/>
          <w:color w:val="171717"/>
          <w:sz w:val="24"/>
          <w:szCs w:val="24"/>
          <w:lang w:eastAsia="id-ID"/>
        </w:rPr>
        <w:t xml:space="preserve">channel </w:t>
      </w:r>
      <w:r>
        <w:rPr>
          <w:rFonts w:ascii="Times New Roman" w:eastAsia="Times New Roman" w:hAnsi="Times New Roman" w:cs="Times New Roman"/>
          <w:color w:val="171717"/>
          <w:sz w:val="24"/>
          <w:szCs w:val="24"/>
          <w:lang w:eastAsia="id-ID"/>
        </w:rPr>
        <w:t xml:space="preserve">Youtube Raditya Dika untuk melihat </w:t>
      </w:r>
      <w:r>
        <w:rPr>
          <w:rFonts w:ascii="Times New Roman" w:eastAsia="Times New Roman" w:hAnsi="Times New Roman" w:cs="Times New Roman"/>
          <w:i/>
          <w:color w:val="171717"/>
          <w:sz w:val="24"/>
          <w:szCs w:val="24"/>
          <w:lang w:eastAsia="id-ID"/>
        </w:rPr>
        <w:t xml:space="preserve">vlog </w:t>
      </w:r>
      <w:r>
        <w:rPr>
          <w:rFonts w:ascii="Times New Roman" w:eastAsia="Times New Roman" w:hAnsi="Times New Roman" w:cs="Times New Roman"/>
          <w:color w:val="171717"/>
          <w:sz w:val="24"/>
          <w:szCs w:val="24"/>
          <w:lang w:eastAsia="id-ID"/>
        </w:rPr>
        <w:t>yang dibuatnya.</w:t>
      </w:r>
    </w:p>
    <w:p w:rsidR="00B814D8" w:rsidRPr="00641E1D" w:rsidRDefault="00B814D8" w:rsidP="00B814D8">
      <w:pPr>
        <w:pStyle w:val="ListParagraph"/>
        <w:numPr>
          <w:ilvl w:val="0"/>
          <w:numId w:val="2"/>
        </w:numPr>
        <w:spacing w:after="0" w:line="480" w:lineRule="auto"/>
        <w:jc w:val="both"/>
        <w:rPr>
          <w:rFonts w:ascii="Times New Roman" w:eastAsia="Times New Roman" w:hAnsi="Times New Roman" w:cs="Times New Roman"/>
          <w:color w:val="171717"/>
          <w:sz w:val="24"/>
          <w:szCs w:val="24"/>
          <w:lang w:eastAsia="id-ID"/>
        </w:rPr>
      </w:pPr>
      <w:r>
        <w:rPr>
          <w:rFonts w:ascii="Times New Roman" w:eastAsia="Times New Roman" w:hAnsi="Times New Roman" w:cs="Times New Roman"/>
          <w:color w:val="171717"/>
          <w:sz w:val="24"/>
          <w:szCs w:val="24"/>
          <w:lang w:eastAsia="id-ID"/>
        </w:rPr>
        <w:t>Variabel Kepuasan Informasi</w:t>
      </w:r>
      <w:r>
        <w:rPr>
          <w:rFonts w:ascii="Times New Roman" w:eastAsia="Times New Roman" w:hAnsi="Times New Roman" w:cs="Times New Roman"/>
          <w:i/>
          <w:color w:val="171717"/>
          <w:sz w:val="24"/>
          <w:szCs w:val="24"/>
          <w:lang w:eastAsia="id-ID"/>
        </w:rPr>
        <w:t xml:space="preserve"> </w:t>
      </w:r>
      <w:r>
        <w:rPr>
          <w:rFonts w:ascii="Times New Roman" w:eastAsia="Times New Roman" w:hAnsi="Times New Roman" w:cs="Times New Roman"/>
          <w:color w:val="171717"/>
          <w:sz w:val="24"/>
          <w:szCs w:val="24"/>
          <w:lang w:eastAsia="id-ID"/>
        </w:rPr>
        <w:t>(</w:t>
      </w:r>
      <m:oMath>
        <m:sSub>
          <m:sSubPr>
            <m:ctrlPr>
              <w:rPr>
                <w:rFonts w:ascii="Cambria Math" w:eastAsia="Times New Roman" w:hAnsi="Cambria Math" w:cs="Times New Roman"/>
                <w:i/>
                <w:color w:val="171717"/>
                <w:sz w:val="24"/>
                <w:szCs w:val="24"/>
                <w:lang w:eastAsia="id-ID"/>
              </w:rPr>
            </m:ctrlPr>
          </m:sSubPr>
          <m:e>
            <m:r>
              <m:rPr>
                <m:sty m:val="p"/>
              </m:rPr>
              <w:rPr>
                <w:rFonts w:ascii="Cambria Math" w:eastAsia="Times New Roman" w:hAnsi="Cambria Math" w:cs="Times New Roman"/>
                <w:color w:val="171717"/>
                <w:sz w:val="24"/>
                <w:szCs w:val="24"/>
                <w:lang w:eastAsia="id-ID"/>
              </w:rPr>
              <m:t>Y</m:t>
            </m:r>
          </m:e>
          <m:sub>
            <m:r>
              <m:rPr>
                <m:sty m:val="p"/>
              </m:rPr>
              <w:rPr>
                <w:rFonts w:ascii="Cambria Math" w:eastAsia="Times New Roman" w:hAnsi="Cambria Math" w:cs="Times New Roman"/>
                <w:color w:val="171717"/>
                <w:sz w:val="24"/>
                <w:szCs w:val="24"/>
                <w:lang w:eastAsia="id-ID"/>
              </w:rPr>
              <m:t>4</m:t>
            </m:r>
          </m:sub>
        </m:sSub>
      </m:oMath>
      <w:r>
        <w:rPr>
          <w:rFonts w:ascii="Times New Roman" w:eastAsia="Times New Roman" w:hAnsi="Times New Roman" w:cs="Times New Roman"/>
          <w:color w:val="171717"/>
          <w:sz w:val="24"/>
          <w:szCs w:val="24"/>
          <w:lang w:eastAsia="id-ID"/>
        </w:rPr>
        <w:t xml:space="preserve">), berdasarkan hasil pengumpulan data melalui penyebaran kuesioner kepada mahasiswa Institut Bisnis dan Informatika Kwik Kian Gie Angkatan 2017, terdapat sebesar 85% mahasiswa merasa akan membagikan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Raditya Dika kepada kerabat mahasiswa, karena </w:t>
      </w:r>
      <w:r>
        <w:rPr>
          <w:rFonts w:ascii="Times New Roman" w:eastAsia="Times New Roman" w:hAnsi="Times New Roman" w:cs="Times New Roman"/>
          <w:i/>
          <w:color w:val="171717"/>
          <w:sz w:val="24"/>
          <w:szCs w:val="24"/>
          <w:lang w:eastAsia="id-ID"/>
        </w:rPr>
        <w:t>vlog</w:t>
      </w:r>
      <w:r>
        <w:rPr>
          <w:rFonts w:ascii="Times New Roman" w:eastAsia="Times New Roman" w:hAnsi="Times New Roman" w:cs="Times New Roman"/>
          <w:color w:val="171717"/>
          <w:sz w:val="24"/>
          <w:szCs w:val="24"/>
          <w:lang w:eastAsia="id-ID"/>
        </w:rPr>
        <w:t xml:space="preserve"> yang dibuat Raditya Dika membuat mahasiswa merasa senang.</w:t>
      </w:r>
    </w:p>
    <w:p w:rsidR="00B814D8" w:rsidRDefault="00B814D8" w:rsidP="00B814D8">
      <w:pPr>
        <w:pStyle w:val="ListParagraph"/>
        <w:numPr>
          <w:ilvl w:val="0"/>
          <w:numId w:val="1"/>
        </w:numPr>
        <w:spacing w:after="0" w:line="480" w:lineRule="auto"/>
        <w:jc w:val="both"/>
        <w:rPr>
          <w:rFonts w:ascii="Times New Roman" w:eastAsia="Times New Roman" w:hAnsi="Times New Roman" w:cs="Times New Roman"/>
          <w:b/>
          <w:color w:val="171717"/>
          <w:sz w:val="24"/>
          <w:szCs w:val="24"/>
          <w:lang w:eastAsia="id-ID"/>
        </w:rPr>
      </w:pPr>
      <w:r>
        <w:rPr>
          <w:rFonts w:ascii="Times New Roman" w:eastAsia="Times New Roman" w:hAnsi="Times New Roman" w:cs="Times New Roman"/>
          <w:b/>
          <w:color w:val="171717"/>
          <w:sz w:val="24"/>
          <w:szCs w:val="24"/>
          <w:lang w:eastAsia="id-ID"/>
        </w:rPr>
        <w:lastRenderedPageBreak/>
        <w:t xml:space="preserve">Saran </w:t>
      </w:r>
    </w:p>
    <w:p w:rsidR="00B814D8" w:rsidRDefault="00B814D8" w:rsidP="00B814D8">
      <w:pPr>
        <w:pStyle w:val="ListParagraph"/>
        <w:numPr>
          <w:ilvl w:val="0"/>
          <w:numId w:val="3"/>
        </w:numPr>
        <w:spacing w:after="0" w:line="480" w:lineRule="auto"/>
        <w:jc w:val="both"/>
        <w:rPr>
          <w:rFonts w:ascii="Times New Roman" w:eastAsia="Times New Roman" w:hAnsi="Times New Roman" w:cs="Times New Roman"/>
          <w:b/>
          <w:color w:val="171717"/>
          <w:sz w:val="24"/>
          <w:szCs w:val="24"/>
          <w:lang w:eastAsia="id-ID"/>
        </w:rPr>
      </w:pPr>
      <w:r>
        <w:rPr>
          <w:rFonts w:ascii="Times New Roman" w:eastAsia="Times New Roman" w:hAnsi="Times New Roman" w:cs="Times New Roman"/>
          <w:b/>
          <w:color w:val="171717"/>
          <w:sz w:val="24"/>
          <w:szCs w:val="24"/>
          <w:lang w:eastAsia="id-ID"/>
        </w:rPr>
        <w:t>Saran Akademis</w:t>
      </w:r>
    </w:p>
    <w:p w:rsidR="00B814D8" w:rsidRPr="00B47DC5" w:rsidRDefault="00B814D8" w:rsidP="00B814D8">
      <w:pPr>
        <w:pStyle w:val="ListParagraph"/>
        <w:numPr>
          <w:ilvl w:val="1"/>
          <w:numId w:val="4"/>
        </w:numPr>
        <w:tabs>
          <w:tab w:val="left" w:pos="426"/>
          <w:tab w:val="left" w:pos="567"/>
          <w:tab w:val="left" w:pos="851"/>
        </w:tabs>
        <w:autoSpaceDE w:val="0"/>
        <w:autoSpaceDN w:val="0"/>
        <w:adjustRightInd w:val="0"/>
        <w:spacing w:after="0" w:line="480" w:lineRule="auto"/>
        <w:ind w:left="1560" w:hanging="426"/>
        <w:jc w:val="both"/>
        <w:rPr>
          <w:rFonts w:ascii="Times New Roman" w:hAnsi="Times New Roman"/>
          <w:sz w:val="24"/>
          <w:szCs w:val="24"/>
          <w:lang w:eastAsia="id-ID"/>
        </w:rPr>
      </w:pPr>
      <w:r>
        <w:rPr>
          <w:rFonts w:ascii="Times New Roman" w:eastAsia="Times New Roman" w:hAnsi="Times New Roman" w:cs="Times New Roman"/>
          <w:color w:val="171717"/>
          <w:sz w:val="24"/>
          <w:szCs w:val="24"/>
          <w:lang w:eastAsia="id-ID"/>
        </w:rPr>
        <w:t xml:space="preserve">Berdasarkan hasil analisis dan pembahasan penelitian ini, peneliti menyarankan </w:t>
      </w:r>
      <w:r w:rsidRPr="00B47DC5">
        <w:rPr>
          <w:rFonts w:ascii="Times New Roman" w:hAnsi="Times New Roman"/>
          <w:sz w:val="24"/>
          <w:szCs w:val="24"/>
          <w:lang w:eastAsia="id-ID"/>
        </w:rPr>
        <w:t>sebaiknya memperluas variabel atau pengukuran variabel penelitian sehingga bisa lebih memperdalam pemahaman mengenai faktor-faktor apa saja yang bisa memprediksi v</w:t>
      </w:r>
      <w:r>
        <w:rPr>
          <w:rFonts w:ascii="Times New Roman" w:hAnsi="Times New Roman"/>
          <w:sz w:val="24"/>
          <w:szCs w:val="24"/>
          <w:lang w:eastAsia="id-ID"/>
        </w:rPr>
        <w:t xml:space="preserve">ariabel terpaan tayangan </w:t>
      </w:r>
      <w:r>
        <w:rPr>
          <w:rFonts w:ascii="Times New Roman" w:hAnsi="Times New Roman"/>
          <w:i/>
          <w:sz w:val="24"/>
          <w:szCs w:val="24"/>
          <w:lang w:eastAsia="id-ID"/>
        </w:rPr>
        <w:t>vlog</w:t>
      </w:r>
      <w:r>
        <w:rPr>
          <w:rFonts w:ascii="Times New Roman" w:hAnsi="Times New Roman"/>
          <w:sz w:val="24"/>
          <w:szCs w:val="24"/>
          <w:lang w:eastAsia="id-ID"/>
        </w:rPr>
        <w:t xml:space="preserve"> kembali seperti frekuensi menonton</w:t>
      </w:r>
      <w:r w:rsidRPr="00B47DC5">
        <w:rPr>
          <w:rFonts w:ascii="Times New Roman" w:hAnsi="Times New Roman"/>
          <w:sz w:val="24"/>
          <w:szCs w:val="24"/>
          <w:lang w:eastAsia="id-ID"/>
        </w:rPr>
        <w:t>,</w:t>
      </w:r>
      <w:r>
        <w:rPr>
          <w:rFonts w:ascii="Times New Roman" w:hAnsi="Times New Roman"/>
          <w:sz w:val="24"/>
          <w:szCs w:val="24"/>
          <w:lang w:eastAsia="id-ID"/>
        </w:rPr>
        <w:t xml:space="preserve"> kesukaan menonton </w:t>
      </w:r>
      <w:r>
        <w:rPr>
          <w:rFonts w:ascii="Times New Roman" w:hAnsi="Times New Roman"/>
          <w:i/>
          <w:sz w:val="24"/>
          <w:szCs w:val="24"/>
          <w:lang w:eastAsia="id-ID"/>
        </w:rPr>
        <w:t>vlog</w:t>
      </w:r>
      <w:r>
        <w:rPr>
          <w:rFonts w:ascii="Times New Roman" w:hAnsi="Times New Roman"/>
          <w:sz w:val="24"/>
          <w:szCs w:val="24"/>
          <w:lang w:eastAsia="id-ID"/>
        </w:rPr>
        <w:t>,</w:t>
      </w:r>
      <w:r w:rsidRPr="00B47DC5">
        <w:rPr>
          <w:rFonts w:ascii="Times New Roman" w:hAnsi="Times New Roman"/>
          <w:sz w:val="24"/>
          <w:szCs w:val="24"/>
          <w:lang w:eastAsia="id-ID"/>
        </w:rPr>
        <w:t xml:space="preserve"> </w:t>
      </w:r>
      <w:r>
        <w:rPr>
          <w:rFonts w:ascii="Times New Roman" w:hAnsi="Times New Roman"/>
          <w:sz w:val="24"/>
          <w:szCs w:val="24"/>
          <w:lang w:eastAsia="id-ID"/>
        </w:rPr>
        <w:t xml:space="preserve">tingkat kepuasan menonton, kesesuaian harapan, minat berkunjung kembali, dan kesediaan merekomendasi </w:t>
      </w:r>
      <w:r>
        <w:rPr>
          <w:rFonts w:ascii="Times New Roman" w:hAnsi="Times New Roman"/>
          <w:i/>
          <w:sz w:val="24"/>
          <w:szCs w:val="24"/>
          <w:lang w:eastAsia="id-ID"/>
        </w:rPr>
        <w:t>vlog</w:t>
      </w:r>
      <w:r w:rsidRPr="00B47DC5">
        <w:rPr>
          <w:rFonts w:ascii="Times New Roman" w:hAnsi="Times New Roman"/>
          <w:sz w:val="24"/>
          <w:szCs w:val="24"/>
          <w:lang w:eastAsia="id-ID"/>
        </w:rPr>
        <w:t xml:space="preserve">. </w:t>
      </w:r>
    </w:p>
    <w:p w:rsidR="00B814D8" w:rsidRDefault="00B814D8" w:rsidP="00B814D8">
      <w:pPr>
        <w:pStyle w:val="ListParagraph"/>
        <w:numPr>
          <w:ilvl w:val="1"/>
          <w:numId w:val="4"/>
        </w:numPr>
        <w:tabs>
          <w:tab w:val="left" w:pos="426"/>
          <w:tab w:val="left" w:pos="567"/>
          <w:tab w:val="left" w:pos="851"/>
        </w:tabs>
        <w:autoSpaceDE w:val="0"/>
        <w:autoSpaceDN w:val="0"/>
        <w:adjustRightInd w:val="0"/>
        <w:spacing w:after="0" w:line="480" w:lineRule="auto"/>
        <w:ind w:left="1560" w:hanging="426"/>
        <w:jc w:val="both"/>
        <w:rPr>
          <w:rFonts w:ascii="Times New Roman" w:hAnsi="Times New Roman"/>
          <w:sz w:val="24"/>
          <w:szCs w:val="24"/>
          <w:lang w:eastAsia="id-ID"/>
        </w:rPr>
      </w:pPr>
      <w:r w:rsidRPr="00B47DC5">
        <w:rPr>
          <w:rFonts w:ascii="Times New Roman" w:hAnsi="Times New Roman"/>
          <w:sz w:val="24"/>
          <w:szCs w:val="24"/>
          <w:lang w:eastAsia="id-ID"/>
        </w:rPr>
        <w:t>Memperluas subyek penelitian, misalnya dengan cara menambahkan wilayah lain seperti Bekasi, Bogor, Depok, Tangerang ata</w:t>
      </w:r>
      <w:r>
        <w:rPr>
          <w:rFonts w:ascii="Times New Roman" w:hAnsi="Times New Roman"/>
          <w:sz w:val="24"/>
          <w:szCs w:val="24"/>
          <w:lang w:eastAsia="id-ID"/>
        </w:rPr>
        <w:t>u luar P</w:t>
      </w:r>
      <w:r w:rsidRPr="00B47DC5">
        <w:rPr>
          <w:rFonts w:ascii="Times New Roman" w:hAnsi="Times New Roman"/>
          <w:sz w:val="24"/>
          <w:szCs w:val="24"/>
          <w:lang w:eastAsia="id-ID"/>
        </w:rPr>
        <w:t>ulau Jawa.</w:t>
      </w:r>
    </w:p>
    <w:p w:rsidR="00B814D8" w:rsidRDefault="00B814D8" w:rsidP="00B814D8">
      <w:pPr>
        <w:pStyle w:val="ListParagraph"/>
        <w:numPr>
          <w:ilvl w:val="1"/>
          <w:numId w:val="4"/>
        </w:numPr>
        <w:tabs>
          <w:tab w:val="left" w:pos="426"/>
          <w:tab w:val="left" w:pos="567"/>
          <w:tab w:val="left" w:pos="851"/>
        </w:tabs>
        <w:autoSpaceDE w:val="0"/>
        <w:autoSpaceDN w:val="0"/>
        <w:adjustRightInd w:val="0"/>
        <w:spacing w:after="0" w:line="480" w:lineRule="auto"/>
        <w:ind w:left="1560" w:hanging="426"/>
        <w:jc w:val="both"/>
        <w:rPr>
          <w:rFonts w:ascii="Times New Roman" w:hAnsi="Times New Roman"/>
          <w:sz w:val="24"/>
          <w:szCs w:val="24"/>
          <w:lang w:eastAsia="id-ID"/>
        </w:rPr>
      </w:pPr>
      <w:r w:rsidRPr="00565E6E">
        <w:rPr>
          <w:rFonts w:ascii="Times New Roman" w:hAnsi="Times New Roman"/>
          <w:sz w:val="24"/>
          <w:szCs w:val="24"/>
          <w:lang w:eastAsia="id-ID"/>
        </w:rPr>
        <w:t>Menambahkan jumlah responden agar hasil analisis data penelitian yang diperoleh lebih representatif untuk diinterprestasikan dalam penelitian yang dilakukan.</w:t>
      </w:r>
    </w:p>
    <w:p w:rsidR="00B814D8" w:rsidRDefault="00B814D8" w:rsidP="00B814D8">
      <w:pPr>
        <w:tabs>
          <w:tab w:val="left" w:pos="426"/>
          <w:tab w:val="left" w:pos="567"/>
          <w:tab w:val="left" w:pos="851"/>
        </w:tabs>
        <w:autoSpaceDE w:val="0"/>
        <w:autoSpaceDN w:val="0"/>
        <w:adjustRightInd w:val="0"/>
        <w:spacing w:after="0" w:line="480" w:lineRule="auto"/>
        <w:jc w:val="both"/>
        <w:rPr>
          <w:rFonts w:ascii="Times New Roman" w:hAnsi="Times New Roman"/>
          <w:sz w:val="24"/>
          <w:szCs w:val="24"/>
          <w:lang w:eastAsia="id-ID"/>
        </w:rPr>
      </w:pPr>
    </w:p>
    <w:p w:rsidR="00B814D8" w:rsidRDefault="00B814D8" w:rsidP="00B814D8">
      <w:pPr>
        <w:pStyle w:val="ListParagraph"/>
        <w:numPr>
          <w:ilvl w:val="0"/>
          <w:numId w:val="4"/>
        </w:numPr>
        <w:tabs>
          <w:tab w:val="left" w:pos="426"/>
          <w:tab w:val="left" w:pos="567"/>
          <w:tab w:val="left" w:pos="851"/>
        </w:tabs>
        <w:autoSpaceDE w:val="0"/>
        <w:autoSpaceDN w:val="0"/>
        <w:adjustRightInd w:val="0"/>
        <w:spacing w:after="0" w:line="480" w:lineRule="auto"/>
        <w:jc w:val="both"/>
        <w:rPr>
          <w:rFonts w:ascii="Times New Roman" w:hAnsi="Times New Roman"/>
          <w:b/>
          <w:sz w:val="24"/>
          <w:szCs w:val="24"/>
          <w:lang w:eastAsia="id-ID"/>
        </w:rPr>
      </w:pPr>
      <w:r>
        <w:rPr>
          <w:rFonts w:ascii="Times New Roman" w:hAnsi="Times New Roman"/>
          <w:b/>
          <w:sz w:val="24"/>
          <w:szCs w:val="24"/>
          <w:lang w:eastAsia="id-ID"/>
        </w:rPr>
        <w:t>Saran Praktis</w:t>
      </w:r>
    </w:p>
    <w:p w:rsidR="00B814D8" w:rsidRDefault="00B814D8" w:rsidP="00B814D8">
      <w:pPr>
        <w:pStyle w:val="ListParagraph"/>
        <w:numPr>
          <w:ilvl w:val="1"/>
          <w:numId w:val="4"/>
        </w:numPr>
        <w:tabs>
          <w:tab w:val="left" w:pos="426"/>
          <w:tab w:val="left" w:pos="567"/>
          <w:tab w:val="left" w:pos="851"/>
        </w:tabs>
        <w:autoSpaceDE w:val="0"/>
        <w:autoSpaceDN w:val="0"/>
        <w:adjustRightInd w:val="0"/>
        <w:spacing w:after="0" w:line="480" w:lineRule="auto"/>
        <w:jc w:val="both"/>
        <w:rPr>
          <w:rFonts w:ascii="Times New Roman" w:hAnsi="Times New Roman"/>
          <w:sz w:val="24"/>
          <w:szCs w:val="24"/>
          <w:lang w:eastAsia="id-ID"/>
        </w:rPr>
      </w:pPr>
      <w:r>
        <w:rPr>
          <w:rFonts w:ascii="Times New Roman" w:hAnsi="Times New Roman"/>
          <w:sz w:val="24"/>
          <w:szCs w:val="24"/>
          <w:lang w:eastAsia="id-ID"/>
        </w:rPr>
        <w:t>Berdasarkan hasil penelitian ini, peneliti menyarankan agar aplikasi Youtube lebih ketat dalam memblokir konten-konten yang berbau pornografi didalamnya, menyarankan agar orang tua ikut ambil bagian dalam setiap tayangan yang ditonton anak-anak dibawah umur.</w:t>
      </w:r>
    </w:p>
    <w:p w:rsidR="00B814D8" w:rsidRDefault="00B814D8" w:rsidP="00B814D8">
      <w:pPr>
        <w:pStyle w:val="ListParagraph"/>
        <w:numPr>
          <w:ilvl w:val="1"/>
          <w:numId w:val="4"/>
        </w:numPr>
        <w:tabs>
          <w:tab w:val="left" w:pos="426"/>
          <w:tab w:val="left" w:pos="567"/>
          <w:tab w:val="left" w:pos="851"/>
        </w:tabs>
        <w:autoSpaceDE w:val="0"/>
        <w:autoSpaceDN w:val="0"/>
        <w:adjustRightInd w:val="0"/>
        <w:spacing w:after="0" w:line="480" w:lineRule="auto"/>
        <w:jc w:val="both"/>
        <w:rPr>
          <w:rFonts w:ascii="Times New Roman" w:hAnsi="Times New Roman" w:cs="Times New Roman"/>
          <w:sz w:val="24"/>
          <w:szCs w:val="24"/>
          <w:lang w:eastAsia="id-ID"/>
        </w:rPr>
      </w:pPr>
      <w:r w:rsidRPr="005453DF">
        <w:rPr>
          <w:rFonts w:ascii="Times New Roman" w:hAnsi="Times New Roman" w:cs="Times New Roman"/>
          <w:sz w:val="24"/>
          <w:szCs w:val="24"/>
        </w:rPr>
        <w:t xml:space="preserve">Perlu juga Youtube memperhatikan durasi dalam penayangan suatu iklan video. Durasi dalam penayangan iklan video di youtube seharusnya tidak terlalu lama karena tujuan pengguna mengakses youtube bukan untuk menonton iklan dan menurut saran saya durasinya bisa tetap dibawah 1 menit. Alasannya terkadang konsumen tidak terlalu tertarik dengan iklan </w:t>
      </w:r>
      <w:r w:rsidRPr="005453DF">
        <w:rPr>
          <w:rFonts w:ascii="Times New Roman" w:hAnsi="Times New Roman" w:cs="Times New Roman"/>
          <w:sz w:val="24"/>
          <w:szCs w:val="24"/>
        </w:rPr>
        <w:lastRenderedPageBreak/>
        <w:t>yang memiliki durasi yang lama dan memilih untuk langsung mengeklik skip ads sebelum pesan dari iklan itu disampaikan kepada penonton.</w:t>
      </w:r>
    </w:p>
    <w:p w:rsidR="00B814D8" w:rsidRPr="005453DF" w:rsidRDefault="00B814D8" w:rsidP="00B814D8">
      <w:pPr>
        <w:pStyle w:val="ListParagraph"/>
        <w:numPr>
          <w:ilvl w:val="1"/>
          <w:numId w:val="4"/>
        </w:numPr>
        <w:tabs>
          <w:tab w:val="left" w:pos="426"/>
          <w:tab w:val="left" w:pos="567"/>
          <w:tab w:val="left" w:pos="851"/>
        </w:tabs>
        <w:autoSpaceDE w:val="0"/>
        <w:autoSpaceDN w:val="0"/>
        <w:adjustRightInd w:val="0"/>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rPr>
        <w:t xml:space="preserve">Terlalu banyak keluhan dari masyarakat karena jika aplikasi Youtube telah di </w:t>
      </w:r>
      <w:r>
        <w:rPr>
          <w:rFonts w:ascii="Times New Roman" w:hAnsi="Times New Roman" w:cs="Times New Roman"/>
          <w:i/>
          <w:sz w:val="24"/>
          <w:szCs w:val="24"/>
        </w:rPr>
        <w:t xml:space="preserve">upgrade </w:t>
      </w:r>
      <w:r>
        <w:rPr>
          <w:rFonts w:ascii="Times New Roman" w:hAnsi="Times New Roman" w:cs="Times New Roman"/>
          <w:sz w:val="24"/>
          <w:szCs w:val="24"/>
        </w:rPr>
        <w:t>ke versi baru, aplikasinya jadi tidak bisa digunakan dengan baik. Mohon diperbaiki, karena hampir seluruh masyarakat dunia menggunakan Youtube untuk mengakses sesuatu, supaya masyarakat merasa nyaman menggunakan aplikasi Youtube maka Youtube harus memperbaiki sistem agar Youtube tidak sering bermasalah seperti ini.</w:t>
      </w:r>
    </w:p>
    <w:p w:rsidR="00147035" w:rsidRDefault="00147035">
      <w:bookmarkStart w:id="0" w:name="_GoBack"/>
      <w:bookmarkEnd w:id="0"/>
    </w:p>
    <w:sectPr w:rsidR="00147035" w:rsidSect="00B814D8">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658"/>
    <w:multiLevelType w:val="hybridMultilevel"/>
    <w:tmpl w:val="A08A418E"/>
    <w:lvl w:ilvl="0" w:tplc="4E0C70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4A0566F"/>
    <w:multiLevelType w:val="hybridMultilevel"/>
    <w:tmpl w:val="F9A02BB8"/>
    <w:lvl w:ilvl="0" w:tplc="7E4CAF06">
      <w:start w:val="1"/>
      <w:numFmt w:val="decimal"/>
      <w:lvlText w:val="%1."/>
      <w:lvlJc w:val="left"/>
      <w:pPr>
        <w:ind w:left="1145" w:hanging="360"/>
      </w:pPr>
      <w:rPr>
        <w:rFonts w:hint="default"/>
        <w:b/>
      </w:rPr>
    </w:lvl>
    <w:lvl w:ilvl="1" w:tplc="807468FA">
      <w:start w:val="1"/>
      <w:numFmt w:val="lowerLetter"/>
      <w:lvlText w:val="%2."/>
      <w:lvlJc w:val="left"/>
      <w:pPr>
        <w:ind w:left="1865" w:hanging="360"/>
      </w:pPr>
      <w:rPr>
        <w:b/>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nsid w:val="55FD141D"/>
    <w:multiLevelType w:val="hybridMultilevel"/>
    <w:tmpl w:val="86D2A820"/>
    <w:lvl w:ilvl="0" w:tplc="982EA6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A9F4C32"/>
    <w:multiLevelType w:val="hybridMultilevel"/>
    <w:tmpl w:val="C69A81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D8"/>
    <w:rsid w:val="00147035"/>
    <w:rsid w:val="00B814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FCF0-3D8C-457E-AE95-CA234D6E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14D8"/>
    <w:pPr>
      <w:ind w:left="720"/>
      <w:contextualSpacing/>
    </w:pPr>
  </w:style>
  <w:style w:type="character" w:customStyle="1" w:styleId="ListParagraphChar">
    <w:name w:val="List Paragraph Char"/>
    <w:link w:val="ListParagraph"/>
    <w:uiPriority w:val="34"/>
    <w:locked/>
    <w:rsid w:val="00B8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2019-05-08T14:54:00Z</dcterms:created>
  <dcterms:modified xsi:type="dcterms:W3CDTF">2019-05-08T14:55:00Z</dcterms:modified>
</cp:coreProperties>
</file>