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E82" w:rsidRPr="002162CB" w:rsidRDefault="00E10E82" w:rsidP="00E10E82">
      <w:pPr>
        <w:pStyle w:val="Heading1"/>
        <w:spacing w:after="200" w:line="480" w:lineRule="auto"/>
        <w:ind w:firstLine="720"/>
        <w:rPr>
          <w:rFonts w:cs="Times New Roman"/>
          <w:b w:val="0"/>
          <w:szCs w:val="24"/>
          <w:lang w:val="en-ID"/>
        </w:rPr>
      </w:pPr>
      <w:bookmarkStart w:id="0" w:name="_Toc15819382"/>
      <w:bookmarkStart w:id="1" w:name="_Toc15819689"/>
      <w:bookmarkStart w:id="2" w:name="_Toc15819824"/>
      <w:bookmarkStart w:id="3" w:name="_Toc20679182"/>
      <w:r w:rsidRPr="002162CB">
        <w:rPr>
          <w:rFonts w:cs="Times New Roman"/>
          <w:szCs w:val="24"/>
          <w:lang w:val="en-ID"/>
        </w:rPr>
        <w:t>BAB V</w:t>
      </w:r>
      <w:bookmarkEnd w:id="0"/>
      <w:bookmarkEnd w:id="1"/>
      <w:bookmarkEnd w:id="2"/>
      <w:bookmarkEnd w:id="3"/>
    </w:p>
    <w:p w:rsidR="00E10E82" w:rsidRDefault="00E10E82" w:rsidP="00E10E82">
      <w:pPr>
        <w:spacing w:line="480" w:lineRule="auto"/>
        <w:ind w:firstLine="720"/>
        <w:rPr>
          <w:rFonts w:cs="Times New Roman"/>
          <w:b/>
          <w:szCs w:val="24"/>
          <w:lang w:val="en-ID"/>
        </w:rPr>
      </w:pPr>
      <w:r w:rsidRPr="002162CB">
        <w:rPr>
          <w:rFonts w:cs="Times New Roman"/>
          <w:b/>
          <w:szCs w:val="24"/>
          <w:lang w:val="en-ID"/>
        </w:rPr>
        <w:t>SIMPULAN DAN SARAN</w:t>
      </w:r>
    </w:p>
    <w:p w:rsidR="00E10E82" w:rsidRDefault="00E10E82" w:rsidP="00E10E82">
      <w:pPr>
        <w:pStyle w:val="ListParagraph"/>
        <w:numPr>
          <w:ilvl w:val="0"/>
          <w:numId w:val="1"/>
        </w:numPr>
        <w:spacing w:line="480" w:lineRule="auto"/>
        <w:jc w:val="both"/>
        <w:outlineLvl w:val="1"/>
        <w:rPr>
          <w:rFonts w:cs="Times New Roman"/>
          <w:b/>
          <w:szCs w:val="24"/>
          <w:lang w:val="en-ID"/>
        </w:rPr>
      </w:pPr>
      <w:bookmarkStart w:id="4" w:name="_Toc15819383"/>
      <w:bookmarkStart w:id="5" w:name="_Toc15819690"/>
      <w:bookmarkStart w:id="6" w:name="_Toc15819825"/>
      <w:bookmarkStart w:id="7" w:name="_Toc20679183"/>
      <w:r>
        <w:rPr>
          <w:rFonts w:cs="Times New Roman"/>
          <w:b/>
          <w:szCs w:val="24"/>
          <w:lang w:val="en-ID"/>
        </w:rPr>
        <w:t>Simpulan</w:t>
      </w:r>
      <w:bookmarkEnd w:id="4"/>
      <w:bookmarkEnd w:id="5"/>
      <w:bookmarkEnd w:id="6"/>
      <w:bookmarkEnd w:id="7"/>
    </w:p>
    <w:p w:rsidR="00E10E82" w:rsidRDefault="00E10E82" w:rsidP="00E10E82">
      <w:pPr>
        <w:pStyle w:val="ListParagraph"/>
        <w:spacing w:line="480" w:lineRule="auto"/>
        <w:ind w:left="1080"/>
        <w:jc w:val="both"/>
        <w:rPr>
          <w:rFonts w:cs="Times New Roman"/>
          <w:szCs w:val="24"/>
          <w:lang w:val="en-ID"/>
        </w:rPr>
      </w:pPr>
      <w:r>
        <w:rPr>
          <w:rFonts w:cs="Times New Roman"/>
          <w:szCs w:val="24"/>
          <w:lang w:val="en-ID"/>
        </w:rPr>
        <w:t>Berdasarkan pada hasil analisa penelitian yang telah dilakukan, peneliti dapat menyimpulkan beberapa hal, yaitu:</w:t>
      </w:r>
    </w:p>
    <w:p w:rsidR="00E10E82" w:rsidRPr="00626516" w:rsidRDefault="00E10E82" w:rsidP="00E10E82">
      <w:pPr>
        <w:pStyle w:val="ListParagraph"/>
        <w:numPr>
          <w:ilvl w:val="0"/>
          <w:numId w:val="2"/>
        </w:numPr>
        <w:spacing w:line="480" w:lineRule="auto"/>
        <w:jc w:val="both"/>
        <w:rPr>
          <w:rFonts w:cs="Times New Roman"/>
          <w:szCs w:val="24"/>
          <w:lang w:val="en-ID"/>
        </w:rPr>
      </w:pPr>
      <w:r w:rsidRPr="00626516">
        <w:rPr>
          <w:rFonts w:cs="Times New Roman"/>
          <w:szCs w:val="24"/>
          <w:lang w:val="en-ID"/>
        </w:rPr>
        <w:t xml:space="preserve">Peneliti menyimpulkan bahwa “drama Korea Pinocchio” mempengaruhi minat jurnalistik dengan dilihat dengan hasil uji </w:t>
      </w:r>
      <w:r w:rsidRPr="00626516">
        <w:rPr>
          <w:rFonts w:cs="Times New Roman"/>
          <w:szCs w:val="24"/>
        </w:rPr>
        <w:t>Koefisien Determinasi (R</w:t>
      </w:r>
      <w:r w:rsidRPr="00626516">
        <w:rPr>
          <w:rFonts w:cs="Times New Roman"/>
          <w:szCs w:val="24"/>
          <w:vertAlign w:val="superscript"/>
        </w:rPr>
        <w:t>2</w:t>
      </w:r>
      <w:r w:rsidRPr="00626516">
        <w:rPr>
          <w:rFonts w:cs="Times New Roman"/>
          <w:szCs w:val="24"/>
        </w:rPr>
        <w:t>) menunjukan hasil koefisien determinasi an</w:t>
      </w:r>
      <w:r>
        <w:rPr>
          <w:rFonts w:cs="Times New Roman"/>
          <w:szCs w:val="24"/>
        </w:rPr>
        <w:t xml:space="preserve">tara variabel menonton </w:t>
      </w:r>
      <w:r w:rsidRPr="00626516">
        <w:rPr>
          <w:rFonts w:cs="Times New Roman"/>
          <w:szCs w:val="24"/>
        </w:rPr>
        <w:t xml:space="preserve">drama korea Pinocchio terhadap </w:t>
      </w:r>
      <w:r>
        <w:rPr>
          <w:rFonts w:cs="Times New Roman"/>
          <w:szCs w:val="24"/>
        </w:rPr>
        <w:t xml:space="preserve">pada </w:t>
      </w:r>
      <w:r w:rsidRPr="00626516">
        <w:rPr>
          <w:rFonts w:cs="Times New Roman"/>
          <w:szCs w:val="24"/>
        </w:rPr>
        <w:t xml:space="preserve">minat </w:t>
      </w:r>
      <w:r>
        <w:rPr>
          <w:rFonts w:cs="Times New Roman"/>
          <w:szCs w:val="24"/>
        </w:rPr>
        <w:t>mahasiswa</w:t>
      </w:r>
      <w:r w:rsidRPr="00626516">
        <w:rPr>
          <w:rFonts w:cs="Times New Roman"/>
          <w:szCs w:val="24"/>
        </w:rPr>
        <w:t xml:space="preserve"> </w:t>
      </w:r>
      <w:r>
        <w:rPr>
          <w:rFonts w:cs="Times New Roman"/>
          <w:szCs w:val="24"/>
        </w:rPr>
        <w:t xml:space="preserve">ilmu komunikasi di Jakarta Utara khususnya pada </w:t>
      </w:r>
      <w:r w:rsidRPr="00626516">
        <w:rPr>
          <w:rFonts w:cs="Times New Roman"/>
          <w:szCs w:val="24"/>
          <w:lang w:val="en-ID"/>
        </w:rPr>
        <w:t>Institut Bisnis dan Informatika Kwik Kian Gie, Universitas Bunda Mulia dan Universitas 17 Agustus 1945 angkatan 2017 dan 2018. Hasil R square sebesar 0,485 atau 48,5% artinya pengaruh menonton drama Korea Pinocchio sedangkan sisanya 51.5% dipengaruhi oleh faktor-fa</w:t>
      </w:r>
      <w:r>
        <w:rPr>
          <w:rFonts w:cs="Times New Roman"/>
          <w:szCs w:val="24"/>
          <w:lang w:val="en-ID"/>
        </w:rPr>
        <w:t>ktor lain diluar penelitian ini, seperti kurangnya rasa ketertarikan akan jurnalistik, kurang menyukai drama korea dan lainnya.</w:t>
      </w:r>
    </w:p>
    <w:p w:rsidR="00E10E82" w:rsidRDefault="00E10E82" w:rsidP="00E10E82">
      <w:pPr>
        <w:pStyle w:val="ListParagraph"/>
        <w:numPr>
          <w:ilvl w:val="0"/>
          <w:numId w:val="2"/>
        </w:numPr>
        <w:spacing w:line="480" w:lineRule="auto"/>
        <w:jc w:val="both"/>
        <w:rPr>
          <w:rFonts w:cs="Times New Roman"/>
          <w:szCs w:val="24"/>
          <w:lang w:val="en-ID"/>
        </w:rPr>
      </w:pPr>
      <w:r w:rsidRPr="00C35670">
        <w:rPr>
          <w:rFonts w:cs="Times New Roman"/>
          <w:szCs w:val="24"/>
          <w:lang w:val="en-ID"/>
        </w:rPr>
        <w:t xml:space="preserve">Peneliti menyimpulkan bahwa terdapat pengaruh “drama Korea Pinocchio” terhadap minat jurnalistik </w:t>
      </w:r>
      <w:r w:rsidRPr="00C35670">
        <w:rPr>
          <w:rFonts w:cs="Times New Roman"/>
          <w:color w:val="000000" w:themeColor="text1"/>
          <w:szCs w:val="24"/>
          <w:shd w:val="clear" w:color="auto" w:fill="FFFFFF"/>
        </w:rPr>
        <w:t xml:space="preserve">untuk keyakinan menjadi seorang jurnalis </w:t>
      </w:r>
      <w:r w:rsidRPr="00C35670">
        <w:rPr>
          <w:rFonts w:cs="Times New Roman"/>
          <w:szCs w:val="24"/>
          <w:lang w:val="en-ID"/>
        </w:rPr>
        <w:t xml:space="preserve">memiliki pengaruh. Terbukti dengan uji t menunjukan hasil nilai signifikansi sebesar 0,000 yang berarti terdapat pengaruh antara menonton drama Korea Pinocchio terhadap minat jurnalistik pada mahasiswa ilmu Komunikasi di Jakarta Utara. </w:t>
      </w:r>
    </w:p>
    <w:p w:rsidR="00E10E82" w:rsidRPr="00C35670" w:rsidRDefault="00E10E82" w:rsidP="00E10E82">
      <w:pPr>
        <w:pStyle w:val="ListParagraph"/>
        <w:numPr>
          <w:ilvl w:val="0"/>
          <w:numId w:val="2"/>
        </w:numPr>
        <w:spacing w:line="480" w:lineRule="auto"/>
        <w:jc w:val="both"/>
        <w:rPr>
          <w:rFonts w:cs="Times New Roman"/>
          <w:szCs w:val="24"/>
          <w:lang w:val="en-ID"/>
        </w:rPr>
      </w:pPr>
      <w:r w:rsidRPr="00C35670">
        <w:rPr>
          <w:rFonts w:cs="Times New Roman"/>
          <w:color w:val="000000" w:themeColor="text1"/>
          <w:szCs w:val="24"/>
          <w:shd w:val="clear" w:color="auto" w:fill="FFFFFF"/>
        </w:rPr>
        <w:t xml:space="preserve">Peneliti ingin menyimpulkan pengaruh drama Korea Pinocchio terhadap </w:t>
      </w:r>
      <w:r>
        <w:rPr>
          <w:rFonts w:cs="Times New Roman"/>
          <w:color w:val="000000" w:themeColor="text1"/>
          <w:szCs w:val="24"/>
          <w:shd w:val="clear" w:color="auto" w:fill="FFFFFF"/>
        </w:rPr>
        <w:t>m</w:t>
      </w:r>
      <w:r w:rsidRPr="00C35670">
        <w:rPr>
          <w:rFonts w:cs="Times New Roman"/>
          <w:color w:val="000000" w:themeColor="text1"/>
          <w:szCs w:val="24"/>
          <w:shd w:val="clear" w:color="auto" w:fill="FFFFFF"/>
        </w:rPr>
        <w:t xml:space="preserve">ahasiswa jurusan ilmu komunikasi </w:t>
      </w:r>
      <w:r>
        <w:rPr>
          <w:rFonts w:cs="Times New Roman"/>
          <w:color w:val="000000" w:themeColor="text1"/>
          <w:szCs w:val="24"/>
          <w:shd w:val="clear" w:color="auto" w:fill="FFFFFF"/>
        </w:rPr>
        <w:t xml:space="preserve">di Jakarta Utara </w:t>
      </w:r>
      <w:r w:rsidRPr="00C35670">
        <w:rPr>
          <w:rFonts w:cs="Times New Roman"/>
          <w:color w:val="000000" w:themeColor="text1"/>
          <w:szCs w:val="24"/>
          <w:shd w:val="clear" w:color="auto" w:fill="FFFFFF"/>
        </w:rPr>
        <w:t xml:space="preserve">terhadap minatnya pada profesi jurnalis sesudah menonton drama Korea Pinocchio </w:t>
      </w:r>
      <w:r w:rsidRPr="00C35670">
        <w:rPr>
          <w:rFonts w:cs="Times New Roman"/>
          <w:szCs w:val="24"/>
          <w:lang w:val="en-ID"/>
        </w:rPr>
        <w:t xml:space="preserve">dengan korelasi </w:t>
      </w:r>
      <w:r w:rsidRPr="00C35670">
        <w:rPr>
          <w:rFonts w:cs="Times New Roman"/>
          <w:szCs w:val="24"/>
          <w:lang w:val="en-ID"/>
        </w:rPr>
        <w:lastRenderedPageBreak/>
        <w:t>sebesar 0.463. artinya serial “drama Korea Pinocchio” dengan u</w:t>
      </w:r>
      <w:r>
        <w:rPr>
          <w:rFonts w:cs="Times New Roman"/>
          <w:szCs w:val="24"/>
          <w:lang w:val="en-ID"/>
        </w:rPr>
        <w:t>kuran sedang mempengaruhi mahasiswa ilmu komunikasi di Jakarta Utara</w:t>
      </w:r>
      <w:r w:rsidRPr="00C35670">
        <w:rPr>
          <w:rFonts w:cs="Times New Roman"/>
          <w:szCs w:val="24"/>
          <w:lang w:val="en-ID"/>
        </w:rPr>
        <w:t xml:space="preserve"> sehingga kemungkinan meningkatkan minat </w:t>
      </w:r>
      <w:r>
        <w:rPr>
          <w:rFonts w:cs="Times New Roman"/>
          <w:szCs w:val="24"/>
          <w:lang w:val="en-ID"/>
        </w:rPr>
        <w:t xml:space="preserve">pada </w:t>
      </w:r>
      <w:r w:rsidRPr="00C35670">
        <w:rPr>
          <w:rFonts w:cs="Times New Roman"/>
          <w:szCs w:val="24"/>
          <w:lang w:val="en-ID"/>
        </w:rPr>
        <w:t>jurnalistik dalam diri mahasiswa ilmu komunikasi.</w:t>
      </w:r>
    </w:p>
    <w:p w:rsidR="00E10E82" w:rsidRPr="00FC635B" w:rsidRDefault="00E10E82" w:rsidP="00E10E82">
      <w:pPr>
        <w:pStyle w:val="ListParagraph"/>
        <w:numPr>
          <w:ilvl w:val="0"/>
          <w:numId w:val="2"/>
        </w:numPr>
        <w:spacing w:line="480" w:lineRule="auto"/>
        <w:jc w:val="both"/>
        <w:rPr>
          <w:rFonts w:cs="Times New Roman"/>
          <w:szCs w:val="24"/>
          <w:lang w:val="en-ID"/>
        </w:rPr>
      </w:pPr>
      <w:r>
        <w:rPr>
          <w:rFonts w:cs="Times New Roman"/>
          <w:color w:val="000000" w:themeColor="text1"/>
          <w:szCs w:val="24"/>
          <w:shd w:val="clear" w:color="auto" w:fill="FFFFFF"/>
        </w:rPr>
        <w:t xml:space="preserve">Peneliti juga menyimpulkan bahwa pengaruh drama Korea Pinocchio terhadap minat jurnalistik pada mahasiswa ilmu komunikasi di Jakarta Utara khususnya </w:t>
      </w:r>
      <w:r w:rsidRPr="00604D41">
        <w:rPr>
          <w:rFonts w:cs="Times New Roman"/>
          <w:color w:val="000000" w:themeColor="text1"/>
          <w:szCs w:val="24"/>
          <w:shd w:val="clear" w:color="auto" w:fill="FFFFFF"/>
        </w:rPr>
        <w:t xml:space="preserve">Universitas Bunda Mulia, Universitas 17 Agustus 1945 dan Institut Bisnis dan Informatika Kwik Kian Gie angkatan </w:t>
      </w:r>
      <w:r>
        <w:rPr>
          <w:rFonts w:cs="Times New Roman"/>
          <w:color w:val="000000" w:themeColor="text1"/>
          <w:szCs w:val="24"/>
          <w:shd w:val="clear" w:color="auto" w:fill="FFFFFF"/>
        </w:rPr>
        <w:t xml:space="preserve">2017 dan </w:t>
      </w:r>
      <w:r w:rsidRPr="00604D41">
        <w:rPr>
          <w:rFonts w:cs="Times New Roman"/>
          <w:color w:val="000000" w:themeColor="text1"/>
          <w:szCs w:val="24"/>
          <w:shd w:val="clear" w:color="auto" w:fill="FFFFFF"/>
        </w:rPr>
        <w:t>2018</w:t>
      </w:r>
      <w:r>
        <w:rPr>
          <w:rFonts w:cs="Times New Roman"/>
          <w:color w:val="000000" w:themeColor="text1"/>
          <w:szCs w:val="24"/>
          <w:shd w:val="clear" w:color="auto" w:fill="FFFFFF"/>
        </w:rPr>
        <w:t xml:space="preserve"> memiliki tingkat korelasi yang sedang terhadap minat menjadi jurnalis di kalangan mahasiswa</w:t>
      </w:r>
    </w:p>
    <w:p w:rsidR="00E10E82" w:rsidRDefault="00E10E82" w:rsidP="00E10E82">
      <w:pPr>
        <w:pStyle w:val="ListParagraph"/>
        <w:numPr>
          <w:ilvl w:val="0"/>
          <w:numId w:val="1"/>
        </w:numPr>
        <w:spacing w:line="480" w:lineRule="auto"/>
        <w:jc w:val="both"/>
        <w:outlineLvl w:val="1"/>
        <w:rPr>
          <w:rFonts w:cs="Times New Roman"/>
          <w:b/>
          <w:szCs w:val="24"/>
          <w:lang w:val="en-ID"/>
        </w:rPr>
      </w:pPr>
      <w:bookmarkStart w:id="8" w:name="_Toc15819384"/>
      <w:bookmarkStart w:id="9" w:name="_Toc15819691"/>
      <w:bookmarkStart w:id="10" w:name="_Toc15819826"/>
      <w:bookmarkStart w:id="11" w:name="_Toc20679184"/>
      <w:r>
        <w:rPr>
          <w:rFonts w:cs="Times New Roman"/>
          <w:b/>
          <w:szCs w:val="24"/>
          <w:lang w:val="en-ID"/>
        </w:rPr>
        <w:t>Saran</w:t>
      </w:r>
      <w:bookmarkEnd w:id="8"/>
      <w:bookmarkEnd w:id="9"/>
      <w:bookmarkEnd w:id="10"/>
      <w:bookmarkEnd w:id="11"/>
    </w:p>
    <w:p w:rsidR="00E10E82" w:rsidRDefault="00E10E82" w:rsidP="00E10E82">
      <w:pPr>
        <w:pStyle w:val="ListParagraph"/>
        <w:spacing w:line="480" w:lineRule="auto"/>
        <w:ind w:left="1080"/>
        <w:jc w:val="both"/>
        <w:rPr>
          <w:rFonts w:cs="Times New Roman"/>
          <w:szCs w:val="24"/>
          <w:lang w:val="en-ID"/>
        </w:rPr>
      </w:pPr>
      <w:r>
        <w:rPr>
          <w:rFonts w:cs="Times New Roman"/>
          <w:szCs w:val="24"/>
          <w:lang w:val="en-ID"/>
        </w:rPr>
        <w:t>Berdasarkan kesimpulan penelitian diatas, dapat dikemukakan saran-saran oleh peneliti, sebagai berikut:</w:t>
      </w:r>
    </w:p>
    <w:p w:rsidR="00E10E82" w:rsidRDefault="00E10E82" w:rsidP="00E10E82">
      <w:pPr>
        <w:pStyle w:val="ListParagraph"/>
        <w:numPr>
          <w:ilvl w:val="0"/>
          <w:numId w:val="3"/>
        </w:numPr>
        <w:spacing w:line="480" w:lineRule="auto"/>
        <w:jc w:val="both"/>
        <w:rPr>
          <w:rFonts w:cs="Times New Roman"/>
          <w:szCs w:val="24"/>
          <w:lang w:val="en-ID"/>
        </w:rPr>
      </w:pPr>
      <w:r w:rsidRPr="005B4A34">
        <w:rPr>
          <w:rFonts w:cs="Times New Roman"/>
          <w:szCs w:val="24"/>
          <w:lang w:val="en-ID"/>
        </w:rPr>
        <w:t>Saran Akademis</w:t>
      </w:r>
    </w:p>
    <w:p w:rsidR="00E10E82" w:rsidRDefault="00E10E82" w:rsidP="00E10E82">
      <w:pPr>
        <w:spacing w:line="480" w:lineRule="auto"/>
        <w:ind w:left="1080" w:firstLine="720"/>
        <w:jc w:val="both"/>
        <w:rPr>
          <w:rFonts w:cs="Times New Roman"/>
          <w:szCs w:val="24"/>
          <w:lang w:val="en-ID"/>
        </w:rPr>
      </w:pPr>
      <w:r w:rsidRPr="00695416">
        <w:rPr>
          <w:rFonts w:cs="Times New Roman"/>
          <w:szCs w:val="24"/>
          <w:lang w:val="en-ID"/>
        </w:rPr>
        <w:t>Untuk peneliti selanjutnya yang berminat dalam mengkaji</w:t>
      </w:r>
      <w:r>
        <w:rPr>
          <w:rFonts w:cs="Times New Roman"/>
          <w:szCs w:val="24"/>
          <w:lang w:val="en-ID"/>
        </w:rPr>
        <w:t xml:space="preserve"> </w:t>
      </w:r>
      <w:r w:rsidRPr="00695416">
        <w:rPr>
          <w:rFonts w:cs="Times New Roman"/>
          <w:szCs w:val="24"/>
          <w:lang w:val="en-ID"/>
        </w:rPr>
        <w:t xml:space="preserve">dan mengambil topik mengenai drama Korea yang dilihat dari pengaruh minat </w:t>
      </w:r>
      <w:r>
        <w:rPr>
          <w:rFonts w:cs="Times New Roman"/>
          <w:szCs w:val="24"/>
          <w:lang w:val="en-ID"/>
        </w:rPr>
        <w:t>mahasiswa</w:t>
      </w:r>
      <w:r w:rsidRPr="00695416">
        <w:rPr>
          <w:rFonts w:cs="Times New Roman"/>
          <w:szCs w:val="24"/>
          <w:lang w:val="en-ID"/>
        </w:rPr>
        <w:t>, akan lebih baik jika penelitian selanjutnya</w:t>
      </w:r>
      <w:r>
        <w:rPr>
          <w:rFonts w:cs="Times New Roman"/>
          <w:szCs w:val="24"/>
          <w:lang w:val="en-ID"/>
        </w:rPr>
        <w:t xml:space="preserve"> menggunakan sample non random karena sample non random bukanlah persyaratan dalam uji regresi, oleh karena itu untuk selanjutnya tidak disarankan untuk menggunakan sample random. F</w:t>
      </w:r>
      <w:r w:rsidRPr="00695416">
        <w:rPr>
          <w:rFonts w:cs="Times New Roman"/>
          <w:szCs w:val="24"/>
          <w:lang w:val="en-ID"/>
        </w:rPr>
        <w:t xml:space="preserve">aktor-faktor minat dari </w:t>
      </w:r>
      <w:r>
        <w:rPr>
          <w:rFonts w:cs="Times New Roman"/>
          <w:szCs w:val="24"/>
          <w:lang w:val="en-ID"/>
        </w:rPr>
        <w:t>mahasiswa</w:t>
      </w:r>
      <w:r w:rsidRPr="00695416">
        <w:rPr>
          <w:rFonts w:cs="Times New Roman"/>
          <w:szCs w:val="24"/>
          <w:lang w:val="en-ID"/>
        </w:rPr>
        <w:t>/ responden lebih didalami lagi seperti selain minat bisa diperdalam pada perubahan</w:t>
      </w:r>
      <w:r>
        <w:rPr>
          <w:rFonts w:cs="Times New Roman"/>
          <w:szCs w:val="24"/>
          <w:lang w:val="en-ID"/>
        </w:rPr>
        <w:t>.</w:t>
      </w:r>
      <w:r w:rsidRPr="00695416">
        <w:rPr>
          <w:rFonts w:cs="Times New Roman"/>
          <w:szCs w:val="24"/>
          <w:lang w:val="en-ID"/>
        </w:rPr>
        <w:t xml:space="preserve"> </w:t>
      </w:r>
    </w:p>
    <w:p w:rsidR="00E10E82" w:rsidRPr="007D6A8D" w:rsidRDefault="00E10E82" w:rsidP="00E10E82">
      <w:pPr>
        <w:pStyle w:val="ListParagraph"/>
        <w:numPr>
          <w:ilvl w:val="0"/>
          <w:numId w:val="3"/>
        </w:numPr>
        <w:spacing w:line="480" w:lineRule="auto"/>
        <w:jc w:val="both"/>
        <w:rPr>
          <w:rFonts w:cs="Times New Roman"/>
          <w:szCs w:val="24"/>
          <w:lang w:val="en-ID"/>
        </w:rPr>
      </w:pPr>
      <w:r w:rsidRPr="007D6A8D">
        <w:rPr>
          <w:rFonts w:cs="Times New Roman"/>
          <w:szCs w:val="24"/>
          <w:lang w:val="en-ID"/>
        </w:rPr>
        <w:t>Saran Praktis</w:t>
      </w:r>
    </w:p>
    <w:p w:rsidR="00E10E82" w:rsidRPr="007519A3" w:rsidRDefault="00E10E82" w:rsidP="00E10E82">
      <w:pPr>
        <w:pStyle w:val="ListParagraph"/>
        <w:numPr>
          <w:ilvl w:val="0"/>
          <w:numId w:val="4"/>
        </w:numPr>
        <w:spacing w:line="480" w:lineRule="auto"/>
        <w:jc w:val="both"/>
        <w:rPr>
          <w:rFonts w:cs="Times New Roman"/>
          <w:szCs w:val="24"/>
          <w:lang w:val="en-ID"/>
        </w:rPr>
      </w:pPr>
      <w:r w:rsidRPr="00695416">
        <w:rPr>
          <w:rFonts w:cs="Times New Roman"/>
          <w:szCs w:val="24"/>
          <w:lang w:val="en-ID"/>
        </w:rPr>
        <w:t xml:space="preserve">Peneliti menyarankan </w:t>
      </w:r>
      <w:r>
        <w:rPr>
          <w:rFonts w:cs="Times New Roman"/>
          <w:szCs w:val="24"/>
          <w:lang w:val="en-ID"/>
        </w:rPr>
        <w:t xml:space="preserve">sebagai mahasiswa ilmu komunikasi dan berkonsentrasi jurnalistik, diharapkan proses pekerjaan seorang jurnalis itu dapat meyakinkan </w:t>
      </w:r>
      <w:r>
        <w:rPr>
          <w:rFonts w:cs="Times New Roman"/>
          <w:szCs w:val="24"/>
          <w:lang w:val="en-ID"/>
        </w:rPr>
        <w:lastRenderedPageBreak/>
        <w:t>masyarakat bahwa pekerjaan jurnalis adalah sebuah profesi atau keahilian yang tidak semua orang bisa menjadi seorang jurnalis yang baik, karena seorang jurnalis mempunyai tanggung jawab yang cukup besar untuk dapat menjadi jurnalis yang baik dan dapat menyampaikan kebenaran kepada publik.</w:t>
      </w:r>
    </w:p>
    <w:p w:rsidR="00E10E82" w:rsidRPr="007A684D" w:rsidRDefault="00E10E82" w:rsidP="00E10E82">
      <w:pPr>
        <w:pStyle w:val="ListParagraph"/>
        <w:numPr>
          <w:ilvl w:val="0"/>
          <w:numId w:val="4"/>
        </w:numPr>
        <w:spacing w:line="480" w:lineRule="auto"/>
        <w:jc w:val="both"/>
        <w:rPr>
          <w:rFonts w:cs="Times New Roman"/>
          <w:b/>
          <w:szCs w:val="24"/>
          <w:lang w:val="en-ID"/>
        </w:rPr>
      </w:pPr>
      <w:r w:rsidRPr="00695416">
        <w:rPr>
          <w:rFonts w:cs="Times New Roman"/>
          <w:szCs w:val="24"/>
          <w:lang w:val="en-ID"/>
        </w:rPr>
        <w:t xml:space="preserve">Peneliti menyarankan </w:t>
      </w:r>
      <w:r>
        <w:rPr>
          <w:rFonts w:cs="Times New Roman"/>
          <w:szCs w:val="24"/>
          <w:lang w:val="en-ID"/>
        </w:rPr>
        <w:t>agar pada penelitian ini responden yang digunakan adalah mahasiswa ilmu komunikasi angkatan 2018 dan 2017, dimana masih angkatan awal dan baru saja masuk ke semester awal perkuliahan dan mahasiswa diharapkan dapat memiliki ketertarikan di dunia jurnalis. Diharapkan dengan adanya penelitian ini dapat menambah rasa ketertarikan khususnya dalam bidang jurnalistik.</w:t>
      </w:r>
    </w:p>
    <w:p w:rsidR="00E10E82" w:rsidRDefault="00E10E82" w:rsidP="00E10E82">
      <w:pPr>
        <w:pStyle w:val="ListParagraph"/>
        <w:spacing w:line="480" w:lineRule="auto"/>
        <w:ind w:left="1800"/>
        <w:jc w:val="both"/>
        <w:rPr>
          <w:rFonts w:cs="Times New Roman"/>
          <w:b/>
          <w:szCs w:val="24"/>
          <w:lang w:val="en-ID"/>
        </w:rPr>
      </w:pPr>
    </w:p>
    <w:p w:rsidR="00E10E82" w:rsidRDefault="00E10E82" w:rsidP="00E10E82">
      <w:pPr>
        <w:pStyle w:val="ListParagraph"/>
        <w:spacing w:line="480" w:lineRule="auto"/>
        <w:ind w:left="1800"/>
        <w:jc w:val="both"/>
        <w:rPr>
          <w:rFonts w:cs="Times New Roman"/>
          <w:b/>
          <w:szCs w:val="24"/>
          <w:lang w:val="en-ID"/>
        </w:rPr>
      </w:pPr>
    </w:p>
    <w:p w:rsidR="00E10E82" w:rsidRDefault="00E10E82" w:rsidP="00E10E82">
      <w:pPr>
        <w:pStyle w:val="ListParagraph"/>
        <w:spacing w:line="480" w:lineRule="auto"/>
        <w:ind w:left="1800"/>
        <w:jc w:val="both"/>
        <w:rPr>
          <w:rFonts w:cs="Times New Roman"/>
          <w:b/>
          <w:szCs w:val="24"/>
          <w:lang w:val="en-ID"/>
        </w:rPr>
      </w:pPr>
    </w:p>
    <w:p w:rsidR="00E10E82" w:rsidRDefault="00E10E82" w:rsidP="00E10E82">
      <w:pPr>
        <w:pStyle w:val="ListParagraph"/>
        <w:spacing w:line="480" w:lineRule="auto"/>
        <w:ind w:left="1800"/>
        <w:jc w:val="both"/>
        <w:rPr>
          <w:rFonts w:cs="Times New Roman"/>
          <w:b/>
          <w:szCs w:val="24"/>
          <w:lang w:val="en-ID"/>
        </w:rPr>
      </w:pPr>
    </w:p>
    <w:p w:rsidR="00E10E82" w:rsidRDefault="00E10E82" w:rsidP="00E10E82">
      <w:pPr>
        <w:spacing w:line="480" w:lineRule="auto"/>
        <w:jc w:val="both"/>
        <w:rPr>
          <w:rFonts w:cs="Times New Roman"/>
          <w:b/>
          <w:szCs w:val="24"/>
          <w:lang w:val="en-ID"/>
        </w:rPr>
      </w:pPr>
    </w:p>
    <w:p w:rsidR="00E10E82" w:rsidRDefault="00E10E82" w:rsidP="00E10E82">
      <w:pPr>
        <w:spacing w:line="480" w:lineRule="auto"/>
        <w:jc w:val="both"/>
        <w:rPr>
          <w:rFonts w:cs="Times New Roman"/>
          <w:b/>
          <w:szCs w:val="24"/>
          <w:lang w:val="en-ID"/>
        </w:rPr>
      </w:pPr>
    </w:p>
    <w:p w:rsidR="00E10E82" w:rsidRDefault="00E10E82" w:rsidP="00E10E82">
      <w:pPr>
        <w:spacing w:line="480" w:lineRule="auto"/>
        <w:jc w:val="both"/>
        <w:rPr>
          <w:rFonts w:cs="Times New Roman"/>
          <w:b/>
          <w:szCs w:val="24"/>
          <w:lang w:val="en-ID"/>
        </w:rPr>
      </w:pPr>
    </w:p>
    <w:p w:rsidR="00E10E82" w:rsidRDefault="00E10E82" w:rsidP="00E10E82">
      <w:pPr>
        <w:spacing w:line="480" w:lineRule="auto"/>
        <w:jc w:val="both"/>
        <w:rPr>
          <w:rFonts w:cs="Times New Roman"/>
          <w:b/>
          <w:szCs w:val="24"/>
          <w:lang w:val="en-ID"/>
        </w:rPr>
      </w:pPr>
    </w:p>
    <w:p w:rsidR="00E10E82" w:rsidRDefault="00E10E82" w:rsidP="00E10E82">
      <w:pPr>
        <w:spacing w:line="480" w:lineRule="auto"/>
        <w:jc w:val="both"/>
        <w:rPr>
          <w:rFonts w:cs="Times New Roman"/>
          <w:b/>
          <w:szCs w:val="24"/>
          <w:lang w:val="en-ID"/>
        </w:rPr>
      </w:pPr>
    </w:p>
    <w:p w:rsidR="00515EF7" w:rsidRDefault="00515EF7" w:rsidP="00E10E82">
      <w:pPr>
        <w:jc w:val="both"/>
      </w:pPr>
      <w:bookmarkStart w:id="12" w:name="_GoBack"/>
      <w:bookmarkEnd w:id="12"/>
    </w:p>
    <w:sectPr w:rsidR="00515E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E3F28"/>
    <w:multiLevelType w:val="hybridMultilevel"/>
    <w:tmpl w:val="DC96E8FE"/>
    <w:lvl w:ilvl="0" w:tplc="ABCC37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27440C1"/>
    <w:multiLevelType w:val="hybridMultilevel"/>
    <w:tmpl w:val="5E4E65B6"/>
    <w:lvl w:ilvl="0" w:tplc="286AE7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71F6D69"/>
    <w:multiLevelType w:val="hybridMultilevel"/>
    <w:tmpl w:val="3D8EC68E"/>
    <w:lvl w:ilvl="0" w:tplc="8A94C1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2C548AE"/>
    <w:multiLevelType w:val="hybridMultilevel"/>
    <w:tmpl w:val="117E69C0"/>
    <w:lvl w:ilvl="0" w:tplc="FD369F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82"/>
    <w:rsid w:val="002848F1"/>
    <w:rsid w:val="002B3722"/>
    <w:rsid w:val="003844F3"/>
    <w:rsid w:val="00515EF7"/>
    <w:rsid w:val="007F7AA1"/>
    <w:rsid w:val="009D3E4A"/>
    <w:rsid w:val="00B21F7C"/>
    <w:rsid w:val="00E10E82"/>
    <w:rsid w:val="00E4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E82"/>
    <w:pPr>
      <w:jc w:val="center"/>
    </w:pPr>
    <w:rPr>
      <w:rFonts w:ascii="Times New Roman" w:hAnsi="Times New Roman"/>
      <w:sz w:val="24"/>
    </w:rPr>
  </w:style>
  <w:style w:type="paragraph" w:styleId="Heading1">
    <w:name w:val="heading 1"/>
    <w:basedOn w:val="Normal"/>
    <w:next w:val="Normal"/>
    <w:link w:val="Heading1Char"/>
    <w:uiPriority w:val="9"/>
    <w:qFormat/>
    <w:rsid w:val="00E10E82"/>
    <w:pPr>
      <w:keepNext/>
      <w:keepLines/>
      <w:spacing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E82"/>
    <w:rPr>
      <w:rFonts w:ascii="Times New Roman" w:eastAsiaTheme="majorEastAsia" w:hAnsi="Times New Roman" w:cstheme="majorBidi"/>
      <w:b/>
      <w:sz w:val="24"/>
      <w:szCs w:val="32"/>
    </w:rPr>
  </w:style>
  <w:style w:type="paragraph" w:styleId="ListParagraph">
    <w:name w:val="List Paragraph"/>
    <w:basedOn w:val="Normal"/>
    <w:uiPriority w:val="34"/>
    <w:qFormat/>
    <w:rsid w:val="00E10E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E82"/>
    <w:pPr>
      <w:jc w:val="center"/>
    </w:pPr>
    <w:rPr>
      <w:rFonts w:ascii="Times New Roman" w:hAnsi="Times New Roman"/>
      <w:sz w:val="24"/>
    </w:rPr>
  </w:style>
  <w:style w:type="paragraph" w:styleId="Heading1">
    <w:name w:val="heading 1"/>
    <w:basedOn w:val="Normal"/>
    <w:next w:val="Normal"/>
    <w:link w:val="Heading1Char"/>
    <w:uiPriority w:val="9"/>
    <w:qFormat/>
    <w:rsid w:val="00E10E82"/>
    <w:pPr>
      <w:keepNext/>
      <w:keepLines/>
      <w:spacing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E82"/>
    <w:rPr>
      <w:rFonts w:ascii="Times New Roman" w:eastAsiaTheme="majorEastAsia" w:hAnsi="Times New Roman" w:cstheme="majorBidi"/>
      <w:b/>
      <w:sz w:val="24"/>
      <w:szCs w:val="32"/>
    </w:rPr>
  </w:style>
  <w:style w:type="paragraph" w:styleId="ListParagraph">
    <w:name w:val="List Paragraph"/>
    <w:basedOn w:val="Normal"/>
    <w:uiPriority w:val="34"/>
    <w:qFormat/>
    <w:rsid w:val="00E10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REGITA</dc:creator>
  <cp:lastModifiedBy>REGITA</cp:lastModifiedBy>
  <cp:revision>1</cp:revision>
  <dcterms:created xsi:type="dcterms:W3CDTF">2019-09-30T07:00:00Z</dcterms:created>
  <dcterms:modified xsi:type="dcterms:W3CDTF">2019-09-30T07:01:00Z</dcterms:modified>
</cp:coreProperties>
</file>