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D7" w:rsidRDefault="00C75AD7" w:rsidP="00C75A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C8">
        <w:rPr>
          <w:rFonts w:ascii="Times New Roman" w:hAnsi="Times New Roman" w:cs="Times New Roman"/>
          <w:b/>
          <w:sz w:val="28"/>
          <w:szCs w:val="28"/>
        </w:rPr>
        <w:t>KATA PEN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BF00C8">
        <w:rPr>
          <w:rFonts w:ascii="Times New Roman" w:hAnsi="Times New Roman" w:cs="Times New Roman"/>
          <w:b/>
          <w:sz w:val="28"/>
          <w:szCs w:val="28"/>
        </w:rPr>
        <w:t>ANTAR</w:t>
      </w:r>
    </w:p>
    <w:p w:rsidR="00C75AD7" w:rsidRDefault="00C75AD7" w:rsidP="00C75A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D7" w:rsidRDefault="00C75AD7" w:rsidP="00C75AD7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memeproleh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AD7" w:rsidRDefault="00C75AD7" w:rsidP="00C75AD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5AD7" w:rsidRPr="00A1265F" w:rsidRDefault="00C75AD7" w:rsidP="00C75AD7">
      <w:pPr>
        <w:pStyle w:val="ListParagraph"/>
        <w:numPr>
          <w:ilvl w:val="0"/>
          <w:numId w:val="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65F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1265F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6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tualah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>.</w:t>
      </w:r>
    </w:p>
    <w:p w:rsidR="00C75AD7" w:rsidRDefault="00C75AD7" w:rsidP="00C75AD7">
      <w:pPr>
        <w:pStyle w:val="ListParagraph"/>
        <w:numPr>
          <w:ilvl w:val="0"/>
          <w:numId w:val="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AD7" w:rsidRDefault="00C75AD7" w:rsidP="00C75AD7">
      <w:pPr>
        <w:pStyle w:val="ListParagraph"/>
        <w:numPr>
          <w:ilvl w:val="0"/>
          <w:numId w:val="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Nuraryo,S.Sos</w:t>
      </w:r>
      <w:proofErr w:type="spellEnd"/>
      <w:r>
        <w:rPr>
          <w:rFonts w:ascii="Times New Roman" w:hAnsi="Times New Roman" w:cs="Times New Roman"/>
          <w:sz w:val="24"/>
          <w:szCs w:val="24"/>
        </w:rPr>
        <w:t>., MA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AD7" w:rsidRDefault="00C75AD7" w:rsidP="00C75AD7">
      <w:pPr>
        <w:pStyle w:val="ListParagraph"/>
        <w:numPr>
          <w:ilvl w:val="0"/>
          <w:numId w:val="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AD7" w:rsidRDefault="00C75AD7" w:rsidP="00C75AD7">
      <w:pPr>
        <w:pStyle w:val="ListParagraph"/>
        <w:numPr>
          <w:ilvl w:val="0"/>
          <w:numId w:val="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AD7" w:rsidRDefault="00C75AD7" w:rsidP="00C75AD7">
      <w:pPr>
        <w:pStyle w:val="ListParagraph"/>
        <w:numPr>
          <w:ilvl w:val="0"/>
          <w:numId w:val="1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AD7" w:rsidRPr="00A1265F" w:rsidRDefault="00C75AD7" w:rsidP="00C75A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6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65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65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5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12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D7" w:rsidRDefault="00C75AD7" w:rsidP="00C75AD7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5AD7" w:rsidRDefault="00C75AD7" w:rsidP="00C75AD7">
      <w:pPr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75AD7" w:rsidRDefault="00C75AD7" w:rsidP="00C75AD7">
      <w:pPr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5AD7" w:rsidRDefault="00C75AD7" w:rsidP="00C75AD7">
      <w:pPr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C75AD7" w:rsidRPr="00101185" w:rsidRDefault="00C75AD7" w:rsidP="00C75AD7">
      <w:pPr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Fauzan</w:t>
      </w:r>
      <w:proofErr w:type="spellEnd"/>
    </w:p>
    <w:p w:rsidR="00C75AD7" w:rsidRPr="00A1265F" w:rsidRDefault="00C75AD7" w:rsidP="00C75A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C75AD7" w:rsidRDefault="00C75AD7" w:rsidP="00C75AD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B43E6D" w:rsidRDefault="00B43E6D">
      <w:bookmarkStart w:id="0" w:name="_GoBack"/>
      <w:bookmarkEnd w:id="0"/>
    </w:p>
    <w:sectPr w:rsidR="00B43E6D" w:rsidSect="00C75A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019"/>
    <w:multiLevelType w:val="hybridMultilevel"/>
    <w:tmpl w:val="9EEE797A"/>
    <w:lvl w:ilvl="0" w:tplc="C0F0519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7"/>
    <w:rsid w:val="00B43E6D"/>
    <w:rsid w:val="00C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2019-10-18T03:38:00Z</dcterms:created>
  <dcterms:modified xsi:type="dcterms:W3CDTF">2019-10-18T03:39:00Z</dcterms:modified>
</cp:coreProperties>
</file>