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19" w:rsidRPr="000F1991" w:rsidRDefault="00B135F1" w:rsidP="004070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99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135F1" w:rsidRPr="008D31F9" w:rsidRDefault="00141A49" w:rsidP="008D31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35F1" w:rsidRPr="008D31F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B135F1" w:rsidRPr="008D31F9">
        <w:rPr>
          <w:rFonts w:ascii="Times New Roman" w:hAnsi="Times New Roman" w:cs="Times New Roman"/>
          <w:b/>
          <w:sz w:val="24"/>
          <w:szCs w:val="24"/>
        </w:rPr>
        <w:t>:</w:t>
      </w:r>
    </w:p>
    <w:p w:rsidR="00B135F1" w:rsidRDefault="008D31F9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5F1" w:rsidRPr="0040709A">
        <w:rPr>
          <w:rFonts w:ascii="Times New Roman" w:hAnsi="Times New Roman" w:cs="Times New Roman"/>
          <w:sz w:val="24"/>
          <w:szCs w:val="24"/>
        </w:rPr>
        <w:t xml:space="preserve">(2018), </w:t>
      </w:r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B135F1" w:rsidRPr="0040709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35F1" w:rsidRPr="0040709A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135F1" w:rsidRPr="0040709A">
        <w:rPr>
          <w:rFonts w:ascii="Times New Roman" w:hAnsi="Times New Roman" w:cs="Times New Roman"/>
          <w:i/>
          <w:sz w:val="24"/>
          <w:szCs w:val="24"/>
        </w:rPr>
        <w:t>Identitas</w:t>
      </w:r>
      <w:proofErr w:type="spellEnd"/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35F1" w:rsidRPr="00407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="00B135F1" w:rsidRPr="0040709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B135F1" w:rsidRPr="004070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709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40709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40709A">
        <w:rPr>
          <w:rFonts w:ascii="Times New Roman" w:hAnsi="Times New Roman" w:cs="Times New Roman"/>
          <w:sz w:val="24"/>
          <w:szCs w:val="24"/>
        </w:rPr>
        <w:t xml:space="preserve"> Media</w:t>
      </w:r>
      <w:r w:rsidR="00B135F1" w:rsidRPr="0040709A">
        <w:rPr>
          <w:rFonts w:ascii="Times New Roman" w:hAnsi="Times New Roman" w:cs="Times New Roman"/>
          <w:sz w:val="24"/>
          <w:szCs w:val="24"/>
        </w:rPr>
        <w:t>.</w:t>
      </w:r>
    </w:p>
    <w:p w:rsidR="00141A49" w:rsidRDefault="00141A49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22F0" w:rsidRDefault="008022F0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Handbook: Tip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Ponsel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Media Kita.</w:t>
      </w:r>
    </w:p>
    <w:p w:rsidR="008022F0" w:rsidRPr="008022F0" w:rsidRDefault="008022F0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1A49" w:rsidRDefault="00141A49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(2016), </w:t>
      </w:r>
      <w:proofErr w:type="spellStart"/>
      <w:r w:rsidRPr="006B3A35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6B3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A3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6B3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A35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B3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A3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6B3A35" w:rsidRDefault="006B3A35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3A35" w:rsidRPr="006B3A35" w:rsidRDefault="006B3A35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Personal,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A49" w:rsidRDefault="00141A49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86" w:rsidRDefault="00652986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</w:t>
      </w:r>
      <w:r w:rsidR="00DD6171">
        <w:rPr>
          <w:rFonts w:ascii="Times New Roman" w:hAnsi="Times New Roman" w:cs="Times New Roman"/>
          <w:sz w:val="24"/>
          <w:szCs w:val="24"/>
        </w:rPr>
        <w:t>uail</w:t>
      </w:r>
      <w:proofErr w:type="spellEnd"/>
      <w:r w:rsidR="00DD6171">
        <w:rPr>
          <w:rFonts w:ascii="Times New Roman" w:hAnsi="Times New Roman" w:cs="Times New Roman"/>
          <w:sz w:val="24"/>
          <w:szCs w:val="24"/>
        </w:rPr>
        <w:t xml:space="preserve">, Denis (2010), </w:t>
      </w:r>
      <w:proofErr w:type="spellStart"/>
      <w:r w:rsidR="00DD6171" w:rsidRPr="008022F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DD6171" w:rsidRPr="00802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6171" w:rsidRPr="008022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DD6171" w:rsidRPr="008022F0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="00DD6171" w:rsidRPr="008022F0">
        <w:rPr>
          <w:rFonts w:ascii="Times New Roman" w:hAnsi="Times New Roman" w:cs="Times New Roman"/>
          <w:i/>
          <w:sz w:val="24"/>
          <w:szCs w:val="24"/>
        </w:rPr>
        <w:t>McQuail</w:t>
      </w:r>
      <w:proofErr w:type="spellEnd"/>
      <w:r w:rsidR="00DD617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DD617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8022F0">
        <w:rPr>
          <w:rFonts w:ascii="Times New Roman" w:hAnsi="Times New Roman" w:cs="Times New Roman"/>
          <w:sz w:val="24"/>
          <w:szCs w:val="24"/>
        </w:rPr>
        <w:t>.</w:t>
      </w:r>
    </w:p>
    <w:p w:rsidR="00DD6171" w:rsidRDefault="00DD6171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49" w:rsidRDefault="00141A49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A49" w:rsidRPr="00141A49" w:rsidRDefault="00141A49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9" w:rsidRDefault="006443E6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(2014</w:t>
      </w:r>
      <w:r w:rsidR="008D31F9">
        <w:rPr>
          <w:rFonts w:ascii="Times New Roman" w:hAnsi="Times New Roman" w:cs="Times New Roman"/>
          <w:sz w:val="24"/>
          <w:szCs w:val="24"/>
        </w:rPr>
        <w:t>)</w:t>
      </w:r>
      <w:r w:rsidR="00141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4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41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141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="00141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="00141A49">
        <w:rPr>
          <w:rFonts w:ascii="Times New Roman" w:hAnsi="Times New Roman" w:cs="Times New Roman"/>
          <w:i/>
          <w:sz w:val="24"/>
          <w:szCs w:val="24"/>
        </w:rPr>
        <w:t xml:space="preserve"> Massa. </w:t>
      </w:r>
      <w:r w:rsidR="00141A49" w:rsidRPr="00141A4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141A49" w:rsidRPr="00141A4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022F0">
        <w:rPr>
          <w:rFonts w:ascii="Times New Roman" w:hAnsi="Times New Roman" w:cs="Times New Roman"/>
          <w:sz w:val="24"/>
          <w:szCs w:val="24"/>
        </w:rPr>
        <w:t>.</w:t>
      </w:r>
    </w:p>
    <w:p w:rsidR="00141A49" w:rsidRDefault="00141A49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1A49" w:rsidRDefault="00141A49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DD2" w:rsidRDefault="008D2DD2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2DD2" w:rsidRPr="008D2DD2" w:rsidRDefault="008D2DD2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A49" w:rsidRPr="00141A49" w:rsidRDefault="00141A49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49" w:rsidRDefault="00141A49" w:rsidP="00141A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09A">
        <w:rPr>
          <w:rFonts w:ascii="Times New Roman" w:hAnsi="Times New Roman" w:cs="Times New Roman"/>
          <w:sz w:val="24"/>
          <w:szCs w:val="24"/>
        </w:rPr>
        <w:t xml:space="preserve">(2016), </w:t>
      </w:r>
      <w:r w:rsidRPr="0040709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0709A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proofErr w:type="gram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Sosioteknologi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709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141A49" w:rsidRDefault="00141A49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35" w:rsidRDefault="006B3A35" w:rsidP="006B3A3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09A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709A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709A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Pr="0040709A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>.</w:t>
      </w:r>
    </w:p>
    <w:p w:rsidR="006B3A35" w:rsidRDefault="006B3A35" w:rsidP="001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35" w:rsidRPr="0040709A" w:rsidRDefault="006B3A35" w:rsidP="006B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09A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709A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070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709A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0709A">
        <w:rPr>
          <w:rFonts w:ascii="Times New Roman" w:hAnsi="Times New Roman" w:cs="Times New Roman"/>
          <w:sz w:val="24"/>
          <w:szCs w:val="24"/>
        </w:rPr>
        <w:t>.</w:t>
      </w:r>
    </w:p>
    <w:p w:rsidR="001A73E5" w:rsidRPr="001A73E5" w:rsidRDefault="001A73E5" w:rsidP="00141A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A49" w:rsidRDefault="006443E6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="00141A49" w:rsidRPr="00B97B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41A49" w:rsidRPr="00B97B5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41A49"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 w:rsidRPr="00B97B5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41A49"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 w:rsidRPr="00B97B5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141A49"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 w:rsidRPr="00B97B5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141A49" w:rsidRPr="00B9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A49" w:rsidRPr="00B97B5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41A49" w:rsidRPr="00B97B5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141A49" w:rsidRPr="00B97B50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141A49" w:rsidRPr="00B97B5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141A49" w:rsidRPr="00B97B50">
        <w:rPr>
          <w:rFonts w:ascii="Times New Roman" w:hAnsi="Times New Roman" w:cs="Times New Roman"/>
          <w:sz w:val="24"/>
          <w:szCs w:val="24"/>
        </w:rPr>
        <w:t>.</w:t>
      </w:r>
    </w:p>
    <w:p w:rsidR="00652986" w:rsidRDefault="00652986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3A35" w:rsidRDefault="006B3A35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1A49" w:rsidRDefault="006B3A35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A3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B3A35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6B3A35" w:rsidRDefault="006B3A35" w:rsidP="00141A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E5" w:rsidRPr="001A73E5" w:rsidRDefault="000E48E5" w:rsidP="001A73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Academia.edu 2016,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November 2018, </w:t>
      </w:r>
      <w:r w:rsidRPr="00DD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https://www.academia.edu/20068896/PENGARUH_SELEBGRAM_TERHADAP_MENINGKATNYA_PENJUALAN_ONLINE_SHOP</w:t>
      </w:r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Inet.detik.com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6" w:history="1">
        <w:r w:rsidRPr="0074151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https://inet.detik.com/cyberlife/d-4304132/instagram-mulai-rilis-fitur-anti-kecanduan</w:t>
        </w:r>
      </w:hyperlink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48E5" w:rsidRPr="00C021B8" w:rsidRDefault="000E48E5" w:rsidP="00C021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6DA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CarinLili2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926DAE">
        <w:rPr>
          <w:rFonts w:ascii="Times New Roman" w:hAnsi="Times New Roman" w:cs="Times New Roman"/>
          <w:sz w:val="24"/>
          <w:szCs w:val="24"/>
          <w:u w:val="single"/>
        </w:rPr>
        <w:t>https://www.instagram.com/carinlili2/</w:t>
      </w:r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Pokkaloca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7" w:history="1">
        <w:r w:rsidRPr="00926D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https://www.instagram.com/pokkaloca_/</w:t>
        </w:r>
      </w:hyperlink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48E5" w:rsidRP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Liputan6.com 2018,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hyperlink r:id="rId8" w:history="1">
        <w:r w:rsidRPr="0074151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https://www.liputan6.com/tekno/read/3565100/apa-itu-igtv-layanan-baru-instagram</w:t>
        </w:r>
      </w:hyperlink>
    </w:p>
    <w:p w:rsidR="00C021B8" w:rsidRDefault="00C021B8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Megapolitan.kompas.com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9" w:history="1">
        <w:r w:rsidRPr="000E48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https://megapolitan.kompas.com/read/2017/01/17/09042701/fenomena.selebgram.saat.endorsement.jadi.bisnis.raksasa.menggiurkan</w:t>
        </w:r>
      </w:hyperlink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8E5" w:rsidRPr="00741512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Nasional.sindonews.com 2015,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r w:rsidRPr="007415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https://nasional.sindonews.com/read/988041/149/mengenal-beragam-komunitas-instagram-1428724677</w:t>
      </w:r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8E5" w:rsidRDefault="000E48E5" w:rsidP="000E48E5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0136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Pakarkomunikasi.com</w:t>
      </w:r>
      <w:r w:rsidRPr="0001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01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136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https://pakarkomunikasi.com/teori-dramaturgi</w:t>
        </w:r>
      </w:hyperlink>
    </w:p>
    <w:p w:rsidR="00013648" w:rsidRDefault="00013648" w:rsidP="000E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48E5" w:rsidRPr="00741512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Techno.id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r w:rsidRPr="007415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https://www.techno.id/social/ini-6-tren-instagram-yang-selalu-diminati-di-indonesia-1506095/foto-selfie-570.html</w:t>
      </w:r>
    </w:p>
    <w:p w:rsidR="00013648" w:rsidRPr="000E48E5" w:rsidRDefault="00013648" w:rsidP="000E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8476D" w:rsidRPr="00B8476D" w:rsidRDefault="00B8476D" w:rsidP="00B8476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Tekno.kompas.com 20</w:t>
      </w:r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18, </w:t>
      </w:r>
      <w:proofErr w:type="spellStart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74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4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https://tekno.kompas.com/read/2018/10/06/10512437/hari-ini-dalam-sejarah-aplikasi-instagram-dirilis</w:t>
      </w:r>
    </w:p>
    <w:p w:rsidR="000E48E5" w:rsidRPr="000E48E5" w:rsidRDefault="000E48E5" w:rsidP="000E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48E5" w:rsidRPr="00B8476D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Techno.okezone.com 2017,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r w:rsidRPr="00B84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https://techno.okezone.com/read/2017/11/09/56/1811501/okezone-innovation-menilik-sejarah-instagram-yang-sempat-dinilai-berantakan</w:t>
      </w:r>
    </w:p>
    <w:p w:rsidR="00151BC5" w:rsidRPr="000E48E5" w:rsidRDefault="00151BC5" w:rsidP="000E4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E5" w:rsidRPr="00151BC5" w:rsidRDefault="000E48E5" w:rsidP="000E48E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Vik.kompas.com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1" w:history="1">
        <w:r w:rsidRPr="00151BC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https://vik.kompas.com/selebgram/</w:t>
        </w:r>
      </w:hyperlink>
    </w:p>
    <w:p w:rsidR="00926DAE" w:rsidRPr="000E48E5" w:rsidRDefault="00926DAE" w:rsidP="000E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648" w:rsidRPr="008D50C7" w:rsidRDefault="008D50C7" w:rsidP="00926DAE">
      <w:pPr>
        <w:pStyle w:val="ListParagraph"/>
        <w:tabs>
          <w:tab w:val="center" w:pos="468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0C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D5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0C7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8D50C7">
        <w:rPr>
          <w:rFonts w:ascii="Times New Roman" w:hAnsi="Times New Roman" w:cs="Times New Roman"/>
          <w:b/>
          <w:sz w:val="24"/>
          <w:szCs w:val="24"/>
        </w:rPr>
        <w:t>/ Thesis:</w:t>
      </w:r>
      <w:r w:rsidR="00926DAE">
        <w:rPr>
          <w:rFonts w:ascii="Times New Roman" w:hAnsi="Times New Roman" w:cs="Times New Roman"/>
          <w:b/>
          <w:sz w:val="24"/>
          <w:szCs w:val="24"/>
        </w:rPr>
        <w:tab/>
      </w:r>
    </w:p>
    <w:p w:rsidR="00013648" w:rsidRDefault="00013648" w:rsidP="003E5F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8E5" w:rsidRDefault="000E48E5" w:rsidP="000E48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Dramaturgi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Social Climber di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Jakarta Utara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8E5" w:rsidRPr="00013648" w:rsidRDefault="000E48E5" w:rsidP="003E5F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F43" w:rsidRDefault="008D50C7" w:rsidP="00664F02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(2013),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Queen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Dramaturgis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Queen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</w:t>
      </w:r>
      <w:r w:rsidR="00E506AC">
        <w:rPr>
          <w:rFonts w:ascii="Times New Roman" w:hAnsi="Times New Roman" w:cs="Times New Roman"/>
          <w:i/>
          <w:sz w:val="24"/>
          <w:szCs w:val="24"/>
        </w:rPr>
        <w:t>toran</w:t>
      </w:r>
      <w:proofErr w:type="spellEnd"/>
      <w:r w:rsidR="00E506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6AC">
        <w:rPr>
          <w:rFonts w:ascii="Times New Roman" w:hAnsi="Times New Roman" w:cs="Times New Roman"/>
          <w:i/>
          <w:sz w:val="24"/>
          <w:szCs w:val="24"/>
        </w:rPr>
        <w:t>Oyot</w:t>
      </w:r>
      <w:proofErr w:type="spellEnd"/>
      <w:r w:rsidR="00E506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6AC">
        <w:rPr>
          <w:rFonts w:ascii="Times New Roman" w:hAnsi="Times New Roman" w:cs="Times New Roman"/>
          <w:i/>
          <w:sz w:val="24"/>
          <w:szCs w:val="24"/>
        </w:rPr>
        <w:t>Godhong</w:t>
      </w:r>
      <w:proofErr w:type="spellEnd"/>
      <w:r w:rsidR="00E506AC">
        <w:rPr>
          <w:rFonts w:ascii="Times New Roman" w:hAnsi="Times New Roman" w:cs="Times New Roman"/>
          <w:i/>
          <w:sz w:val="24"/>
          <w:szCs w:val="24"/>
        </w:rPr>
        <w:t xml:space="preserve"> Yogyakarta) </w:t>
      </w:r>
      <w:proofErr w:type="spellStart"/>
      <w:r w:rsidR="00E506A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5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06AC">
        <w:rPr>
          <w:rFonts w:ascii="Times New Roman" w:hAnsi="Times New Roman" w:cs="Times New Roman"/>
          <w:sz w:val="24"/>
          <w:szCs w:val="24"/>
        </w:rPr>
        <w:t xml:space="preserve"> 30 November 2018, </w:t>
      </w:r>
      <w:hyperlink r:id="rId12" w:history="1">
        <w:r w:rsidR="00664F02" w:rsidRPr="00664F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http://journal.unair.ac.id/kmnts@fenomena-drag-queen-(studi-dramaturgis-tentang-pelaku-drag-queen-di-restoran-oyot-godhong-yogyakarta)-article-5513-media-135-category-8.html</w:t>
        </w:r>
      </w:hyperlink>
    </w:p>
    <w:p w:rsidR="000E48E5" w:rsidRDefault="000E48E5" w:rsidP="00664F02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E5" w:rsidRDefault="000E48E5" w:rsidP="000E48E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Dramaturgi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Erving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Goffman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Kafe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di Kota Surakarta</w:t>
      </w:r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F02" w:rsidRPr="000E48E5" w:rsidRDefault="00664F02" w:rsidP="000E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F43" w:rsidRDefault="00B53F43" w:rsidP="00E0094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Novianti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Dancer di Kota Bandung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Dramaturgi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Dancer </w:t>
      </w:r>
      <w:proofErr w:type="spellStart"/>
      <w:r w:rsidRPr="00B53F43">
        <w:rPr>
          <w:rFonts w:ascii="Times New Roman" w:hAnsi="Times New Roman" w:cs="Times New Roman"/>
          <w:i/>
          <w:sz w:val="24"/>
          <w:szCs w:val="24"/>
        </w:rPr>
        <w:t>Mystylez</w:t>
      </w:r>
      <w:proofErr w:type="spellEnd"/>
      <w:r w:rsidRPr="00B53F43">
        <w:rPr>
          <w:rFonts w:ascii="Times New Roman" w:hAnsi="Times New Roman" w:cs="Times New Roman"/>
          <w:i/>
          <w:sz w:val="24"/>
          <w:szCs w:val="24"/>
        </w:rPr>
        <w:t xml:space="preserve"> Dance Studio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5FB" w:rsidRPr="00B53F43" w:rsidRDefault="00A065FB" w:rsidP="00E0094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</w:t>
      </w:r>
      <w:r w:rsidR="00B34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Andhika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Dramaturgi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Gunawan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Rahardja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Persatuan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Gerak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) PGB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Bangau</w:t>
      </w:r>
      <w:proofErr w:type="spellEnd"/>
      <w:r w:rsidR="00B34970" w:rsidRPr="00E0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970" w:rsidRPr="00E00941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B34970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B34970">
        <w:rPr>
          <w:rFonts w:ascii="Times New Roman" w:hAnsi="Times New Roman" w:cs="Times New Roman"/>
          <w:sz w:val="24"/>
          <w:szCs w:val="24"/>
        </w:rPr>
        <w:t>.</w:t>
      </w:r>
    </w:p>
    <w:sectPr w:rsidR="00A065FB" w:rsidRPr="00B53F43" w:rsidSect="0044081C">
      <w:footerReference w:type="default" r:id="rId13"/>
      <w:pgSz w:w="12240" w:h="15840"/>
      <w:pgMar w:top="1440" w:right="1440" w:bottom="1440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88" w:rsidRDefault="00EF3188" w:rsidP="00C021B8">
      <w:pPr>
        <w:spacing w:after="0" w:line="240" w:lineRule="auto"/>
      </w:pPr>
      <w:r>
        <w:separator/>
      </w:r>
    </w:p>
  </w:endnote>
  <w:endnote w:type="continuationSeparator" w:id="0">
    <w:p w:rsidR="00EF3188" w:rsidRDefault="00EF3188" w:rsidP="00C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93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B8" w:rsidRDefault="00C02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81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C021B8" w:rsidRDefault="00C0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88" w:rsidRDefault="00EF3188" w:rsidP="00C021B8">
      <w:pPr>
        <w:spacing w:after="0" w:line="240" w:lineRule="auto"/>
      </w:pPr>
      <w:r>
        <w:separator/>
      </w:r>
    </w:p>
  </w:footnote>
  <w:footnote w:type="continuationSeparator" w:id="0">
    <w:p w:rsidR="00EF3188" w:rsidRDefault="00EF3188" w:rsidP="00C0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F1"/>
    <w:rsid w:val="00013648"/>
    <w:rsid w:val="00035719"/>
    <w:rsid w:val="000E48E5"/>
    <w:rsid w:val="000F1991"/>
    <w:rsid w:val="00141A49"/>
    <w:rsid w:val="00151BC5"/>
    <w:rsid w:val="001A73E5"/>
    <w:rsid w:val="002E202B"/>
    <w:rsid w:val="003E5F81"/>
    <w:rsid w:val="0040709A"/>
    <w:rsid w:val="0044081C"/>
    <w:rsid w:val="006443E6"/>
    <w:rsid w:val="00652986"/>
    <w:rsid w:val="00664F02"/>
    <w:rsid w:val="006B3A35"/>
    <w:rsid w:val="00741512"/>
    <w:rsid w:val="008022F0"/>
    <w:rsid w:val="008D2DD2"/>
    <w:rsid w:val="008D31F9"/>
    <w:rsid w:val="008D50C7"/>
    <w:rsid w:val="008E24CE"/>
    <w:rsid w:val="00907463"/>
    <w:rsid w:val="00926DAE"/>
    <w:rsid w:val="00A065FB"/>
    <w:rsid w:val="00B135F1"/>
    <w:rsid w:val="00B34970"/>
    <w:rsid w:val="00B53F43"/>
    <w:rsid w:val="00B8476D"/>
    <w:rsid w:val="00C021B8"/>
    <w:rsid w:val="00DD4418"/>
    <w:rsid w:val="00DD6171"/>
    <w:rsid w:val="00E00941"/>
    <w:rsid w:val="00E506AC"/>
    <w:rsid w:val="00E67CED"/>
    <w:rsid w:val="00E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19B46-84E9-494B-8D0D-95299B1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9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B8"/>
  </w:style>
  <w:style w:type="paragraph" w:styleId="Footer">
    <w:name w:val="footer"/>
    <w:basedOn w:val="Normal"/>
    <w:link w:val="FooterChar"/>
    <w:uiPriority w:val="99"/>
    <w:unhideWhenUsed/>
    <w:rsid w:val="00C0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utan6.com/tekno/read/3565100/apa-itu-igtv-layanan-baru-instagra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okkaloca_/" TargetMode="External"/><Relationship Id="rId12" Type="http://schemas.openxmlformats.org/officeDocument/2006/relationships/hyperlink" Target="http://journal.unair.ac.id/kmnts@fenomena-drag-queen-(studi-dramaturgis-tentang-pelaku-drag-queen-di-restoran-oyot-godhong-yogyakarta)-article-5513-media-135-category-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t.detik.com/cyberlife/d-4304132/instagram-mulai-rilis-fitur-anti-kecanduan" TargetMode="External"/><Relationship Id="rId11" Type="http://schemas.openxmlformats.org/officeDocument/2006/relationships/hyperlink" Target="https://vik.kompas.com/selebgra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akarkomunikasi.com/teori-dramaturg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gapolitan.kompas.com/read/2017/01/17/09042701/fenomena.selebgram.saat.endorsement.jadi.bisnis.raksasa.menggiurk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2019-01-21T12:40:00Z</dcterms:created>
  <dcterms:modified xsi:type="dcterms:W3CDTF">2019-04-01T07:56:00Z</dcterms:modified>
</cp:coreProperties>
</file>