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8EF" w:rsidRPr="001F5EFD" w:rsidRDefault="000E351E" w:rsidP="00D679DB">
      <w:pPr>
        <w:spacing w:line="600" w:lineRule="auto"/>
        <w:jc w:val="center"/>
        <w:rPr>
          <w:rFonts w:ascii="Times New Roman" w:hAnsi="Times New Roman" w:cs="Times New Roman"/>
          <w:b/>
          <w:sz w:val="28"/>
          <w:szCs w:val="28"/>
        </w:rPr>
      </w:pPr>
      <w:r w:rsidRPr="001F5EFD">
        <w:rPr>
          <w:rFonts w:ascii="Times New Roman" w:hAnsi="Times New Roman" w:cs="Times New Roman"/>
          <w:b/>
          <w:sz w:val="28"/>
          <w:szCs w:val="28"/>
        </w:rPr>
        <w:t>ABSTRAK</w:t>
      </w:r>
    </w:p>
    <w:p w:rsidR="000E351E" w:rsidRPr="00783638" w:rsidRDefault="000E351E" w:rsidP="000E351E">
      <w:pPr>
        <w:spacing w:line="240" w:lineRule="auto"/>
        <w:jc w:val="both"/>
        <w:rPr>
          <w:rFonts w:ascii="Times New Roman" w:hAnsi="Times New Roman" w:cs="Times New Roman"/>
          <w:b/>
          <w:sz w:val="24"/>
          <w:szCs w:val="24"/>
        </w:rPr>
      </w:pPr>
      <w:r w:rsidRPr="00783638">
        <w:rPr>
          <w:rFonts w:ascii="Times New Roman" w:hAnsi="Times New Roman" w:cs="Times New Roman"/>
          <w:b/>
          <w:sz w:val="24"/>
          <w:szCs w:val="24"/>
        </w:rPr>
        <w:t>Veren Jesica</w:t>
      </w:r>
      <w:r w:rsidR="00BA67F4">
        <w:rPr>
          <w:rFonts w:ascii="Times New Roman" w:hAnsi="Times New Roman" w:cs="Times New Roman"/>
          <w:b/>
          <w:sz w:val="24"/>
          <w:szCs w:val="24"/>
        </w:rPr>
        <w:t xml:space="preserve"> Suryani</w:t>
      </w:r>
      <w:r w:rsidR="00792DAE">
        <w:rPr>
          <w:rFonts w:ascii="Times New Roman" w:hAnsi="Times New Roman" w:cs="Times New Roman"/>
          <w:b/>
          <w:sz w:val="24"/>
          <w:szCs w:val="24"/>
        </w:rPr>
        <w:t xml:space="preserve"> / 61150326 / 2019 / Dramaturgi Aktivitas Sehari-hari Carin Lili </w:t>
      </w:r>
      <w:r w:rsidR="00D15215">
        <w:rPr>
          <w:rFonts w:ascii="Times New Roman" w:hAnsi="Times New Roman" w:cs="Times New Roman"/>
          <w:b/>
          <w:sz w:val="24"/>
          <w:szCs w:val="24"/>
        </w:rPr>
        <w:t xml:space="preserve">di Media Sosial Instagram </w:t>
      </w:r>
      <w:r w:rsidR="002F51FB">
        <w:rPr>
          <w:rFonts w:ascii="Times New Roman" w:hAnsi="Times New Roman" w:cs="Times New Roman"/>
          <w:b/>
          <w:sz w:val="24"/>
          <w:szCs w:val="24"/>
        </w:rPr>
        <w:t xml:space="preserve">/ </w:t>
      </w:r>
      <w:bookmarkStart w:id="0" w:name="_GoBack"/>
      <w:bookmarkEnd w:id="0"/>
      <w:r w:rsidRPr="00783638">
        <w:rPr>
          <w:rFonts w:ascii="Times New Roman" w:hAnsi="Times New Roman" w:cs="Times New Roman"/>
          <w:b/>
          <w:sz w:val="24"/>
          <w:szCs w:val="24"/>
        </w:rPr>
        <w:t>Pembimbing: Deavvy M</w:t>
      </w:r>
      <w:r w:rsidR="00576F0D" w:rsidRPr="00783638">
        <w:rPr>
          <w:rFonts w:ascii="Times New Roman" w:hAnsi="Times New Roman" w:cs="Times New Roman"/>
          <w:b/>
          <w:sz w:val="24"/>
          <w:szCs w:val="24"/>
        </w:rPr>
        <w:t>.</w:t>
      </w:r>
      <w:r w:rsidRPr="00783638">
        <w:rPr>
          <w:rFonts w:ascii="Times New Roman" w:hAnsi="Times New Roman" w:cs="Times New Roman"/>
          <w:b/>
          <w:sz w:val="24"/>
          <w:szCs w:val="24"/>
        </w:rPr>
        <w:t>R</w:t>
      </w:r>
      <w:r w:rsidR="00576F0D" w:rsidRPr="00783638">
        <w:rPr>
          <w:rFonts w:ascii="Times New Roman" w:hAnsi="Times New Roman" w:cs="Times New Roman"/>
          <w:b/>
          <w:sz w:val="24"/>
          <w:szCs w:val="24"/>
        </w:rPr>
        <w:t>.Y.</w:t>
      </w:r>
      <w:r w:rsidRPr="00783638">
        <w:rPr>
          <w:rFonts w:ascii="Times New Roman" w:hAnsi="Times New Roman" w:cs="Times New Roman"/>
          <w:b/>
          <w:sz w:val="24"/>
          <w:szCs w:val="24"/>
        </w:rPr>
        <w:t>Johassan, S.Sos., M.Si.</w:t>
      </w:r>
    </w:p>
    <w:p w:rsidR="000E351E" w:rsidRDefault="00DC78F5" w:rsidP="001F5E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perkembangan teknologi informasi, muncul beragam fitur baru yang bisa digunakan oleh khalayak dalam memenuhi kebutuhan. Internet merupakan produk teknologi yang dapat memunculkan interaksi baru yang berbeda dengan interaksi sebelumnya. </w:t>
      </w:r>
      <w:r w:rsidR="000E351E" w:rsidRPr="000E351E">
        <w:rPr>
          <w:rFonts w:ascii="Times New Roman" w:hAnsi="Times New Roman" w:cs="Times New Roman"/>
          <w:sz w:val="24"/>
          <w:szCs w:val="24"/>
        </w:rPr>
        <w:t xml:space="preserve">Instagram adalah sebuah aplikasi berbagi foto yang memungkinkan pengguna mengambil foto, menerapkan </w:t>
      </w:r>
      <w:r w:rsidR="000E351E" w:rsidRPr="00E80F18">
        <w:rPr>
          <w:rFonts w:ascii="Times New Roman" w:hAnsi="Times New Roman" w:cs="Times New Roman"/>
          <w:i/>
          <w:sz w:val="24"/>
          <w:szCs w:val="24"/>
        </w:rPr>
        <w:t>filter digital</w:t>
      </w:r>
      <w:r w:rsidR="000E351E" w:rsidRPr="000E351E">
        <w:rPr>
          <w:rFonts w:ascii="Times New Roman" w:hAnsi="Times New Roman" w:cs="Times New Roman"/>
          <w:sz w:val="24"/>
          <w:szCs w:val="24"/>
        </w:rPr>
        <w:t xml:space="preserve"> dan membagikannya ke berbagai layanan jejaring sosial te</w:t>
      </w:r>
      <w:r w:rsidR="00D15215">
        <w:rPr>
          <w:rFonts w:ascii="Times New Roman" w:hAnsi="Times New Roman" w:cs="Times New Roman"/>
          <w:sz w:val="24"/>
          <w:szCs w:val="24"/>
        </w:rPr>
        <w:t>rmasuk milik i</w:t>
      </w:r>
      <w:r w:rsidR="00E46157">
        <w:rPr>
          <w:rFonts w:ascii="Times New Roman" w:hAnsi="Times New Roman" w:cs="Times New Roman"/>
          <w:sz w:val="24"/>
          <w:szCs w:val="24"/>
        </w:rPr>
        <w:t xml:space="preserve">nstagram sendiri. </w:t>
      </w:r>
      <w:r w:rsidR="000E351E" w:rsidRPr="000E351E">
        <w:rPr>
          <w:rFonts w:ascii="Times New Roman" w:hAnsi="Times New Roman" w:cs="Times New Roman"/>
          <w:sz w:val="24"/>
          <w:szCs w:val="24"/>
        </w:rPr>
        <w:t>Saat ini yang paling fenome</w:t>
      </w:r>
      <w:r>
        <w:rPr>
          <w:rFonts w:ascii="Times New Roman" w:hAnsi="Times New Roman" w:cs="Times New Roman"/>
          <w:sz w:val="24"/>
          <w:szCs w:val="24"/>
        </w:rPr>
        <w:t>nal di dunia i</w:t>
      </w:r>
      <w:r w:rsidR="00FD7898">
        <w:rPr>
          <w:rFonts w:ascii="Times New Roman" w:hAnsi="Times New Roman" w:cs="Times New Roman"/>
          <w:sz w:val="24"/>
          <w:szCs w:val="24"/>
        </w:rPr>
        <w:t xml:space="preserve">nstagram adalah </w:t>
      </w:r>
      <w:r w:rsidR="000E351E" w:rsidRPr="000E351E">
        <w:rPr>
          <w:rFonts w:ascii="Times New Roman" w:hAnsi="Times New Roman" w:cs="Times New Roman"/>
          <w:sz w:val="24"/>
          <w:szCs w:val="24"/>
        </w:rPr>
        <w:t>selebritis</w:t>
      </w:r>
      <w:r w:rsidR="00FD7898">
        <w:rPr>
          <w:rFonts w:ascii="Times New Roman" w:hAnsi="Times New Roman" w:cs="Times New Roman"/>
          <w:sz w:val="24"/>
          <w:szCs w:val="24"/>
        </w:rPr>
        <w:t xml:space="preserve"> instagram </w:t>
      </w:r>
      <w:r>
        <w:rPr>
          <w:rFonts w:ascii="Times New Roman" w:hAnsi="Times New Roman" w:cs="Times New Roman"/>
          <w:sz w:val="24"/>
          <w:szCs w:val="24"/>
        </w:rPr>
        <w:t>yaitu pemilik akun i</w:t>
      </w:r>
      <w:r w:rsidR="000E351E" w:rsidRPr="000E351E">
        <w:rPr>
          <w:rFonts w:ascii="Times New Roman" w:hAnsi="Times New Roman" w:cs="Times New Roman"/>
          <w:sz w:val="24"/>
          <w:szCs w:val="24"/>
        </w:rPr>
        <w:t xml:space="preserve">nstagram yang memiliki daya tarik yang kuat dan </w:t>
      </w:r>
      <w:r w:rsidR="000E351E" w:rsidRPr="007B7930">
        <w:rPr>
          <w:rFonts w:ascii="Times New Roman" w:hAnsi="Times New Roman" w:cs="Times New Roman"/>
          <w:i/>
          <w:sz w:val="24"/>
          <w:szCs w:val="24"/>
        </w:rPr>
        <w:t>posting</w:t>
      </w:r>
      <w:r w:rsidR="000E351E" w:rsidRPr="000E351E">
        <w:rPr>
          <w:rFonts w:ascii="Times New Roman" w:hAnsi="Times New Roman" w:cs="Times New Roman"/>
          <w:sz w:val="24"/>
          <w:szCs w:val="24"/>
        </w:rPr>
        <w:t xml:space="preserve"> foto dan menarik yang bisa menyebabkan pemilik akun memiliki jumlah </w:t>
      </w:r>
      <w:r w:rsidR="000E351E" w:rsidRPr="007B7930">
        <w:rPr>
          <w:rFonts w:ascii="Times New Roman" w:hAnsi="Times New Roman" w:cs="Times New Roman"/>
          <w:i/>
          <w:sz w:val="24"/>
          <w:szCs w:val="24"/>
        </w:rPr>
        <w:t>followers</w:t>
      </w:r>
      <w:r w:rsidR="000E351E" w:rsidRPr="000E351E">
        <w:rPr>
          <w:rFonts w:ascii="Times New Roman" w:hAnsi="Times New Roman" w:cs="Times New Roman"/>
          <w:sz w:val="24"/>
          <w:szCs w:val="24"/>
        </w:rPr>
        <w:t xml:space="preserve"> yang cukup fantastis</w:t>
      </w:r>
      <w:r w:rsidR="00783638">
        <w:rPr>
          <w:rFonts w:ascii="Times New Roman" w:hAnsi="Times New Roman" w:cs="Times New Roman"/>
          <w:sz w:val="24"/>
          <w:szCs w:val="24"/>
        </w:rPr>
        <w:t>.</w:t>
      </w:r>
    </w:p>
    <w:p w:rsidR="00DD01D7" w:rsidRPr="000E351E" w:rsidRDefault="00DD01D7" w:rsidP="001F5EFD">
      <w:pPr>
        <w:spacing w:after="0" w:line="240" w:lineRule="auto"/>
        <w:ind w:firstLine="720"/>
        <w:jc w:val="both"/>
        <w:rPr>
          <w:rFonts w:ascii="Times New Roman" w:hAnsi="Times New Roman" w:cs="Times New Roman"/>
          <w:sz w:val="24"/>
          <w:szCs w:val="24"/>
        </w:rPr>
      </w:pPr>
    </w:p>
    <w:p w:rsidR="000E351E" w:rsidRDefault="000E351E" w:rsidP="001F5EFD">
      <w:pPr>
        <w:spacing w:after="0" w:line="240" w:lineRule="auto"/>
        <w:ind w:firstLine="720"/>
        <w:jc w:val="both"/>
        <w:rPr>
          <w:rFonts w:ascii="Times New Roman" w:hAnsi="Times New Roman" w:cs="Times New Roman"/>
          <w:sz w:val="24"/>
          <w:szCs w:val="24"/>
        </w:rPr>
      </w:pPr>
      <w:r w:rsidRPr="000E351E">
        <w:rPr>
          <w:rFonts w:ascii="Times New Roman" w:hAnsi="Times New Roman" w:cs="Times New Roman"/>
          <w:sz w:val="24"/>
          <w:szCs w:val="24"/>
        </w:rPr>
        <w:t>Teori Dramaturgi</w:t>
      </w:r>
      <w:r w:rsidR="00D15215">
        <w:rPr>
          <w:rFonts w:ascii="Times New Roman" w:hAnsi="Times New Roman" w:cs="Times New Roman"/>
          <w:sz w:val="24"/>
          <w:szCs w:val="24"/>
        </w:rPr>
        <w:t xml:space="preserve"> </w:t>
      </w:r>
      <w:r w:rsidRPr="000E351E">
        <w:rPr>
          <w:rFonts w:ascii="Times New Roman" w:hAnsi="Times New Roman" w:cs="Times New Roman"/>
          <w:sz w:val="24"/>
          <w:szCs w:val="24"/>
        </w:rPr>
        <w:t>merupakan sebuah teori yang digunakan peneliti untuk mengetahui panggung depan (</w:t>
      </w:r>
      <w:r w:rsidRPr="001F5EFD">
        <w:rPr>
          <w:rFonts w:ascii="Times New Roman" w:hAnsi="Times New Roman" w:cs="Times New Roman"/>
          <w:i/>
          <w:sz w:val="24"/>
          <w:szCs w:val="24"/>
        </w:rPr>
        <w:t>front stage</w:t>
      </w:r>
      <w:r w:rsidRPr="000E351E">
        <w:rPr>
          <w:rFonts w:ascii="Times New Roman" w:hAnsi="Times New Roman" w:cs="Times New Roman"/>
          <w:sz w:val="24"/>
          <w:szCs w:val="24"/>
        </w:rPr>
        <w:t>) dan panggung belakang (</w:t>
      </w:r>
      <w:r w:rsidRPr="001F5EFD">
        <w:rPr>
          <w:rFonts w:ascii="Times New Roman" w:hAnsi="Times New Roman" w:cs="Times New Roman"/>
          <w:i/>
          <w:sz w:val="24"/>
          <w:szCs w:val="24"/>
        </w:rPr>
        <w:t>back stage</w:t>
      </w:r>
      <w:r w:rsidRPr="000E351E">
        <w:rPr>
          <w:rFonts w:ascii="Times New Roman" w:hAnsi="Times New Roman" w:cs="Times New Roman"/>
          <w:sz w:val="24"/>
          <w:szCs w:val="24"/>
        </w:rPr>
        <w:t>) dari seseorang.</w:t>
      </w:r>
      <w:r w:rsidR="00E46157">
        <w:rPr>
          <w:rFonts w:ascii="Times New Roman" w:hAnsi="Times New Roman" w:cs="Times New Roman"/>
          <w:sz w:val="24"/>
          <w:szCs w:val="24"/>
        </w:rPr>
        <w:t xml:space="preserve"> Panggung depan adalah wilayah depan yang merujuk kepada peristiwa sosial yang memungkinkan individu bergaya atau menampilkan peran formalnya sedangkan panggung belakang adalah wilayah belakang yang merujuk pada tempat pemain sandiwara bersantai dan mempersiapkan perannya. </w:t>
      </w:r>
      <w:r w:rsidRPr="000E351E">
        <w:rPr>
          <w:rFonts w:ascii="Times New Roman" w:hAnsi="Times New Roman" w:cs="Times New Roman"/>
          <w:sz w:val="24"/>
          <w:szCs w:val="24"/>
        </w:rPr>
        <w:t>Di dalam dramaturgi ini, panggung depan (</w:t>
      </w:r>
      <w:r w:rsidRPr="007B7930">
        <w:rPr>
          <w:rFonts w:ascii="Times New Roman" w:hAnsi="Times New Roman" w:cs="Times New Roman"/>
          <w:i/>
          <w:sz w:val="24"/>
          <w:szCs w:val="24"/>
        </w:rPr>
        <w:t>front stage</w:t>
      </w:r>
      <w:r w:rsidRPr="000E351E">
        <w:rPr>
          <w:rFonts w:ascii="Times New Roman" w:hAnsi="Times New Roman" w:cs="Times New Roman"/>
          <w:sz w:val="24"/>
          <w:szCs w:val="24"/>
        </w:rPr>
        <w:t xml:space="preserve">) dibagi menjadi dua yaitu </w:t>
      </w:r>
      <w:r w:rsidR="00784700">
        <w:rPr>
          <w:rFonts w:ascii="Times New Roman" w:hAnsi="Times New Roman" w:cs="Times New Roman"/>
          <w:sz w:val="24"/>
          <w:szCs w:val="24"/>
        </w:rPr>
        <w:t>tata ruang (</w:t>
      </w:r>
      <w:r w:rsidR="00784700" w:rsidRPr="00784700">
        <w:rPr>
          <w:rFonts w:ascii="Times New Roman" w:hAnsi="Times New Roman" w:cs="Times New Roman"/>
          <w:i/>
          <w:sz w:val="24"/>
          <w:szCs w:val="24"/>
        </w:rPr>
        <w:t>setting</w:t>
      </w:r>
      <w:r w:rsidR="00784700">
        <w:rPr>
          <w:rFonts w:ascii="Times New Roman" w:hAnsi="Times New Roman" w:cs="Times New Roman"/>
          <w:sz w:val="24"/>
          <w:szCs w:val="24"/>
        </w:rPr>
        <w:t>)</w:t>
      </w:r>
      <w:r w:rsidR="00E46157">
        <w:rPr>
          <w:rFonts w:ascii="Times New Roman" w:hAnsi="Times New Roman" w:cs="Times New Roman"/>
          <w:sz w:val="24"/>
          <w:szCs w:val="24"/>
        </w:rPr>
        <w:t xml:space="preserve"> </w:t>
      </w:r>
      <w:r w:rsidRPr="000E351E">
        <w:rPr>
          <w:rFonts w:ascii="Times New Roman" w:hAnsi="Times New Roman" w:cs="Times New Roman"/>
          <w:sz w:val="24"/>
          <w:szCs w:val="24"/>
        </w:rPr>
        <w:t>dan pribadi depan (</w:t>
      </w:r>
      <w:r w:rsidRPr="001F5EFD">
        <w:rPr>
          <w:rFonts w:ascii="Times New Roman" w:hAnsi="Times New Roman" w:cs="Times New Roman"/>
          <w:i/>
          <w:sz w:val="24"/>
          <w:szCs w:val="24"/>
        </w:rPr>
        <w:t>front personal</w:t>
      </w:r>
      <w:r w:rsidRPr="000E351E">
        <w:rPr>
          <w:rFonts w:ascii="Times New Roman" w:hAnsi="Times New Roman" w:cs="Times New Roman"/>
          <w:sz w:val="24"/>
          <w:szCs w:val="24"/>
        </w:rPr>
        <w:t>). Kemudian pribadi depan ini terbagi lagi menjadi dua yaitu penampilan dan gaya dan juga panggung belakang (</w:t>
      </w:r>
      <w:r w:rsidRPr="001F5EFD">
        <w:rPr>
          <w:rFonts w:ascii="Times New Roman" w:hAnsi="Times New Roman" w:cs="Times New Roman"/>
          <w:i/>
          <w:sz w:val="24"/>
          <w:szCs w:val="24"/>
        </w:rPr>
        <w:t>back stage</w:t>
      </w:r>
      <w:r w:rsidRPr="000E351E">
        <w:rPr>
          <w:rFonts w:ascii="Times New Roman" w:hAnsi="Times New Roman" w:cs="Times New Roman"/>
          <w:sz w:val="24"/>
          <w:szCs w:val="24"/>
        </w:rPr>
        <w:t xml:space="preserve">). Peneliti menggunakan beberapa konsep yaitu media sosial, instagram dan juga selebgram. </w:t>
      </w:r>
    </w:p>
    <w:p w:rsidR="00DD01D7" w:rsidRPr="000E351E" w:rsidRDefault="00DD01D7" w:rsidP="001F5EFD">
      <w:pPr>
        <w:spacing w:after="0" w:line="240" w:lineRule="auto"/>
        <w:ind w:firstLine="720"/>
        <w:jc w:val="both"/>
        <w:rPr>
          <w:rFonts w:ascii="Times New Roman" w:hAnsi="Times New Roman" w:cs="Times New Roman"/>
          <w:sz w:val="24"/>
          <w:szCs w:val="24"/>
        </w:rPr>
      </w:pPr>
    </w:p>
    <w:p w:rsidR="000E351E" w:rsidRDefault="001F5EFD" w:rsidP="001E332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Metode penelitian yang digunakan adalah kualitatif. Berdasarkan permasalahan yang dieliti, penelitian ini menggunakan teknik deskriptif. Subjek penelitian ini adalah Carin Lili yang merupakan seorang selebgram yang sudah melewati 20.000 </w:t>
      </w:r>
      <w:r w:rsidRPr="001F5EFD">
        <w:rPr>
          <w:rFonts w:ascii="Times New Roman" w:hAnsi="Times New Roman" w:cs="Times New Roman"/>
          <w:i/>
          <w:sz w:val="24"/>
          <w:szCs w:val="24"/>
        </w:rPr>
        <w:t>followers</w:t>
      </w:r>
      <w:r>
        <w:rPr>
          <w:rFonts w:ascii="Times New Roman" w:hAnsi="Times New Roman" w:cs="Times New Roman"/>
          <w:sz w:val="24"/>
          <w:szCs w:val="24"/>
        </w:rPr>
        <w:t xml:space="preserve"> dan sekaligus menjadi narasumber dalam penelitian ini. Teknik pengumpulan data menggunakan wawancara semi struktur dan observasi. Teknik analisis yang digunakan adalah model Miles dan Huberman.</w:t>
      </w:r>
    </w:p>
    <w:p w:rsidR="00DD01D7" w:rsidRDefault="00DD01D7" w:rsidP="001E3327">
      <w:pPr>
        <w:spacing w:after="0"/>
        <w:ind w:firstLine="720"/>
        <w:jc w:val="both"/>
        <w:rPr>
          <w:rFonts w:ascii="Times New Roman" w:hAnsi="Times New Roman" w:cs="Times New Roman"/>
          <w:sz w:val="24"/>
          <w:szCs w:val="24"/>
        </w:rPr>
      </w:pPr>
    </w:p>
    <w:p w:rsidR="00DD616F" w:rsidRDefault="00DD616F" w:rsidP="001E3327">
      <w:pPr>
        <w:spacing w:after="0"/>
        <w:ind w:firstLine="720"/>
        <w:jc w:val="both"/>
        <w:rPr>
          <w:rFonts w:ascii="Times New Roman" w:hAnsi="Times New Roman" w:cs="Times New Roman"/>
          <w:sz w:val="24"/>
          <w:szCs w:val="24"/>
        </w:rPr>
      </w:pPr>
      <w:r>
        <w:rPr>
          <w:rFonts w:ascii="Times New Roman" w:hAnsi="Times New Roman" w:cs="Times New Roman"/>
          <w:sz w:val="24"/>
          <w:szCs w:val="24"/>
        </w:rPr>
        <w:t>D</w:t>
      </w:r>
      <w:r w:rsidR="00182AFA">
        <w:rPr>
          <w:rFonts w:ascii="Times New Roman" w:hAnsi="Times New Roman" w:cs="Times New Roman"/>
          <w:sz w:val="24"/>
          <w:szCs w:val="24"/>
        </w:rPr>
        <w:t xml:space="preserve">ari hasil penelitian, Carin Lili </w:t>
      </w:r>
      <w:r>
        <w:rPr>
          <w:rFonts w:ascii="Times New Roman" w:hAnsi="Times New Roman" w:cs="Times New Roman"/>
          <w:sz w:val="24"/>
          <w:szCs w:val="24"/>
        </w:rPr>
        <w:t>memiliki panggung depan yang menampilkan segala hal yang dapat meyakinan bahwa dirinya sebagai seseorang yang memiliki penampilan yang menarik. Dalam panggung dep</w:t>
      </w:r>
      <w:r w:rsidR="00182AFA">
        <w:rPr>
          <w:rFonts w:ascii="Times New Roman" w:hAnsi="Times New Roman" w:cs="Times New Roman"/>
          <w:sz w:val="24"/>
          <w:szCs w:val="24"/>
        </w:rPr>
        <w:t xml:space="preserve">an, Carin Lili </w:t>
      </w:r>
      <w:r>
        <w:rPr>
          <w:rFonts w:ascii="Times New Roman" w:hAnsi="Times New Roman" w:cs="Times New Roman"/>
          <w:sz w:val="24"/>
          <w:szCs w:val="24"/>
        </w:rPr>
        <w:t xml:space="preserve">menggunakan </w:t>
      </w:r>
      <w:r w:rsidRPr="00D15215">
        <w:rPr>
          <w:rFonts w:ascii="Times New Roman" w:hAnsi="Times New Roman" w:cs="Times New Roman"/>
          <w:i/>
          <w:sz w:val="24"/>
          <w:szCs w:val="24"/>
        </w:rPr>
        <w:t xml:space="preserve">setting </w:t>
      </w:r>
      <w:r>
        <w:rPr>
          <w:rFonts w:ascii="Times New Roman" w:hAnsi="Times New Roman" w:cs="Times New Roman"/>
          <w:sz w:val="24"/>
          <w:szCs w:val="24"/>
        </w:rPr>
        <w:t xml:space="preserve">yang apa adanya </w:t>
      </w:r>
      <w:r w:rsidR="001E3327">
        <w:rPr>
          <w:rFonts w:ascii="Times New Roman" w:hAnsi="Times New Roman" w:cs="Times New Roman"/>
          <w:sz w:val="24"/>
          <w:szCs w:val="24"/>
        </w:rPr>
        <w:t xml:space="preserve">dan penampilan yang terlihat </w:t>
      </w:r>
      <w:r w:rsidR="001E3327" w:rsidRPr="00576F0D">
        <w:rPr>
          <w:rFonts w:ascii="Times New Roman" w:hAnsi="Times New Roman" w:cs="Times New Roman"/>
          <w:i/>
          <w:sz w:val="24"/>
          <w:szCs w:val="24"/>
        </w:rPr>
        <w:t>casual</w:t>
      </w:r>
      <w:r w:rsidR="001E3327">
        <w:rPr>
          <w:rFonts w:ascii="Times New Roman" w:hAnsi="Times New Roman" w:cs="Times New Roman"/>
          <w:sz w:val="24"/>
          <w:szCs w:val="24"/>
        </w:rPr>
        <w:t xml:space="preserve"> tetapi </w:t>
      </w:r>
      <w:r w:rsidR="001E3327" w:rsidRPr="001E3327">
        <w:rPr>
          <w:rFonts w:ascii="Times New Roman" w:hAnsi="Times New Roman" w:cs="Times New Roman"/>
          <w:i/>
          <w:sz w:val="24"/>
          <w:szCs w:val="24"/>
        </w:rPr>
        <w:t>elegant</w:t>
      </w:r>
      <w:r w:rsidR="001E3327">
        <w:rPr>
          <w:rFonts w:ascii="Times New Roman" w:hAnsi="Times New Roman" w:cs="Times New Roman"/>
          <w:sz w:val="24"/>
          <w:szCs w:val="24"/>
        </w:rPr>
        <w:t xml:space="preserve"> dan </w:t>
      </w:r>
      <w:r w:rsidR="001E3327" w:rsidRPr="001E3327">
        <w:rPr>
          <w:rFonts w:ascii="Times New Roman" w:hAnsi="Times New Roman" w:cs="Times New Roman"/>
          <w:i/>
          <w:sz w:val="24"/>
          <w:szCs w:val="24"/>
        </w:rPr>
        <w:t>natural</w:t>
      </w:r>
      <w:r w:rsidR="001E3327">
        <w:rPr>
          <w:rFonts w:ascii="Times New Roman" w:hAnsi="Times New Roman" w:cs="Times New Roman"/>
          <w:sz w:val="24"/>
          <w:szCs w:val="24"/>
        </w:rPr>
        <w:t xml:space="preserve"> sedangkan pada panggung belakang ia hanyalah seorang wanita yang berpenampilan biasa saja.</w:t>
      </w:r>
    </w:p>
    <w:p w:rsidR="00DD01D7" w:rsidRDefault="00DD01D7" w:rsidP="001E3327">
      <w:pPr>
        <w:spacing w:after="0"/>
        <w:ind w:firstLine="720"/>
        <w:jc w:val="both"/>
        <w:rPr>
          <w:rFonts w:ascii="Times New Roman" w:hAnsi="Times New Roman" w:cs="Times New Roman"/>
          <w:sz w:val="24"/>
          <w:szCs w:val="24"/>
        </w:rPr>
      </w:pPr>
    </w:p>
    <w:p w:rsidR="001E3327" w:rsidRPr="001E3327" w:rsidRDefault="001E3327" w:rsidP="001E332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kesimpulan dari penelitian ini adalah dalam melakukan foto promosi produk tidak memerlukan tempat yang </w:t>
      </w:r>
      <w:r w:rsidRPr="001E3327">
        <w:rPr>
          <w:rFonts w:ascii="Times New Roman" w:hAnsi="Times New Roman" w:cs="Times New Roman"/>
          <w:i/>
          <w:sz w:val="24"/>
          <w:szCs w:val="24"/>
        </w:rPr>
        <w:t xml:space="preserve">high class </w:t>
      </w:r>
      <w:r>
        <w:rPr>
          <w:rFonts w:ascii="Times New Roman" w:hAnsi="Times New Roman" w:cs="Times New Roman"/>
          <w:sz w:val="24"/>
          <w:szCs w:val="24"/>
        </w:rPr>
        <w:t xml:space="preserve">ataupun mewah tetapi tempat yang apa adanya , </w:t>
      </w:r>
      <w:r w:rsidRPr="001E3327">
        <w:rPr>
          <w:rFonts w:ascii="Times New Roman" w:hAnsi="Times New Roman" w:cs="Times New Roman"/>
          <w:i/>
          <w:sz w:val="24"/>
          <w:szCs w:val="24"/>
        </w:rPr>
        <w:t>natural</w:t>
      </w:r>
      <w:r>
        <w:rPr>
          <w:rFonts w:ascii="Times New Roman" w:hAnsi="Times New Roman" w:cs="Times New Roman"/>
          <w:sz w:val="24"/>
          <w:szCs w:val="24"/>
        </w:rPr>
        <w:t xml:space="preserve"> dan bisa menjadikan Carin Lili sebagai dirinya sendiri dengan gaya yang </w:t>
      </w:r>
      <w:r w:rsidRPr="001E3327">
        <w:rPr>
          <w:rFonts w:ascii="Times New Roman" w:hAnsi="Times New Roman" w:cs="Times New Roman"/>
          <w:i/>
          <w:sz w:val="24"/>
          <w:szCs w:val="24"/>
        </w:rPr>
        <w:t xml:space="preserve">casual </w:t>
      </w:r>
      <w:r>
        <w:rPr>
          <w:rFonts w:ascii="Times New Roman" w:hAnsi="Times New Roman" w:cs="Times New Roman"/>
          <w:sz w:val="24"/>
          <w:szCs w:val="24"/>
        </w:rPr>
        <w:t xml:space="preserve">dan </w:t>
      </w:r>
      <w:r w:rsidRPr="001E3327">
        <w:rPr>
          <w:rFonts w:ascii="Times New Roman" w:hAnsi="Times New Roman" w:cs="Times New Roman"/>
          <w:i/>
          <w:sz w:val="24"/>
          <w:szCs w:val="24"/>
        </w:rPr>
        <w:t>elegant</w:t>
      </w:r>
      <w:r>
        <w:rPr>
          <w:rFonts w:ascii="Times New Roman" w:hAnsi="Times New Roman" w:cs="Times New Roman"/>
          <w:i/>
          <w:sz w:val="24"/>
          <w:szCs w:val="24"/>
        </w:rPr>
        <w:t>.</w:t>
      </w:r>
      <w:r>
        <w:rPr>
          <w:rFonts w:ascii="Times New Roman" w:hAnsi="Times New Roman" w:cs="Times New Roman"/>
          <w:sz w:val="24"/>
          <w:szCs w:val="24"/>
        </w:rPr>
        <w:t xml:space="preserve">  Pada panggung depan, ia menampilkan hal yang dapat mendukung dirinya sebagai selebgram sedangkan di panggung belakang mereka memiliki penampilan yang biasa saja dan apa adanya.</w:t>
      </w:r>
    </w:p>
    <w:p w:rsidR="001F5EFD" w:rsidRPr="006951C6" w:rsidRDefault="001F5EFD" w:rsidP="006951C6">
      <w:pPr>
        <w:spacing w:before="240"/>
        <w:jc w:val="both"/>
        <w:rPr>
          <w:rFonts w:ascii="Times New Roman" w:hAnsi="Times New Roman" w:cs="Times New Roman"/>
          <w:b/>
          <w:sz w:val="24"/>
          <w:szCs w:val="24"/>
        </w:rPr>
      </w:pPr>
      <w:r w:rsidRPr="001F5EFD">
        <w:rPr>
          <w:rFonts w:ascii="Times New Roman" w:hAnsi="Times New Roman" w:cs="Times New Roman"/>
          <w:b/>
          <w:sz w:val="24"/>
          <w:szCs w:val="24"/>
        </w:rPr>
        <w:t>Kata Kunci: Panggung Depan, Panggung Belakang, Selebgram, Instagram</w:t>
      </w:r>
    </w:p>
    <w:sectPr w:rsidR="001F5EFD" w:rsidRPr="006951C6" w:rsidSect="00E80F18">
      <w:footerReference w:type="default" r:id="rId6"/>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F9A" w:rsidRDefault="00406F9A" w:rsidP="00E80F18">
      <w:pPr>
        <w:spacing w:after="0" w:line="240" w:lineRule="auto"/>
      </w:pPr>
      <w:r>
        <w:separator/>
      </w:r>
    </w:p>
  </w:endnote>
  <w:endnote w:type="continuationSeparator" w:id="0">
    <w:p w:rsidR="00406F9A" w:rsidRDefault="00406F9A" w:rsidP="00E8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615584"/>
      <w:docPartObj>
        <w:docPartGallery w:val="Page Numbers (Bottom of Page)"/>
        <w:docPartUnique/>
      </w:docPartObj>
    </w:sdtPr>
    <w:sdtEndPr>
      <w:rPr>
        <w:noProof/>
      </w:rPr>
    </w:sdtEndPr>
    <w:sdtContent>
      <w:p w:rsidR="00116E57" w:rsidRDefault="00116E57">
        <w:pPr>
          <w:pStyle w:val="Footer"/>
          <w:jc w:val="center"/>
        </w:pPr>
        <w:r>
          <w:fldChar w:fldCharType="begin"/>
        </w:r>
        <w:r>
          <w:instrText xml:space="preserve"> PAGE   \* MERGEFORMAT </w:instrText>
        </w:r>
        <w:r>
          <w:fldChar w:fldCharType="separate"/>
        </w:r>
        <w:r w:rsidR="002F51FB">
          <w:rPr>
            <w:noProof/>
          </w:rPr>
          <w:t>i</w:t>
        </w:r>
        <w:r>
          <w:rPr>
            <w:noProof/>
          </w:rPr>
          <w:fldChar w:fldCharType="end"/>
        </w:r>
      </w:p>
    </w:sdtContent>
  </w:sdt>
  <w:p w:rsidR="00E80F18" w:rsidRDefault="00E80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F9A" w:rsidRDefault="00406F9A" w:rsidP="00E80F18">
      <w:pPr>
        <w:spacing w:after="0" w:line="240" w:lineRule="auto"/>
      </w:pPr>
      <w:r>
        <w:separator/>
      </w:r>
    </w:p>
  </w:footnote>
  <w:footnote w:type="continuationSeparator" w:id="0">
    <w:p w:rsidR="00406F9A" w:rsidRDefault="00406F9A" w:rsidP="00E80F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1E"/>
    <w:rsid w:val="00001D1C"/>
    <w:rsid w:val="000E351E"/>
    <w:rsid w:val="00116E57"/>
    <w:rsid w:val="00182AFA"/>
    <w:rsid w:val="001E3327"/>
    <w:rsid w:val="001F5EFD"/>
    <w:rsid w:val="002F51FB"/>
    <w:rsid w:val="00406F9A"/>
    <w:rsid w:val="00576F0D"/>
    <w:rsid w:val="006951C6"/>
    <w:rsid w:val="006F1686"/>
    <w:rsid w:val="00783638"/>
    <w:rsid w:val="00784700"/>
    <w:rsid w:val="00792DAE"/>
    <w:rsid w:val="007B7930"/>
    <w:rsid w:val="008D585C"/>
    <w:rsid w:val="009031C6"/>
    <w:rsid w:val="00915C63"/>
    <w:rsid w:val="009F0417"/>
    <w:rsid w:val="00A00AB2"/>
    <w:rsid w:val="00A23FE8"/>
    <w:rsid w:val="00A34BE1"/>
    <w:rsid w:val="00BA67F4"/>
    <w:rsid w:val="00C448EF"/>
    <w:rsid w:val="00C546EE"/>
    <w:rsid w:val="00D00525"/>
    <w:rsid w:val="00D15215"/>
    <w:rsid w:val="00D679DB"/>
    <w:rsid w:val="00DC78F5"/>
    <w:rsid w:val="00DD01D7"/>
    <w:rsid w:val="00DD616F"/>
    <w:rsid w:val="00E46157"/>
    <w:rsid w:val="00E712C5"/>
    <w:rsid w:val="00E80F18"/>
    <w:rsid w:val="00FD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01396-23AA-4EB0-956E-F6881317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930"/>
    <w:rPr>
      <w:rFonts w:ascii="Segoe UI" w:hAnsi="Segoe UI" w:cs="Segoe UI"/>
      <w:sz w:val="18"/>
      <w:szCs w:val="18"/>
    </w:rPr>
  </w:style>
  <w:style w:type="paragraph" w:styleId="Header">
    <w:name w:val="header"/>
    <w:basedOn w:val="Normal"/>
    <w:link w:val="HeaderChar"/>
    <w:uiPriority w:val="99"/>
    <w:unhideWhenUsed/>
    <w:rsid w:val="00E80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F18"/>
  </w:style>
  <w:style w:type="paragraph" w:styleId="Footer">
    <w:name w:val="footer"/>
    <w:basedOn w:val="Normal"/>
    <w:link w:val="FooterChar"/>
    <w:uiPriority w:val="99"/>
    <w:unhideWhenUsed/>
    <w:rsid w:val="00E80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2019-01-29T14:17:00Z</cp:lastPrinted>
  <dcterms:created xsi:type="dcterms:W3CDTF">2019-01-21T15:55:00Z</dcterms:created>
  <dcterms:modified xsi:type="dcterms:W3CDTF">2019-04-02T08:46:00Z</dcterms:modified>
</cp:coreProperties>
</file>