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8"/>
          <w:szCs w:val="28"/>
        </w:rPr>
      </w:pPr>
      <w:r>
        <w:rPr>
          <w:b w:val="1"/>
          <w:bCs w:val="1"/>
          <w:sz w:val="28"/>
          <w:szCs w:val="28"/>
          <w:rtl w:val="0"/>
        </w:rPr>
        <w:t>ABSTRAK</w:t>
      </w:r>
    </w:p>
    <w:p>
      <w:pPr>
        <w:pStyle w:val="Body A"/>
        <w:spacing w:line="360" w:lineRule="auto"/>
        <w:rPr>
          <w:sz w:val="28"/>
          <w:szCs w:val="28"/>
        </w:rPr>
      </w:pPr>
    </w:p>
    <w:p>
      <w:pPr>
        <w:pStyle w:val="Body A"/>
        <w:spacing w:line="240" w:lineRule="auto"/>
        <w:jc w:val="both"/>
        <w:rPr>
          <w:b w:val="1"/>
          <w:bCs w:val="1"/>
          <w:sz w:val="24"/>
          <w:szCs w:val="24"/>
        </w:rPr>
      </w:pPr>
      <w:r>
        <w:rPr>
          <w:b w:val="1"/>
          <w:bCs w:val="1"/>
          <w:sz w:val="24"/>
          <w:szCs w:val="24"/>
          <w:rtl w:val="0"/>
          <w:lang w:val="en-US"/>
        </w:rPr>
        <w:t>Vega Palmasih</w:t>
      </w:r>
      <w:r>
        <w:rPr>
          <w:b w:val="1"/>
          <w:bCs w:val="1"/>
          <w:sz w:val="24"/>
          <w:szCs w:val="24"/>
          <w:rtl w:val="0"/>
        </w:rPr>
        <w:t xml:space="preserve"> / 6</w:t>
      </w:r>
      <w:r>
        <w:rPr>
          <w:b w:val="1"/>
          <w:bCs w:val="1"/>
          <w:sz w:val="24"/>
          <w:szCs w:val="24"/>
          <w:rtl w:val="0"/>
          <w:lang w:val="en-US"/>
        </w:rPr>
        <w:t>2150576</w:t>
      </w:r>
      <w:r>
        <w:rPr>
          <w:b w:val="1"/>
          <w:bCs w:val="1"/>
          <w:sz w:val="24"/>
          <w:szCs w:val="24"/>
          <w:rtl w:val="0"/>
        </w:rPr>
        <w:t xml:space="preserve"> / 2019 / </w:t>
      </w:r>
      <w:r>
        <w:rPr>
          <w:b w:val="1"/>
          <w:bCs w:val="1"/>
          <w:sz w:val="24"/>
          <w:szCs w:val="24"/>
          <w:rtl w:val="0"/>
          <w:lang w:val="en-US"/>
        </w:rPr>
        <w:t>Representasi Perempuan dalam Film (</w:t>
      </w:r>
      <w:r>
        <w:rPr>
          <w:b w:val="1"/>
          <w:bCs w:val="1"/>
          <w:sz w:val="24"/>
          <w:szCs w:val="24"/>
          <w:rtl w:val="0"/>
        </w:rPr>
        <w:t>Analisis</w:t>
      </w:r>
      <w:r>
        <w:rPr>
          <w:b w:val="1"/>
          <w:bCs w:val="1"/>
          <w:sz w:val="24"/>
          <w:szCs w:val="24"/>
          <w:rtl w:val="0"/>
          <w:lang w:val="en-US"/>
        </w:rPr>
        <w:t xml:space="preserve"> Wacana Sara Mills dalam Film Wonderful Life) / Pembimbing : </w:t>
      </w:r>
      <w:bookmarkStart w:name="_Hlk535778531" w:id="0"/>
      <w:r>
        <w:rPr>
          <w:b w:val="1"/>
          <w:bCs w:val="1"/>
          <w:sz w:val="24"/>
          <w:szCs w:val="24"/>
          <w:rtl w:val="0"/>
        </w:rPr>
        <w:t>Dyah Nurul Maliki</w:t>
      </w:r>
      <w:bookmarkEnd w:id="0"/>
      <w:r>
        <w:rPr>
          <w:b w:val="1"/>
          <w:bCs w:val="1"/>
          <w:sz w:val="24"/>
          <w:szCs w:val="24"/>
          <w:rtl w:val="0"/>
        </w:rPr>
        <w:t>, S.</w:t>
      </w:r>
      <w:r>
        <w:rPr>
          <w:b w:val="1"/>
          <w:bCs w:val="1"/>
          <w:sz w:val="24"/>
          <w:szCs w:val="24"/>
          <w:rtl w:val="0"/>
          <w:lang w:val="en-US"/>
        </w:rPr>
        <w:t>P</w:t>
      </w:r>
      <w:r>
        <w:rPr>
          <w:b w:val="1"/>
          <w:bCs w:val="1"/>
          <w:sz w:val="24"/>
          <w:szCs w:val="24"/>
          <w:rtl w:val="0"/>
        </w:rPr>
        <w:t xml:space="preserve">d., M.Si. </w:t>
      </w:r>
    </w:p>
    <w:p>
      <w:pPr>
        <w:pStyle w:val="Body A"/>
        <w:spacing w:line="240" w:lineRule="auto"/>
        <w:ind w:firstLine="720"/>
        <w:jc w:val="both"/>
        <w:rPr>
          <w:color w:val="ff2600"/>
          <w:sz w:val="24"/>
          <w:szCs w:val="24"/>
          <w:u w:color="ff2600"/>
        </w:rPr>
      </w:pPr>
      <w:r>
        <w:rPr>
          <w:sz w:val="24"/>
          <w:szCs w:val="24"/>
          <w:rtl w:val="0"/>
          <w:lang w:val="en-US"/>
        </w:rPr>
        <w:t>Topik mengenai kesetaraan antara perempuan dan laki-laki saat ini telah banyak digaungkan dan diterapkan dalam berbagai aspek kehidupan. Media merupakan salah satu alat yang efektif untuk memperjuangkan isu kesetaraan ini. Pada media massa film, seringkali kita temukan film yang bertemakan perempuan. Namun pembahasan dalam film tersebut seringkali justru bukan tentang kesetaraannya, melainkan tentang penggambaran perempuan sebagai pihak yang lemah dan tertindas. Wonderful Life merupakan film yang akhirnya saya pilih untuk menunjukkan penggambaran dan stigma yang diberikan pada perempuan dalam sebuah film.</w:t>
      </w:r>
    </w:p>
    <w:p>
      <w:pPr>
        <w:pStyle w:val="Body A"/>
        <w:spacing w:line="240" w:lineRule="auto"/>
        <w:ind w:firstLine="720"/>
        <w:jc w:val="both"/>
        <w:rPr>
          <w:sz w:val="24"/>
          <w:szCs w:val="24"/>
        </w:rPr>
      </w:pPr>
      <w:r>
        <w:rPr>
          <w:sz w:val="24"/>
          <w:szCs w:val="24"/>
          <w:rtl w:val="0"/>
        </w:rPr>
        <w:t>Pada peneliti</w:t>
      </w:r>
      <w:r>
        <w:rPr>
          <w:sz w:val="24"/>
          <w:szCs w:val="24"/>
          <w:rtl w:val="0"/>
          <w:lang w:val="en-US"/>
        </w:rPr>
        <w:t xml:space="preserve">an, saya </w:t>
      </w:r>
      <w:r>
        <w:rPr>
          <w:sz w:val="24"/>
          <w:szCs w:val="24"/>
          <w:rtl w:val="0"/>
        </w:rPr>
        <w:t xml:space="preserve">menggunakan Teori </w:t>
      </w:r>
      <w:r>
        <w:rPr>
          <w:sz w:val="24"/>
          <w:szCs w:val="24"/>
          <w:rtl w:val="0"/>
          <w:lang w:val="en-US"/>
        </w:rPr>
        <w:t>Analisis wacana model Sara Mills yang menjelaskan mengenai posisi subjek, posisi objek, dan posisi pembaca dalam suatu teks. Titik perhatian utama analisis Sara Mills ialah wacana mengenai feminis. Selain itu saya juga menyertakan konsep film dan konsep representasi perempuan untuk mendukung analisis saya terhadap film Wonderful Life.</w:t>
      </w:r>
    </w:p>
    <w:p>
      <w:pPr>
        <w:pStyle w:val="Body A"/>
        <w:spacing w:line="240" w:lineRule="auto"/>
        <w:ind w:firstLine="720"/>
        <w:jc w:val="both"/>
        <w:rPr>
          <w:sz w:val="24"/>
          <w:szCs w:val="24"/>
        </w:rPr>
      </w:pPr>
      <w:r>
        <w:rPr>
          <w:sz w:val="24"/>
          <w:szCs w:val="24"/>
          <w:rtl w:val="0"/>
          <w:lang w:val="en-US"/>
        </w:rPr>
        <w:t xml:space="preserve">Dalam film Wonderful Life ini terdapat wacana yang menggambarkan stigma pada perempuan, juga bagaimana perempuan yang menjadi tokoh utama direpresentasikan sebagai pihak yang tertekan. Data primer dari penelitian ini ialah Film Wonderful Life, yang akan didukung dengan refrensi penelitian ilmiah sebelumnya serta buku ilmiah yang relevan. Penelitian ini menggunakan metode penelitian kualitatif deskriptif, dengan teknik pengumpulan data menggunakan studi dokumentasi dan observasi. Analisis data yang dipilih ialah dengan menggunakan analisis data Miles dan Huberman yaitu melalui reduksi data, penyajian data, dan menarik kesimpulan. </w:t>
      </w:r>
    </w:p>
    <w:p>
      <w:pPr>
        <w:pStyle w:val="Body A"/>
        <w:spacing w:line="240" w:lineRule="auto"/>
        <w:ind w:firstLine="720"/>
        <w:jc w:val="both"/>
        <w:rPr>
          <w:sz w:val="24"/>
          <w:szCs w:val="24"/>
        </w:rPr>
      </w:pPr>
      <w:r>
        <w:rPr>
          <w:sz w:val="24"/>
          <w:szCs w:val="24"/>
          <w:rtl w:val="0"/>
          <w:lang w:val="en-US"/>
        </w:rPr>
        <w:t>Hasil analisis yang peneliti peroleh menunjukan adanya tokoh perempuan lain yang dalam film Wonderful Life juga digambarkan sebagai sosok yang lemah, selain dari tokoh subjek itu sendiri. Peneliti juga membahas pemosisian subjek, objek, dan pembaca berdasarkan interpretasi penulis atas teks dan gambar yang terdapat pada film tersebut.</w:t>
      </w:r>
    </w:p>
    <w:p>
      <w:pPr>
        <w:pStyle w:val="Body A"/>
        <w:spacing w:line="240" w:lineRule="auto"/>
        <w:ind w:firstLine="720"/>
        <w:jc w:val="both"/>
        <w:rPr>
          <w:sz w:val="24"/>
          <w:szCs w:val="24"/>
        </w:rPr>
      </w:pPr>
      <w:r>
        <w:rPr>
          <w:sz w:val="24"/>
          <w:szCs w:val="24"/>
          <w:rtl w:val="0"/>
        </w:rPr>
        <w:t xml:space="preserve">Kesimpulan dari penelitian yang saya lakukan </w:t>
      </w:r>
      <w:r>
        <w:rPr>
          <w:sz w:val="24"/>
          <w:szCs w:val="24"/>
          <w:rtl w:val="0"/>
          <w:lang w:val="en-US"/>
        </w:rPr>
        <w:t>ialah mengetahui posisi subjek, posisi objek, dan posisi pembaca terhadap representasi perempuan dalam film Wonderful Life dan pembahasan yang memperkuat alasan saya.</w:t>
      </w:r>
    </w:p>
    <w:p>
      <w:pPr>
        <w:pStyle w:val="Body A"/>
        <w:spacing w:line="240" w:lineRule="auto"/>
      </w:pPr>
      <w:r>
        <w:rPr>
          <w:b w:val="1"/>
          <w:bCs w:val="1"/>
          <w:sz w:val="24"/>
          <w:szCs w:val="24"/>
          <w:rtl w:val="0"/>
        </w:rPr>
        <w:t xml:space="preserve">Kata Kunci: Teori </w:t>
      </w:r>
      <w:r>
        <w:rPr>
          <w:b w:val="1"/>
          <w:bCs w:val="1"/>
          <w:sz w:val="24"/>
          <w:szCs w:val="24"/>
          <w:rtl w:val="0"/>
          <w:lang w:val="en-US"/>
        </w:rPr>
        <w:t>analisis wacana Sara Mills, Representasi perempuan, Film Wonderful Life</w:t>
      </w:r>
    </w:p>
    <w:sectPr>
      <w:headerReference w:type="default" r:id="rId4"/>
      <w:footerReference w:type="default" r:id="rId5"/>
      <w:pgSz w:w="12240" w:h="15840" w:orient="portrait"/>
      <w:pgMar w:top="1418" w:right="1418" w:bottom="1418"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center"/>
    </w:pPr>
    <w:r>
      <w:rPr>
        <w:rtl w:val="0"/>
        <w:lang w:val="en-US"/>
      </w:rPr>
      <w:t>ii</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