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DA1D" w14:textId="77777777" w:rsidR="00A012D9" w:rsidRPr="00D0488D" w:rsidRDefault="00A012D9" w:rsidP="00485DA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8D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1C4C6DD1" w14:textId="77777777" w:rsidR="00F02847" w:rsidRPr="00D0488D" w:rsidRDefault="00F02847" w:rsidP="00F028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D048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</w:p>
    <w:p w14:paraId="3B1DB841" w14:textId="77777777" w:rsidR="00F02847" w:rsidRPr="00D0488D" w:rsidRDefault="00F02847" w:rsidP="00F0284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25A78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. (2005),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>,</w:t>
      </w:r>
      <w:r w:rsidRPr="00D0488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14:paraId="6CC5AB05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63EE1B7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0488D">
        <w:rPr>
          <w:rFonts w:ascii="Times New Roman" w:hAnsi="Times New Roman" w:cs="Times New Roman"/>
          <w:sz w:val="24"/>
          <w:szCs w:val="24"/>
        </w:rPr>
        <w:t xml:space="preserve">Howe, Neil dan </w:t>
      </w:r>
      <w:proofErr w:type="gramStart"/>
      <w:r w:rsidRPr="00D0488D">
        <w:rPr>
          <w:rFonts w:ascii="Times New Roman" w:hAnsi="Times New Roman" w:cs="Times New Roman"/>
          <w:sz w:val="24"/>
          <w:szCs w:val="24"/>
        </w:rPr>
        <w:t>William  Strauss</w:t>
      </w:r>
      <w:proofErr w:type="gramEnd"/>
      <w:r w:rsidRPr="00D0488D">
        <w:rPr>
          <w:rFonts w:ascii="Times New Roman" w:hAnsi="Times New Roman" w:cs="Times New Roman"/>
          <w:sz w:val="24"/>
          <w:szCs w:val="24"/>
        </w:rPr>
        <w:t xml:space="preserve">. (2000), </w:t>
      </w:r>
      <w:r w:rsidRPr="00D0488D">
        <w:rPr>
          <w:rFonts w:ascii="Times New Roman" w:hAnsi="Times New Roman" w:cs="Times New Roman"/>
          <w:i/>
          <w:sz w:val="24"/>
          <w:szCs w:val="24"/>
        </w:rPr>
        <w:t>Millennials rising: The next great generation</w:t>
      </w:r>
      <w:r w:rsidRPr="00D0488D">
        <w:rPr>
          <w:rFonts w:ascii="Times New Roman" w:hAnsi="Times New Roman" w:cs="Times New Roman"/>
          <w:sz w:val="24"/>
          <w:szCs w:val="24"/>
        </w:rPr>
        <w:t>. New York: Vintage</w:t>
      </w:r>
    </w:p>
    <w:p w14:paraId="65660FE8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77D1CD0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. (2010), </w:t>
      </w:r>
      <w:r w:rsidRPr="00D0488D">
        <w:rPr>
          <w:rFonts w:ascii="Times New Roman" w:hAnsi="Times New Roman" w:cs="Times New Roman"/>
          <w:i/>
          <w:sz w:val="24"/>
          <w:szCs w:val="24"/>
        </w:rPr>
        <w:t xml:space="preserve">Teknik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>,</w:t>
      </w:r>
      <w:r w:rsidRPr="00D0488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14:paraId="35C70FC2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0B46829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0488D">
        <w:rPr>
          <w:rFonts w:ascii="Times New Roman" w:hAnsi="Times New Roman" w:cs="Times New Roman"/>
          <w:sz w:val="24"/>
          <w:szCs w:val="24"/>
        </w:rPr>
        <w:t xml:space="preserve">Littlejohn, Stephen W dan Karen A. Foss. (2017),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>: Theories of Human Communication</w:t>
      </w:r>
      <w:r w:rsidRPr="00D0488D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Humanika</w:t>
      </w:r>
      <w:proofErr w:type="spellEnd"/>
    </w:p>
    <w:p w14:paraId="140CA8D7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4B5FF92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sz w:val="24"/>
          <w:szCs w:val="24"/>
        </w:rPr>
        <w:t>Morissan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. (2013),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Hingga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Massa</w:t>
      </w:r>
      <w:r w:rsidRPr="00D0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JakartaL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14:paraId="151A581D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EB2FC5F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. (2008),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14:paraId="238885F4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787B962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J. A. (2017),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Setia</w:t>
      </w:r>
    </w:p>
    <w:p w14:paraId="3CDFB2FA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CE1FA82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. (2014),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14:paraId="34543753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DB4CC9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>. (2015</w:t>
      </w:r>
      <w:r w:rsidRPr="00D0488D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D8880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50A42EE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0488D">
        <w:rPr>
          <w:rFonts w:ascii="Times New Roman" w:hAnsi="Times New Roman" w:cs="Times New Roman"/>
          <w:sz w:val="24"/>
          <w:szCs w:val="24"/>
        </w:rPr>
        <w:t xml:space="preserve">Severin, Werner J. dan James W. Tankard. (2009). </w:t>
      </w:r>
      <w:r w:rsidRPr="00D0488D">
        <w:rPr>
          <w:rFonts w:ascii="Times New Roman" w:hAnsi="Times New Roman" w:cs="Times New Roman"/>
          <w:i/>
          <w:sz w:val="24"/>
          <w:szCs w:val="24"/>
        </w:rPr>
        <w:t>Communication Theories: Origins, Methods, and Uses in the Mass Media</w:t>
      </w:r>
      <w:r w:rsidRPr="00D0488D">
        <w:rPr>
          <w:rFonts w:ascii="Times New Roman" w:hAnsi="Times New Roman" w:cs="Times New Roman"/>
          <w:sz w:val="24"/>
          <w:szCs w:val="24"/>
        </w:rPr>
        <w:t>. New York: Hastings House Publisher</w:t>
      </w:r>
    </w:p>
    <w:p w14:paraId="55B699A6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9315DE7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Syofian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. (2015),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Dilengkapi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Perbandingan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Perhitungan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Manual &amp; SPSS, </w:t>
      </w:r>
      <w:r w:rsidRPr="00D0488D">
        <w:rPr>
          <w:rFonts w:ascii="Times New Roman" w:hAnsi="Times New Roman" w:cs="Times New Roman"/>
          <w:sz w:val="24"/>
          <w:szCs w:val="24"/>
        </w:rPr>
        <w:t>Jakarta: PRENADAMEDIA GROUP</w:t>
      </w:r>
    </w:p>
    <w:p w14:paraId="55EC56A3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6C47E62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0488D">
        <w:rPr>
          <w:rFonts w:ascii="Times New Roman" w:hAnsi="Times New Roman" w:cs="Times New Roman"/>
          <w:sz w:val="24"/>
          <w:szCs w:val="24"/>
        </w:rPr>
        <w:t xml:space="preserve">West, Richard dan Lynn, H. Turner. (2010).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2, Jakarta: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>.</w:t>
      </w:r>
    </w:p>
    <w:p w14:paraId="1B316745" w14:textId="77777777" w:rsidR="00485DAE" w:rsidRPr="00D0488D" w:rsidRDefault="00485DAE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1538A99" w14:textId="77777777" w:rsidR="00F02847" w:rsidRPr="00D0488D" w:rsidRDefault="00F02847" w:rsidP="00F0284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CF8E2D5" w14:textId="77777777" w:rsidR="00F02847" w:rsidRPr="00D0488D" w:rsidRDefault="00F02847" w:rsidP="00F028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048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D0488D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14:paraId="4322B149" w14:textId="77777777" w:rsidR="00F02847" w:rsidRPr="00D0488D" w:rsidRDefault="00F02847" w:rsidP="00F0284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8284B" w14:textId="77777777" w:rsidR="00F02847" w:rsidRPr="004F3F32" w:rsidRDefault="00F02847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F3F32">
        <w:rPr>
          <w:rFonts w:ascii="Times New Roman" w:hAnsi="Times New Roman" w:cs="Times New Roman"/>
          <w:sz w:val="24"/>
          <w:szCs w:val="24"/>
        </w:rPr>
        <w:t>Caturini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, R dan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Dityasa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>, H. F. (2016)</w:t>
      </w:r>
      <w:r w:rsidR="005B034E" w:rsidRPr="004F3F32">
        <w:rPr>
          <w:rFonts w:ascii="Times New Roman" w:hAnsi="Times New Roman" w:cs="Times New Roman"/>
          <w:sz w:val="24"/>
          <w:szCs w:val="24"/>
        </w:rPr>
        <w:t>,</w:t>
      </w:r>
      <w:r w:rsidRPr="004F3F32">
        <w:rPr>
          <w:rFonts w:ascii="Times New Roman" w:hAnsi="Times New Roman" w:cs="Times New Roman"/>
          <w:sz w:val="24"/>
          <w:szCs w:val="24"/>
        </w:rPr>
        <w:t xml:space="preserve"> “Zomato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Uber &amp; Instagram” </w:t>
      </w:r>
      <w:r w:rsidRPr="004F3F32">
        <w:rPr>
          <w:rFonts w:ascii="Times New Roman" w:hAnsi="Times New Roman" w:cs="Times New Roman"/>
          <w:i/>
          <w:sz w:val="24"/>
          <w:szCs w:val="24"/>
        </w:rPr>
        <w:t xml:space="preserve">kontan.co.id,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2018. </w:t>
      </w:r>
      <w:hyperlink r:id="rId8" w:history="1">
        <w:r w:rsidRPr="004F3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https://industri.kontan.co.id/news/zomato-kerja-sama-dengan-uber-instagram</w:t>
        </w:r>
      </w:hyperlink>
    </w:p>
    <w:p w14:paraId="5F2E98DD" w14:textId="77777777" w:rsidR="00F02847" w:rsidRPr="004F3F32" w:rsidRDefault="00F02847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9AB4B67" w14:textId="77777777" w:rsidR="00F02847" w:rsidRPr="00981F3A" w:rsidRDefault="00F02847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F3F32">
        <w:rPr>
          <w:rFonts w:ascii="Times New Roman" w:hAnsi="Times New Roman" w:cs="Times New Roman"/>
          <w:sz w:val="24"/>
          <w:szCs w:val="24"/>
        </w:rPr>
        <w:lastRenderedPageBreak/>
        <w:t>Christiy</w:t>
      </w:r>
      <w:r w:rsidR="000460F4" w:rsidRPr="004F3F32">
        <w:rPr>
          <w:rFonts w:ascii="Times New Roman" w:hAnsi="Times New Roman" w:cs="Times New Roman"/>
          <w:sz w:val="24"/>
          <w:szCs w:val="24"/>
        </w:rPr>
        <w:t>aningsih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460F4" w:rsidRPr="004F3F32">
        <w:rPr>
          <w:rFonts w:ascii="Times New Roman" w:hAnsi="Times New Roman" w:cs="Times New Roman"/>
          <w:sz w:val="24"/>
          <w:szCs w:val="24"/>
        </w:rPr>
        <w:t>Hazliansyah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 </w:t>
      </w:r>
      <w:r w:rsidR="005B034E" w:rsidRPr="004F3F32">
        <w:rPr>
          <w:rFonts w:ascii="Times New Roman" w:hAnsi="Times New Roman" w:cs="Times New Roman"/>
          <w:sz w:val="24"/>
          <w:szCs w:val="24"/>
        </w:rPr>
        <w:t>(</w:t>
      </w:r>
      <w:r w:rsidR="000460F4" w:rsidRPr="004F3F32">
        <w:rPr>
          <w:rFonts w:ascii="Times New Roman" w:hAnsi="Times New Roman" w:cs="Times New Roman"/>
          <w:sz w:val="24"/>
          <w:szCs w:val="24"/>
        </w:rPr>
        <w:t>2017</w:t>
      </w:r>
      <w:r w:rsidR="005B034E" w:rsidRPr="004F3F32">
        <w:rPr>
          <w:rFonts w:ascii="Times New Roman" w:hAnsi="Times New Roman" w:cs="Times New Roman"/>
          <w:sz w:val="24"/>
          <w:szCs w:val="24"/>
        </w:rPr>
        <w:t>)</w:t>
      </w:r>
      <w:r w:rsidR="000460F4" w:rsidRPr="004F3F3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Pengar</w:t>
      </w:r>
      <w:r w:rsidR="000460F4" w:rsidRPr="004F3F32">
        <w:rPr>
          <w:rFonts w:ascii="Times New Roman" w:hAnsi="Times New Roman" w:cs="Times New Roman"/>
          <w:sz w:val="24"/>
          <w:szCs w:val="24"/>
        </w:rPr>
        <w:t>uhi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F4" w:rsidRPr="004F3F32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F4" w:rsidRPr="004F3F32"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F4" w:rsidRPr="004F3F32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F4" w:rsidRPr="004F3F3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>”</w:t>
      </w:r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r w:rsidRPr="004F3F32">
        <w:rPr>
          <w:rFonts w:ascii="Times New Roman" w:hAnsi="Times New Roman" w:cs="Times New Roman"/>
          <w:i/>
          <w:sz w:val="24"/>
          <w:szCs w:val="24"/>
        </w:rPr>
        <w:t>republika.co.id</w:t>
      </w:r>
      <w:r w:rsidRPr="004F3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r w:rsidR="005F164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5F16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F164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5F164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5F1644">
        <w:rPr>
          <w:rFonts w:ascii="Times New Roman" w:hAnsi="Times New Roman" w:cs="Times New Roman"/>
          <w:sz w:val="24"/>
          <w:szCs w:val="24"/>
        </w:rPr>
        <w:t xml:space="preserve"> </w:t>
      </w:r>
      <w:r w:rsidR="005F1644" w:rsidRPr="00981F3A">
        <w:rPr>
          <w:rFonts w:ascii="Times New Roman" w:hAnsi="Times New Roman" w:cs="Times New Roman"/>
          <w:sz w:val="24"/>
          <w:szCs w:val="24"/>
        </w:rPr>
        <w:t xml:space="preserve">2018, </w:t>
      </w:r>
      <w:hyperlink r:id="rId9" w:history="1">
        <w:r w:rsidR="005F1644" w:rsidRPr="00981F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https://www.republika.co.id/berita/gayahidup/trend/17/12/03/p0ddph280-sosial-media-sangat-pengaruhi-kaum-milenial-pilih-makanan</w:t>
        </w:r>
      </w:hyperlink>
    </w:p>
    <w:p w14:paraId="5B785E39" w14:textId="77777777" w:rsidR="00F02847" w:rsidRDefault="00F02847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3C38634" w14:textId="77777777" w:rsidR="00981F3A" w:rsidRDefault="00981F3A" w:rsidP="00981F3A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Daftar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Satuan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Pendidikan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Sekolah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Per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Kec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Duren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Sawit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15 November 2018</w:t>
      </w:r>
    </w:p>
    <w:p w14:paraId="6F003608" w14:textId="77777777" w:rsidR="00981F3A" w:rsidRPr="004F3F32" w:rsidRDefault="004E58B8" w:rsidP="00981F3A">
      <w:pPr>
        <w:pStyle w:val="ListParagraph"/>
        <w:spacing w:line="240" w:lineRule="auto"/>
        <w:ind w:left="14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981F3A" w:rsidRPr="004F3F32">
          <w:rPr>
            <w:rStyle w:val="Hyperlink"/>
            <w:rFonts w:ascii="Times New Roman" w:hAnsi="Times New Roman" w:cs="Times New Roman"/>
            <w:color w:val="auto"/>
            <w:u w:val="none"/>
          </w:rPr>
          <w:t>http://referensi.data.kemdikbud.go.id/index11_smp.php?level=3&amp;kode=016407&amp;id=13</w:t>
        </w:r>
      </w:hyperlink>
    </w:p>
    <w:p w14:paraId="7625B322" w14:textId="77777777" w:rsidR="00981F3A" w:rsidRPr="004F3F32" w:rsidRDefault="00981F3A" w:rsidP="00981F3A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F5624A7" w14:textId="77777777" w:rsidR="00981F3A" w:rsidRPr="004F3F32" w:rsidRDefault="00981F3A" w:rsidP="00981F3A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Data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Pokok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Pendidikan Dasar dan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Menengah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Direktorat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Jenderal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Pendidikan Dasar dan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Menengah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15 November 2018 </w:t>
      </w:r>
      <w:hyperlink r:id="rId11" w:history="1">
        <w:r w:rsidRPr="004F3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http://dapo.dikdasmen.kemdikbud.go.id/sp/2/016400</w:t>
        </w:r>
      </w:hyperlink>
    </w:p>
    <w:p w14:paraId="46C8D38A" w14:textId="77777777" w:rsidR="00981F3A" w:rsidRPr="004F3F32" w:rsidRDefault="00981F3A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16829CE" w14:textId="77777777" w:rsidR="00485DAE" w:rsidRPr="004F3F32" w:rsidRDefault="00F02847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Destriyani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(2014)</w:t>
      </w:r>
      <w:r w:rsidR="005B034E"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“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Berjuta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alasan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Zomato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memperluas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operasionalnya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di Indonesia” </w:t>
      </w:r>
      <w:r w:rsidRPr="004F3F3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merdeka.com,</w:t>
      </w:r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Januari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2019. </w:t>
      </w:r>
      <w:hyperlink r:id="rId12" w:history="1">
        <w:r w:rsidRPr="004F3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https://www.merdeka.com/teknologi/berjuta-alasan-zomato-memperluas-operasionalnya-di-indonesia.html</w:t>
        </w:r>
      </w:hyperlink>
    </w:p>
    <w:p w14:paraId="3418810E" w14:textId="77777777" w:rsidR="00485DAE" w:rsidRPr="004F3F32" w:rsidRDefault="00485DAE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B1BB8EC" w14:textId="77777777" w:rsidR="00485DAE" w:rsidRPr="004F3F32" w:rsidRDefault="00485DAE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F3F32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>, H. (2016)</w:t>
      </w:r>
      <w:r w:rsidR="005B034E" w:rsidRPr="004F3F32">
        <w:rPr>
          <w:rFonts w:ascii="Times New Roman" w:hAnsi="Times New Roman" w:cs="Times New Roman"/>
          <w:sz w:val="24"/>
          <w:szCs w:val="24"/>
        </w:rPr>
        <w:t>,</w:t>
      </w:r>
      <w:r w:rsidRPr="004F3F32">
        <w:rPr>
          <w:rFonts w:ascii="Times New Roman" w:hAnsi="Times New Roman" w:cs="Times New Roman"/>
          <w:sz w:val="24"/>
          <w:szCs w:val="24"/>
        </w:rPr>
        <w:t xml:space="preserve"> “Zomato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Pertarungan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Foodtech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di Indonesia” </w:t>
      </w:r>
      <w:r w:rsidRPr="004F3F32">
        <w:rPr>
          <w:rFonts w:ascii="Times New Roman" w:hAnsi="Times New Roman" w:cs="Times New Roman"/>
          <w:i/>
          <w:sz w:val="24"/>
          <w:szCs w:val="24"/>
        </w:rPr>
        <w:t xml:space="preserve">tribunnews.com,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2018. </w:t>
      </w:r>
      <w:hyperlink r:id="rId13" w:history="1">
        <w:r w:rsidRPr="004F3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http://www.tribunnews.com/techno/2016/12/18/zomato-fokus-pada-aspek-sosial-untuk-memenangkan-pertarungan-foodtech-di-indonesia</w:t>
        </w:r>
      </w:hyperlink>
    </w:p>
    <w:p w14:paraId="61921079" w14:textId="77777777" w:rsidR="00485DAE" w:rsidRPr="004F3F32" w:rsidRDefault="00485DAE" w:rsidP="00485DAE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B8ECA86" w14:textId="77777777" w:rsidR="00485DAE" w:rsidRPr="004F3F32" w:rsidRDefault="00D24BE0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Layona</w:t>
      </w:r>
      <w:proofErr w:type="spellEnd"/>
      <w:r>
        <w:rPr>
          <w:rFonts w:ascii="Times New Roman" w:hAnsi="Times New Roman" w:cs="Times New Roman"/>
          <w:sz w:val="24"/>
          <w:szCs w:val="24"/>
        </w:rPr>
        <w:t>, R. dan Budi</w:t>
      </w:r>
      <w:r w:rsidR="000460F4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F4" w:rsidRPr="004F3F3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ulianto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  </w:t>
      </w:r>
      <w:r w:rsidR="005B034E" w:rsidRPr="004F3F32">
        <w:rPr>
          <w:rFonts w:ascii="Times New Roman" w:hAnsi="Times New Roman" w:cs="Times New Roman"/>
          <w:sz w:val="24"/>
          <w:szCs w:val="24"/>
        </w:rPr>
        <w:t>(</w:t>
      </w:r>
      <w:r w:rsidR="000460F4" w:rsidRPr="004F3F32">
        <w:rPr>
          <w:rFonts w:ascii="Times New Roman" w:hAnsi="Times New Roman" w:cs="Times New Roman"/>
          <w:sz w:val="24"/>
          <w:szCs w:val="24"/>
        </w:rPr>
        <w:t>2016</w:t>
      </w:r>
      <w:r w:rsidR="005B034E" w:rsidRPr="004F3F32">
        <w:rPr>
          <w:rFonts w:ascii="Times New Roman" w:hAnsi="Times New Roman" w:cs="Times New Roman"/>
          <w:sz w:val="24"/>
          <w:szCs w:val="24"/>
        </w:rPr>
        <w:t>)</w:t>
      </w:r>
      <w:r w:rsidR="000460F4" w:rsidRPr="004F3F3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Pe</w:t>
      </w:r>
      <w:r w:rsidR="000460F4" w:rsidRPr="004F3F32">
        <w:rPr>
          <w:rFonts w:ascii="Times New Roman" w:hAnsi="Times New Roman" w:cs="Times New Roman"/>
          <w:sz w:val="24"/>
          <w:szCs w:val="24"/>
        </w:rPr>
        <w:t>rangkat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="000460F4" w:rsidRPr="004F3F3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 Android”</w:t>
      </w:r>
      <w:r w:rsidR="00485DAE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AE" w:rsidRPr="004F3F3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485DAE" w:rsidRPr="004F3F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DAE" w:rsidRPr="004F3F32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="00485DAE" w:rsidRPr="004F3F3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485DAE" w:rsidRPr="004F3F32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485DAE" w:rsidRPr="004F3F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DAE" w:rsidRPr="004F3F32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="00485DAE" w:rsidRPr="004F3F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85DAE" w:rsidRPr="004F3F32">
        <w:rPr>
          <w:rFonts w:ascii="Times New Roman" w:hAnsi="Times New Roman" w:cs="Times New Roman"/>
          <w:sz w:val="24"/>
          <w:szCs w:val="24"/>
        </w:rPr>
        <w:t>Vol. 02, No. 02 Bina Nusantara University</w:t>
      </w:r>
      <w:r w:rsidR="00485DAE" w:rsidRPr="004F3F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</w:t>
      </w:r>
      <w:r w:rsidR="005F164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5F16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F1644">
        <w:rPr>
          <w:rFonts w:ascii="Times New Roman" w:hAnsi="Times New Roman" w:cs="Times New Roman"/>
          <w:sz w:val="24"/>
          <w:szCs w:val="24"/>
        </w:rPr>
        <w:t xml:space="preserve"> </w:t>
      </w:r>
      <w:r w:rsidR="00485DAE" w:rsidRPr="004F3F32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2018. </w:t>
      </w:r>
      <w:hyperlink r:id="rId14" w:history="1">
        <w:r w:rsidR="00485DAE" w:rsidRPr="004F3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http://teknosi.fti.unand.ac.id/index.php/teknosi/article/view/30</w:t>
        </w:r>
      </w:hyperlink>
    </w:p>
    <w:p w14:paraId="6FFC44FA" w14:textId="77777777" w:rsidR="00485DAE" w:rsidRPr="004F3F32" w:rsidRDefault="00485DAE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BEF23E8" w14:textId="77777777" w:rsidR="00485DAE" w:rsidRPr="004F3F32" w:rsidRDefault="005B034E" w:rsidP="00485DAE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3F32">
        <w:rPr>
          <w:rFonts w:ascii="Times New Roman" w:hAnsi="Times New Roman" w:cs="Times New Roman"/>
          <w:sz w:val="24"/>
          <w:szCs w:val="24"/>
        </w:rPr>
        <w:t>Maulana, R.F. (2017),</w:t>
      </w:r>
      <w:r w:rsidR="00485DAE" w:rsidRPr="004F3F32">
        <w:rPr>
          <w:rFonts w:ascii="Times New Roman" w:hAnsi="Times New Roman" w:cs="Times New Roman"/>
          <w:sz w:val="24"/>
          <w:szCs w:val="24"/>
        </w:rPr>
        <w:t xml:space="preserve"> “[Update] Kumpulan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dan </w:t>
      </w:r>
      <w:r w:rsidR="00485DAE" w:rsidRPr="004F3F32">
        <w:rPr>
          <w:rFonts w:ascii="Times New Roman" w:hAnsi="Times New Roman" w:cs="Times New Roman"/>
          <w:i/>
          <w:sz w:val="24"/>
          <w:szCs w:val="24"/>
        </w:rPr>
        <w:t xml:space="preserve">Startup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di Indonesia” </w:t>
      </w:r>
      <w:r w:rsidR="00485DAE" w:rsidRPr="004F3F32">
        <w:rPr>
          <w:rFonts w:ascii="Times New Roman" w:hAnsi="Times New Roman" w:cs="Times New Roman"/>
          <w:i/>
          <w:sz w:val="24"/>
          <w:szCs w:val="24"/>
        </w:rPr>
        <w:t xml:space="preserve">id.techinasia.com,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pada</w:t>
      </w:r>
      <w:r w:rsidR="00485DAE" w:rsidRPr="004F3F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2018.</w:t>
      </w:r>
      <w:r w:rsidR="00485DAE" w:rsidRPr="004F3F3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" w:history="1">
        <w:r w:rsidR="00485DAE" w:rsidRPr="004F3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https://id.techinasia.com/strategi-foody-di-tahun-kedua-eksistensi-di-ranah-kuliner</w:t>
        </w:r>
      </w:hyperlink>
    </w:p>
    <w:p w14:paraId="60414323" w14:textId="77777777" w:rsidR="00485DAE" w:rsidRPr="004F3F32" w:rsidRDefault="00485DAE" w:rsidP="00485DAE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2B976F9" w14:textId="77777777" w:rsidR="00485DAE" w:rsidRPr="004F3F32" w:rsidRDefault="00485DAE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F3F32">
        <w:rPr>
          <w:rFonts w:ascii="Times New Roman" w:hAnsi="Times New Roman" w:cs="Times New Roman"/>
          <w:sz w:val="24"/>
          <w:szCs w:val="24"/>
        </w:rPr>
        <w:t>Pradana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>, D.</w:t>
      </w:r>
      <w:r w:rsidR="00D24BE0">
        <w:rPr>
          <w:rFonts w:ascii="Times New Roman" w:hAnsi="Times New Roman" w:cs="Times New Roman"/>
          <w:sz w:val="24"/>
          <w:szCs w:val="24"/>
        </w:rPr>
        <w:t xml:space="preserve"> W dan</w:t>
      </w:r>
      <w:r w:rsidR="000460F4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F4" w:rsidRPr="004F3F32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="000460F4" w:rsidRPr="004F3F32">
        <w:rPr>
          <w:rFonts w:ascii="Times New Roman" w:hAnsi="Times New Roman" w:cs="Times New Roman"/>
          <w:sz w:val="24"/>
          <w:szCs w:val="24"/>
        </w:rPr>
        <w:t>Dewantara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 </w:t>
      </w:r>
      <w:r w:rsidR="005B034E" w:rsidRPr="004F3F32">
        <w:rPr>
          <w:rFonts w:ascii="Times New Roman" w:hAnsi="Times New Roman" w:cs="Times New Roman"/>
          <w:sz w:val="24"/>
          <w:szCs w:val="24"/>
        </w:rPr>
        <w:t>(</w:t>
      </w:r>
      <w:r w:rsidR="000460F4" w:rsidRPr="004F3F32">
        <w:rPr>
          <w:rFonts w:ascii="Times New Roman" w:hAnsi="Times New Roman" w:cs="Times New Roman"/>
          <w:sz w:val="24"/>
          <w:szCs w:val="24"/>
        </w:rPr>
        <w:t>2018</w:t>
      </w:r>
      <w:r w:rsidR="005B034E" w:rsidRPr="004F3F32">
        <w:rPr>
          <w:rFonts w:ascii="Times New Roman" w:hAnsi="Times New Roman" w:cs="Times New Roman"/>
          <w:sz w:val="24"/>
          <w:szCs w:val="24"/>
        </w:rPr>
        <w:t>)</w:t>
      </w:r>
      <w:r w:rsidR="000460F4" w:rsidRPr="004F3F3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460F4" w:rsidRPr="004F3F3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F4" w:rsidRPr="004F3F3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F4" w:rsidRPr="004F3F32">
        <w:rPr>
          <w:rFonts w:ascii="Times New Roman" w:hAnsi="Times New Roman" w:cs="Times New Roman"/>
          <w:sz w:val="24"/>
          <w:szCs w:val="24"/>
        </w:rPr>
        <w:t>zomato</w:t>
      </w:r>
      <w:proofErr w:type="spellEnd"/>
      <w:r w:rsidR="000460F4" w:rsidRPr="004F3F32">
        <w:rPr>
          <w:rFonts w:ascii="Times New Roman" w:hAnsi="Times New Roman" w:cs="Times New Roman"/>
          <w:sz w:val="24"/>
          <w:szCs w:val="24"/>
        </w:rPr>
        <w:t>)”</w:t>
      </w:r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4F3F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4F3F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4F3F32">
        <w:rPr>
          <w:rFonts w:ascii="Times New Roman" w:hAnsi="Times New Roman" w:cs="Times New Roman"/>
          <w:i/>
          <w:sz w:val="24"/>
          <w:szCs w:val="24"/>
        </w:rPr>
        <w:t xml:space="preserve"> (JAB), </w:t>
      </w:r>
      <w:r w:rsidRPr="004F3F32">
        <w:rPr>
          <w:rFonts w:ascii="Times New Roman" w:hAnsi="Times New Roman" w:cs="Times New Roman"/>
          <w:sz w:val="24"/>
          <w:szCs w:val="24"/>
        </w:rPr>
        <w:t xml:space="preserve">vol. 55, no. 2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Univеrsitas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r w:rsidR="005F164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5F16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F1644">
        <w:rPr>
          <w:rFonts w:ascii="Times New Roman" w:hAnsi="Times New Roman" w:cs="Times New Roman"/>
          <w:sz w:val="24"/>
          <w:szCs w:val="24"/>
        </w:rPr>
        <w:t xml:space="preserve"> </w:t>
      </w:r>
      <w:r w:rsidRPr="004F3F32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6" w:history="1">
        <w:r w:rsidRPr="004F3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http://administrasibisnis.studentjournal.ub.ac.id/index.php/jab/article/view/2269</w:t>
        </w:r>
      </w:hyperlink>
    </w:p>
    <w:p w14:paraId="6015FF74" w14:textId="77777777" w:rsidR="00485DAE" w:rsidRPr="004F3F32" w:rsidRDefault="00485DAE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6F5EC8B" w14:textId="77777777" w:rsidR="00485DAE" w:rsidRPr="004F3F32" w:rsidRDefault="005B034E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F3F32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>, A.H. (2017),</w:t>
      </w:r>
      <w:r w:rsidR="00485DAE" w:rsidRPr="004F3F32">
        <w:rPr>
          <w:rFonts w:ascii="Times New Roman" w:hAnsi="Times New Roman" w:cs="Times New Roman"/>
          <w:sz w:val="24"/>
          <w:szCs w:val="24"/>
        </w:rPr>
        <w:t xml:space="preserve"> “3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Zomato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Merebut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Pasar Platform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di Indonesia” </w:t>
      </w:r>
      <w:r w:rsidR="00485DAE" w:rsidRPr="004F3F32">
        <w:rPr>
          <w:rFonts w:ascii="Times New Roman" w:hAnsi="Times New Roman" w:cs="Times New Roman"/>
          <w:i/>
          <w:sz w:val="24"/>
          <w:szCs w:val="24"/>
        </w:rPr>
        <w:t>id.techinasia.com,</w:t>
      </w:r>
      <w:r w:rsidR="005F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64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5F164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F16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F1644">
        <w:rPr>
          <w:rFonts w:ascii="Times New Roman" w:hAnsi="Times New Roman" w:cs="Times New Roman"/>
          <w:sz w:val="24"/>
          <w:szCs w:val="24"/>
        </w:rPr>
        <w:t xml:space="preserve"> </w:t>
      </w:r>
      <w:r w:rsidR="00485DAE" w:rsidRPr="004F3F32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2018. </w:t>
      </w:r>
      <w:hyperlink r:id="rId17" w:history="1">
        <w:r w:rsidR="00485DAE" w:rsidRPr="004F3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https://id.techinasia.com/strategi-zomato-untuk-merebut-pasar-platform-kuliner-tanah-air</w:t>
        </w:r>
      </w:hyperlink>
    </w:p>
    <w:p w14:paraId="63805D72" w14:textId="77777777" w:rsidR="00485DAE" w:rsidRPr="004F3F32" w:rsidRDefault="00485DAE" w:rsidP="00485DAE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E8DCD28" w14:textId="77777777" w:rsidR="00485DAE" w:rsidRDefault="000460F4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F3F32">
        <w:rPr>
          <w:rFonts w:ascii="Times New Roman" w:hAnsi="Times New Roman" w:cs="Times New Roman"/>
          <w:sz w:val="24"/>
          <w:szCs w:val="24"/>
        </w:rPr>
        <w:lastRenderedPageBreak/>
        <w:t>Purnamasari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, D </w:t>
      </w:r>
      <w:r w:rsidR="005B034E" w:rsidRPr="004F3F32">
        <w:rPr>
          <w:rFonts w:ascii="Times New Roman" w:hAnsi="Times New Roman" w:cs="Times New Roman"/>
          <w:sz w:val="24"/>
          <w:szCs w:val="24"/>
        </w:rPr>
        <w:t>(</w:t>
      </w:r>
      <w:r w:rsidRPr="004F3F32">
        <w:rPr>
          <w:rFonts w:ascii="Times New Roman" w:hAnsi="Times New Roman" w:cs="Times New Roman"/>
          <w:sz w:val="24"/>
          <w:szCs w:val="24"/>
        </w:rPr>
        <w:t>2018</w:t>
      </w:r>
      <w:r w:rsidR="005B034E" w:rsidRPr="004F3F32">
        <w:rPr>
          <w:rFonts w:ascii="Times New Roman" w:hAnsi="Times New Roman" w:cs="Times New Roman"/>
          <w:sz w:val="24"/>
          <w:szCs w:val="24"/>
        </w:rPr>
        <w:t>)</w:t>
      </w:r>
      <w:r w:rsidRPr="004F3F3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Bagikan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Kebiasaa</w:t>
      </w:r>
      <w:r w:rsidRPr="004F3F3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Bersantap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di Era Media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>”</w:t>
      </w:r>
      <w:r w:rsidR="00485DAE" w:rsidRPr="004F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AE" w:rsidRPr="004F3F32">
        <w:rPr>
          <w:rFonts w:ascii="Times New Roman" w:hAnsi="Times New Roman" w:cs="Times New Roman"/>
          <w:i/>
          <w:sz w:val="24"/>
          <w:szCs w:val="24"/>
        </w:rPr>
        <w:t>tirto</w:t>
      </w:r>
      <w:proofErr w:type="spellEnd"/>
      <w:r w:rsidR="00485DAE" w:rsidRPr="004F3F32">
        <w:rPr>
          <w:rFonts w:ascii="Times New Roman" w:hAnsi="Times New Roman" w:cs="Times New Roman"/>
          <w:i/>
          <w:sz w:val="24"/>
          <w:szCs w:val="24"/>
        </w:rPr>
        <w:t xml:space="preserve"> .id</w:t>
      </w:r>
      <w:r w:rsidR="00485DAE" w:rsidRPr="004F3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</w:t>
      </w:r>
      <w:r w:rsidR="005F164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5F16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F1644">
        <w:rPr>
          <w:rFonts w:ascii="Times New Roman" w:hAnsi="Times New Roman" w:cs="Times New Roman"/>
          <w:sz w:val="24"/>
          <w:szCs w:val="24"/>
        </w:rPr>
        <w:t xml:space="preserve"> </w:t>
      </w:r>
      <w:r w:rsidR="00485DAE" w:rsidRPr="004F3F32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485DAE" w:rsidRPr="004F3F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85DAE" w:rsidRPr="004F3F32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8" w:history="1">
        <w:r w:rsidR="00485DAE" w:rsidRPr="004F3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https://tirto.id/klik-bagikan-pesan-kebiasaan-bersantap-di-era-media-sosial-cJpJ</w:t>
        </w:r>
      </w:hyperlink>
    </w:p>
    <w:p w14:paraId="31046334" w14:textId="77777777" w:rsidR="00981F3A" w:rsidRDefault="00981F3A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05E9C68" w14:textId="77777777" w:rsidR="00981F3A" w:rsidRPr="00981F3A" w:rsidRDefault="00981F3A" w:rsidP="00981F3A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66A18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The top 500 sites on the web</w:t>
      </w:r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5 </w:t>
      </w:r>
      <w:proofErr w:type="spellStart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Desember</w:t>
      </w:r>
      <w:proofErr w:type="spellEnd"/>
      <w:r w:rsidRPr="004F3F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 </w:t>
      </w:r>
      <w:hyperlink r:id="rId19" w:history="1">
        <w:r w:rsidRPr="004F3F32">
          <w:rPr>
            <w:rStyle w:val="Hyperlink"/>
            <w:rFonts w:ascii="Times New Roman" w:hAnsi="Times New Roman" w:cs="Times New Roman"/>
            <w:color w:val="auto"/>
            <w:u w:val="none"/>
          </w:rPr>
          <w:t>https://www.alexa.com/topsites/category/Top/Recreation/Food/Dining_Guides/Asia</w:t>
        </w:r>
      </w:hyperlink>
    </w:p>
    <w:p w14:paraId="18A30572" w14:textId="77777777" w:rsidR="00485DAE" w:rsidRPr="004F3F32" w:rsidRDefault="00485DAE" w:rsidP="00485DAE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1149AB7" w14:textId="77777777" w:rsidR="008316CD" w:rsidRDefault="00485DAE" w:rsidP="00981F3A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3F32">
        <w:rPr>
          <w:rFonts w:ascii="Times New Roman" w:hAnsi="Times New Roman" w:cs="Times New Roman"/>
          <w:sz w:val="24"/>
          <w:szCs w:val="24"/>
        </w:rPr>
        <w:t>Yusra, Y. (2015). “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Efektifkah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Startup Listing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Di Indonesia?” </w:t>
      </w:r>
      <w:r w:rsidRPr="004F3F32">
        <w:rPr>
          <w:rFonts w:ascii="Times New Roman" w:hAnsi="Times New Roman" w:cs="Times New Roman"/>
          <w:i/>
          <w:sz w:val="24"/>
          <w:szCs w:val="24"/>
        </w:rPr>
        <w:t>dailysocial.id</w:t>
      </w:r>
      <w:r w:rsidRPr="004F3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F3F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4F3F32">
        <w:rPr>
          <w:rFonts w:ascii="Times New Roman" w:hAnsi="Times New Roman" w:cs="Times New Roman"/>
          <w:sz w:val="24"/>
          <w:szCs w:val="24"/>
        </w:rPr>
        <w:t xml:space="preserve"> 2018. </w:t>
      </w:r>
      <w:hyperlink r:id="rId20" w:history="1">
        <w:r w:rsidRPr="004F3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https://dailysocial.id/post/efektifkah-startup-listing-restoran-di-indonesia?refresh</w:t>
        </w:r>
      </w:hyperlink>
      <w:r w:rsidRPr="004F3F32">
        <w:rPr>
          <w:rFonts w:ascii="Times New Roman" w:hAnsi="Times New Roman" w:cs="Times New Roman"/>
          <w:sz w:val="24"/>
          <w:szCs w:val="24"/>
        </w:rPr>
        <w:t>=</w:t>
      </w:r>
    </w:p>
    <w:p w14:paraId="4E803014" w14:textId="77777777" w:rsidR="00006200" w:rsidRDefault="00006200" w:rsidP="00981F3A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6C141B0" w14:textId="42E9F9A9" w:rsidR="00006200" w:rsidRPr="00981F3A" w:rsidRDefault="00006200" w:rsidP="00981F3A">
      <w:pPr>
        <w:pStyle w:val="ListParagraph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06200">
        <w:rPr>
          <w:rFonts w:ascii="Times New Roman" w:hAnsi="Times New Roman" w:cs="Times New Roman"/>
          <w:sz w:val="24"/>
          <w:szCs w:val="24"/>
        </w:rPr>
        <w:t xml:space="preserve">www.google.com, </w:t>
      </w:r>
      <w:proofErr w:type="spellStart"/>
      <w:r w:rsidRPr="00006200">
        <w:rPr>
          <w:rFonts w:ascii="Times New Roman" w:hAnsi="Times New Roman" w:cs="Times New Roman"/>
          <w:sz w:val="24"/>
          <w:szCs w:val="24"/>
        </w:rPr>
        <w:t>d</w:t>
      </w:r>
      <w:r w:rsidR="007931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31A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26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E58B8">
        <w:rPr>
          <w:rFonts w:ascii="Times New Roman" w:hAnsi="Times New Roman" w:cs="Times New Roman"/>
          <w:sz w:val="24"/>
          <w:szCs w:val="24"/>
        </w:rPr>
        <w:t xml:space="preserve"> 2018</w:t>
      </w:r>
      <w:bookmarkStart w:id="0" w:name="_GoBack"/>
      <w:bookmarkEnd w:id="0"/>
    </w:p>
    <w:p w14:paraId="5F01CF48" w14:textId="77777777" w:rsidR="00F02847" w:rsidRPr="00D0488D" w:rsidRDefault="00F02847" w:rsidP="00F028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9EEE5" w14:textId="77777777" w:rsidR="000460F4" w:rsidRPr="00D0488D" w:rsidRDefault="00485DAE" w:rsidP="000460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14:paraId="57CEBD0D" w14:textId="77777777" w:rsidR="000460F4" w:rsidRPr="00D0488D" w:rsidRDefault="000460F4" w:rsidP="000460F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79136" w14:textId="77777777" w:rsidR="000460F4" w:rsidRPr="00D0488D" w:rsidRDefault="00D17E28" w:rsidP="000460F4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sz w:val="24"/>
          <w:szCs w:val="24"/>
        </w:rPr>
        <w:t>Rusminto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Dyanti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(2018</w:t>
      </w:r>
      <w:r w:rsidR="00485DAE" w:rsidRPr="00D048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85DAE" w:rsidRPr="00D0488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85DAE" w:rsidRPr="00D048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5DAE" w:rsidRPr="00D0488D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="00485DAE" w:rsidRPr="00D0488D">
        <w:rPr>
          <w:rFonts w:ascii="Times New Roman" w:hAnsi="Times New Roman" w:cs="Times New Roman"/>
          <w:i/>
          <w:sz w:val="24"/>
          <w:szCs w:val="24"/>
        </w:rPr>
        <w:t xml:space="preserve"> Motif dan </w:t>
      </w:r>
      <w:proofErr w:type="spellStart"/>
      <w:r w:rsidR="00485DAE" w:rsidRPr="00D0488D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="00485DAE"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DAE" w:rsidRPr="00D0488D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="00485DAE" w:rsidRPr="00D0488D">
        <w:rPr>
          <w:rFonts w:ascii="Times New Roman" w:hAnsi="Times New Roman" w:cs="Times New Roman"/>
          <w:i/>
          <w:sz w:val="24"/>
          <w:szCs w:val="24"/>
        </w:rPr>
        <w:t xml:space="preserve"> Instagram di </w:t>
      </w:r>
      <w:proofErr w:type="spellStart"/>
      <w:r w:rsidR="00485DAE" w:rsidRPr="00D0488D">
        <w:rPr>
          <w:rFonts w:ascii="Times New Roman" w:hAnsi="Times New Roman" w:cs="Times New Roman"/>
          <w:i/>
          <w:sz w:val="24"/>
          <w:szCs w:val="24"/>
        </w:rPr>
        <w:t>Kalangan</w:t>
      </w:r>
      <w:proofErr w:type="spellEnd"/>
      <w:r w:rsidR="00485DAE"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DAE" w:rsidRPr="00D0488D">
        <w:rPr>
          <w:rFonts w:ascii="Times New Roman" w:hAnsi="Times New Roman" w:cs="Times New Roman"/>
          <w:i/>
          <w:sz w:val="24"/>
          <w:szCs w:val="24"/>
        </w:rPr>
        <w:t>Pelajar</w:t>
      </w:r>
      <w:proofErr w:type="spellEnd"/>
      <w:r w:rsidR="00485DAE" w:rsidRPr="00D0488D">
        <w:rPr>
          <w:rFonts w:ascii="Times New Roman" w:hAnsi="Times New Roman" w:cs="Times New Roman"/>
          <w:i/>
          <w:sz w:val="24"/>
          <w:szCs w:val="24"/>
        </w:rPr>
        <w:t xml:space="preserve"> Kelas XII SMA YAPPENDA Jakarta Utara</w:t>
      </w:r>
      <w:r w:rsidR="00485DAE" w:rsidRPr="00D0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DAE" w:rsidRPr="00D0488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485DAE" w:rsidRPr="00D0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AE" w:rsidRPr="00D0488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485DAE" w:rsidRPr="00D048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85DAE" w:rsidRPr="00D0488D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485DAE" w:rsidRPr="00D0488D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="00485DAE" w:rsidRPr="00D0488D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485DAE" w:rsidRPr="00D0488D">
        <w:rPr>
          <w:rFonts w:ascii="Times New Roman" w:hAnsi="Times New Roman" w:cs="Times New Roman"/>
          <w:sz w:val="24"/>
          <w:szCs w:val="24"/>
        </w:rPr>
        <w:t>.</w:t>
      </w:r>
    </w:p>
    <w:p w14:paraId="3BCA9744" w14:textId="77777777" w:rsidR="000460F4" w:rsidRPr="00D0488D" w:rsidRDefault="000460F4" w:rsidP="000460F4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619CC97" w14:textId="77777777" w:rsidR="00D75096" w:rsidRPr="00D0488D" w:rsidRDefault="001F2BFA" w:rsidP="00D75096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>, Erwin R (2012</w:t>
      </w:r>
      <w:r w:rsidR="00D75096" w:rsidRPr="00D048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75096" w:rsidRPr="00D0488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75096" w:rsidRPr="00D048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75096" w:rsidRPr="00D0488D"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 w:rsidR="00D75096" w:rsidRPr="00D0488D">
        <w:rPr>
          <w:rFonts w:ascii="Times New Roman" w:hAnsi="Times New Roman" w:cs="Times New Roman"/>
          <w:i/>
          <w:sz w:val="24"/>
          <w:szCs w:val="24"/>
        </w:rPr>
        <w:t xml:space="preserve"> Motif dan </w:t>
      </w:r>
      <w:proofErr w:type="spellStart"/>
      <w:r w:rsidR="00D75096" w:rsidRPr="00D0488D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="00D75096"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5096" w:rsidRPr="00D0488D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="00D75096" w:rsidRPr="00D0488D">
        <w:rPr>
          <w:rFonts w:ascii="Times New Roman" w:hAnsi="Times New Roman" w:cs="Times New Roman"/>
          <w:i/>
          <w:sz w:val="24"/>
          <w:szCs w:val="24"/>
        </w:rPr>
        <w:t xml:space="preserve"> Vimeo.com </w:t>
      </w:r>
      <w:proofErr w:type="spellStart"/>
      <w:r w:rsidR="00D75096" w:rsidRPr="00D0488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D75096" w:rsidRPr="00D0488D">
        <w:rPr>
          <w:rFonts w:ascii="Times New Roman" w:hAnsi="Times New Roman" w:cs="Times New Roman"/>
          <w:i/>
          <w:sz w:val="24"/>
          <w:szCs w:val="24"/>
        </w:rPr>
        <w:t xml:space="preserve"> Metacafe.com</w:t>
      </w:r>
      <w:r w:rsidR="00D75096" w:rsidRPr="00D0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096" w:rsidRPr="00D0488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D75096" w:rsidRPr="00D0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096" w:rsidRPr="00D0488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D75096" w:rsidRPr="00D048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75096" w:rsidRPr="00D0488D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D75096" w:rsidRPr="00D0488D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="00D75096" w:rsidRPr="00D0488D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D75096" w:rsidRPr="00D0488D">
        <w:rPr>
          <w:rFonts w:ascii="Times New Roman" w:hAnsi="Times New Roman" w:cs="Times New Roman"/>
          <w:sz w:val="24"/>
          <w:szCs w:val="24"/>
        </w:rPr>
        <w:t>.</w:t>
      </w:r>
    </w:p>
    <w:p w14:paraId="06CAA23D" w14:textId="77777777" w:rsidR="00D75096" w:rsidRPr="00D0488D" w:rsidRDefault="00D75096" w:rsidP="000460F4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6BEA86C" w14:textId="77777777" w:rsidR="000460F4" w:rsidRPr="00D0488D" w:rsidRDefault="000460F4" w:rsidP="000460F4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sz w:val="24"/>
          <w:szCs w:val="24"/>
        </w:rPr>
        <w:t>Widjaya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>, Jansen D (</w:t>
      </w:r>
      <w:r w:rsidR="00D17E28" w:rsidRPr="00D0488D">
        <w:rPr>
          <w:rFonts w:ascii="Times New Roman" w:hAnsi="Times New Roman" w:cs="Times New Roman"/>
          <w:sz w:val="24"/>
          <w:szCs w:val="24"/>
        </w:rPr>
        <w:t>2016</w:t>
      </w:r>
      <w:r w:rsidRPr="00D048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S</w:t>
      </w:r>
      <w:r w:rsidR="00D17E28" w:rsidRPr="00D0488D">
        <w:rPr>
          <w:rFonts w:ascii="Times New Roman" w:hAnsi="Times New Roman" w:cs="Times New Roman"/>
          <w:sz w:val="24"/>
          <w:szCs w:val="24"/>
        </w:rPr>
        <w:t>k</w:t>
      </w:r>
      <w:r w:rsidRPr="00D0488D">
        <w:rPr>
          <w:rFonts w:ascii="Times New Roman" w:hAnsi="Times New Roman" w:cs="Times New Roman"/>
          <w:sz w:val="24"/>
          <w:szCs w:val="24"/>
        </w:rPr>
        <w:t>ripsi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Motif dan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Menonton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Film Star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Wrs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: The Force Awakens Di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Kalangan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i/>
          <w:sz w:val="24"/>
          <w:szCs w:val="24"/>
        </w:rPr>
        <w:t>Gading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>.</w:t>
      </w:r>
    </w:p>
    <w:p w14:paraId="7B4FFBCA" w14:textId="77777777" w:rsidR="000460F4" w:rsidRPr="00D0488D" w:rsidRDefault="000460F4" w:rsidP="000460F4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67B7C4D" w14:textId="77777777" w:rsidR="000460F4" w:rsidRPr="00D0488D" w:rsidRDefault="000460F4" w:rsidP="00D7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C82FF" w14:textId="77777777" w:rsidR="000460F4" w:rsidRPr="00D0488D" w:rsidRDefault="000460F4" w:rsidP="00046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b/>
          <w:sz w:val="24"/>
          <w:szCs w:val="24"/>
        </w:rPr>
        <w:t>Kamus</w:t>
      </w:r>
      <w:proofErr w:type="spellEnd"/>
    </w:p>
    <w:p w14:paraId="1A1A2F21" w14:textId="77777777" w:rsidR="000460F4" w:rsidRPr="00D0488D" w:rsidRDefault="000460F4" w:rsidP="000460F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ECB31" w14:textId="77777777" w:rsidR="000460F4" w:rsidRPr="00D0488D" w:rsidRDefault="00234967" w:rsidP="000460F4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488D">
        <w:rPr>
          <w:rFonts w:ascii="Times New Roman" w:hAnsi="Times New Roman" w:cs="Times New Roman"/>
          <w:sz w:val="24"/>
          <w:szCs w:val="24"/>
        </w:rPr>
        <w:t>Suharso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 xml:space="preserve"> dan Ana </w:t>
      </w:r>
      <w:proofErr w:type="spellStart"/>
      <w:r w:rsidRPr="00D0488D">
        <w:rPr>
          <w:rFonts w:ascii="Times New Roman" w:hAnsi="Times New Roman" w:cs="Times New Roman"/>
          <w:sz w:val="24"/>
          <w:szCs w:val="24"/>
        </w:rPr>
        <w:t>Retnoningsih</w:t>
      </w:r>
      <w:proofErr w:type="spellEnd"/>
      <w:r w:rsidRPr="00D0488D">
        <w:rPr>
          <w:rFonts w:ascii="Times New Roman" w:hAnsi="Times New Roman" w:cs="Times New Roman"/>
          <w:sz w:val="24"/>
          <w:szCs w:val="24"/>
        </w:rPr>
        <w:t>,</w:t>
      </w:r>
      <w:r w:rsidR="000460F4" w:rsidRPr="00D0488D">
        <w:rPr>
          <w:rFonts w:ascii="Times New Roman" w:hAnsi="Times New Roman" w:cs="Times New Roman"/>
          <w:sz w:val="24"/>
          <w:szCs w:val="24"/>
        </w:rPr>
        <w:t xml:space="preserve"> (2011), </w:t>
      </w:r>
      <w:proofErr w:type="spellStart"/>
      <w:r w:rsidR="000460F4" w:rsidRPr="00D0488D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="000460F4" w:rsidRPr="00D04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60F4" w:rsidRPr="00D0488D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="000460F4" w:rsidRPr="00D0488D">
        <w:rPr>
          <w:rFonts w:ascii="Times New Roman" w:hAnsi="Times New Roman" w:cs="Times New Roman"/>
          <w:i/>
          <w:sz w:val="24"/>
          <w:szCs w:val="24"/>
        </w:rPr>
        <w:t xml:space="preserve"> Bahasa Indonesia</w:t>
      </w:r>
      <w:r w:rsidR="000460F4" w:rsidRPr="00D04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60F4" w:rsidRPr="00D0488D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0460F4" w:rsidRPr="00D0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F4" w:rsidRPr="00D048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0460F4" w:rsidRPr="00D0488D">
        <w:rPr>
          <w:rFonts w:ascii="Times New Roman" w:hAnsi="Times New Roman" w:cs="Times New Roman"/>
          <w:sz w:val="24"/>
          <w:szCs w:val="24"/>
        </w:rPr>
        <w:t>. Semarang</w:t>
      </w:r>
    </w:p>
    <w:p w14:paraId="76161E91" w14:textId="77777777" w:rsidR="000460F4" w:rsidRPr="00D0488D" w:rsidRDefault="000460F4" w:rsidP="000460F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FA5F9" w14:textId="77777777" w:rsidR="00485DAE" w:rsidRPr="00D0488D" w:rsidRDefault="00485DAE" w:rsidP="00485D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AF20B2" w14:textId="77777777" w:rsidR="00485DAE" w:rsidRPr="00D0488D" w:rsidRDefault="00485DAE" w:rsidP="00485DA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5FAF9" w14:textId="77777777" w:rsidR="00485DAE" w:rsidRPr="00D0488D" w:rsidRDefault="00485DAE" w:rsidP="00485DA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9DFAC" w14:textId="77777777" w:rsidR="00F02847" w:rsidRPr="00D0488D" w:rsidRDefault="00F02847" w:rsidP="00F0284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6B2AF" w14:textId="77777777" w:rsidR="00485DAE" w:rsidRPr="00D0488D" w:rsidRDefault="00485DAE" w:rsidP="00F0284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1BE4F" w14:textId="77777777" w:rsidR="00485DAE" w:rsidRPr="00D0488D" w:rsidRDefault="00485DAE" w:rsidP="00F0284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EDBA0" w14:textId="77777777" w:rsidR="00485DAE" w:rsidRPr="00D0488D" w:rsidRDefault="00485DAE" w:rsidP="00F0284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C7DF1" w14:textId="77777777" w:rsidR="00485DAE" w:rsidRPr="00D0488D" w:rsidRDefault="00485DAE" w:rsidP="00F0284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840D8" w14:textId="77777777" w:rsidR="00485DAE" w:rsidRPr="00D0488D" w:rsidRDefault="00485DAE" w:rsidP="00F0284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C8473" w14:textId="77777777" w:rsidR="00485DAE" w:rsidRPr="00D0488D" w:rsidRDefault="00485DAE" w:rsidP="00F0284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1EB6D" w14:textId="77777777" w:rsidR="00FE46B3" w:rsidRPr="00D0488D" w:rsidRDefault="00FE46B3" w:rsidP="000F748D">
      <w:pPr>
        <w:rPr>
          <w:b/>
        </w:rPr>
      </w:pPr>
    </w:p>
    <w:sectPr w:rsidR="00FE46B3" w:rsidRPr="00D0488D" w:rsidSect="00ED5B6B">
      <w:footerReference w:type="default" r:id="rId21"/>
      <w:pgSz w:w="12240" w:h="15840"/>
      <w:pgMar w:top="1418" w:right="1418" w:bottom="1418" w:left="1701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90FC" w14:textId="77777777" w:rsidR="00682A35" w:rsidRDefault="00682A35" w:rsidP="000A2F16">
      <w:pPr>
        <w:spacing w:after="0" w:line="240" w:lineRule="auto"/>
      </w:pPr>
      <w:r>
        <w:separator/>
      </w:r>
    </w:p>
  </w:endnote>
  <w:endnote w:type="continuationSeparator" w:id="0">
    <w:p w14:paraId="61E5815B" w14:textId="77777777" w:rsidR="00682A35" w:rsidRDefault="00682A35" w:rsidP="000A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41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A0A3C" w14:textId="77777777" w:rsidR="000A2F16" w:rsidRDefault="000A2F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1AA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14:paraId="03879178" w14:textId="77777777" w:rsidR="000A2F16" w:rsidRDefault="000A2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5830" w14:textId="77777777" w:rsidR="00682A35" w:rsidRDefault="00682A35" w:rsidP="000A2F16">
      <w:pPr>
        <w:spacing w:after="0" w:line="240" w:lineRule="auto"/>
      </w:pPr>
      <w:r>
        <w:separator/>
      </w:r>
    </w:p>
  </w:footnote>
  <w:footnote w:type="continuationSeparator" w:id="0">
    <w:p w14:paraId="2D5299F9" w14:textId="77777777" w:rsidR="00682A35" w:rsidRDefault="00682A35" w:rsidP="000A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80C"/>
    <w:multiLevelType w:val="hybridMultilevel"/>
    <w:tmpl w:val="3C863212"/>
    <w:lvl w:ilvl="0" w:tplc="6476829A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3916"/>
    <w:multiLevelType w:val="hybridMultilevel"/>
    <w:tmpl w:val="9F644098"/>
    <w:lvl w:ilvl="0" w:tplc="B770C3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D473CB"/>
    <w:multiLevelType w:val="hybridMultilevel"/>
    <w:tmpl w:val="E4E0076E"/>
    <w:lvl w:ilvl="0" w:tplc="14D0B6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297"/>
    <w:rsid w:val="00006200"/>
    <w:rsid w:val="000460F4"/>
    <w:rsid w:val="00050297"/>
    <w:rsid w:val="00064576"/>
    <w:rsid w:val="00084EB9"/>
    <w:rsid w:val="000A2F16"/>
    <w:rsid w:val="000B4003"/>
    <w:rsid w:val="000D779F"/>
    <w:rsid w:val="000F4DD9"/>
    <w:rsid w:val="000F748D"/>
    <w:rsid w:val="001174D8"/>
    <w:rsid w:val="00140F05"/>
    <w:rsid w:val="001C293B"/>
    <w:rsid w:val="001C521B"/>
    <w:rsid w:val="001C7747"/>
    <w:rsid w:val="001F2BFA"/>
    <w:rsid w:val="00207AA5"/>
    <w:rsid w:val="00207C38"/>
    <w:rsid w:val="0022107D"/>
    <w:rsid w:val="00234967"/>
    <w:rsid w:val="002813BE"/>
    <w:rsid w:val="002A28D4"/>
    <w:rsid w:val="00331888"/>
    <w:rsid w:val="0034586D"/>
    <w:rsid w:val="00377179"/>
    <w:rsid w:val="00382B0B"/>
    <w:rsid w:val="00410D40"/>
    <w:rsid w:val="004355FA"/>
    <w:rsid w:val="00445B56"/>
    <w:rsid w:val="00461C26"/>
    <w:rsid w:val="00485DAE"/>
    <w:rsid w:val="004932E3"/>
    <w:rsid w:val="004B7C57"/>
    <w:rsid w:val="004E58B8"/>
    <w:rsid w:val="004F0CDA"/>
    <w:rsid w:val="004F3F32"/>
    <w:rsid w:val="005B034E"/>
    <w:rsid w:val="005B4578"/>
    <w:rsid w:val="005F1644"/>
    <w:rsid w:val="005F7121"/>
    <w:rsid w:val="00682A35"/>
    <w:rsid w:val="00685194"/>
    <w:rsid w:val="006C01D0"/>
    <w:rsid w:val="007248B0"/>
    <w:rsid w:val="00750583"/>
    <w:rsid w:val="007931AA"/>
    <w:rsid w:val="007A3776"/>
    <w:rsid w:val="007B34E2"/>
    <w:rsid w:val="007B5276"/>
    <w:rsid w:val="008316CD"/>
    <w:rsid w:val="00855AF5"/>
    <w:rsid w:val="00894B0D"/>
    <w:rsid w:val="00935116"/>
    <w:rsid w:val="00981F3A"/>
    <w:rsid w:val="009B29FD"/>
    <w:rsid w:val="009F0AA9"/>
    <w:rsid w:val="00A012D9"/>
    <w:rsid w:val="00A1186A"/>
    <w:rsid w:val="00A24A2C"/>
    <w:rsid w:val="00A32D1B"/>
    <w:rsid w:val="00A56D20"/>
    <w:rsid w:val="00AB1EF6"/>
    <w:rsid w:val="00AE0344"/>
    <w:rsid w:val="00B62928"/>
    <w:rsid w:val="00BA15DB"/>
    <w:rsid w:val="00BB5D66"/>
    <w:rsid w:val="00C322F4"/>
    <w:rsid w:val="00C70660"/>
    <w:rsid w:val="00C87396"/>
    <w:rsid w:val="00C93F56"/>
    <w:rsid w:val="00CB2E16"/>
    <w:rsid w:val="00CB7BE9"/>
    <w:rsid w:val="00D0488D"/>
    <w:rsid w:val="00D136DE"/>
    <w:rsid w:val="00D17E28"/>
    <w:rsid w:val="00D24BE0"/>
    <w:rsid w:val="00D61564"/>
    <w:rsid w:val="00D67A3E"/>
    <w:rsid w:val="00D75096"/>
    <w:rsid w:val="00DF55E9"/>
    <w:rsid w:val="00E14F40"/>
    <w:rsid w:val="00E37AB8"/>
    <w:rsid w:val="00E81BB0"/>
    <w:rsid w:val="00E85A85"/>
    <w:rsid w:val="00ED5B6B"/>
    <w:rsid w:val="00F02847"/>
    <w:rsid w:val="00F108ED"/>
    <w:rsid w:val="00F66A18"/>
    <w:rsid w:val="00F77356"/>
    <w:rsid w:val="00F85BE7"/>
    <w:rsid w:val="00F93097"/>
    <w:rsid w:val="00FB3654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2050"/>
  <w15:docId w15:val="{AF897C8B-D7A2-415B-9692-A77B5DBC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9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5029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50297"/>
  </w:style>
  <w:style w:type="paragraph" w:styleId="Header">
    <w:name w:val="header"/>
    <w:basedOn w:val="Normal"/>
    <w:link w:val="HeaderChar"/>
    <w:uiPriority w:val="99"/>
    <w:unhideWhenUsed/>
    <w:rsid w:val="000A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16"/>
  </w:style>
  <w:style w:type="paragraph" w:styleId="Footer">
    <w:name w:val="footer"/>
    <w:basedOn w:val="Normal"/>
    <w:link w:val="FooterChar"/>
    <w:uiPriority w:val="99"/>
    <w:unhideWhenUsed/>
    <w:rsid w:val="000A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i.kontan.co.id/news/zomato-kerja-sama-dengan-uber-instagram" TargetMode="External"/><Relationship Id="rId13" Type="http://schemas.openxmlformats.org/officeDocument/2006/relationships/hyperlink" Target="http://www.tribunnews.com/techno/2016/12/18/zomato-fokus-pada-aspek-sosial-untuk-memenangkan-pertarungan-foodtech-di-indonesia" TargetMode="External"/><Relationship Id="rId18" Type="http://schemas.openxmlformats.org/officeDocument/2006/relationships/hyperlink" Target="https://tirto.id/klik-bagikan-pesan-kebiasaan-bersantap-di-era-media-sosial-cJp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erdeka.com/teknologi/berjuta-alasan-zomato-memperluas-operasionalnya-di-indonesia.html" TargetMode="External"/><Relationship Id="rId17" Type="http://schemas.openxmlformats.org/officeDocument/2006/relationships/hyperlink" Target="https://id.techinasia.com/strategi-zomato-untuk-merebut-pasar-platform-kuliner-tanah-a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inistrasibisnis.studentjournal.ub.ac.id/index.php/jab/article/view/2269" TargetMode="External"/><Relationship Id="rId20" Type="http://schemas.openxmlformats.org/officeDocument/2006/relationships/hyperlink" Target="https://dailysocial.id/post/efektifkah-startup-listing-restoran-di-indonesia?refre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po.dikdasmen.kemdikbud.go.id/sp/2/0164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.techinasia.com/strategi-foody-di-tahun-kedua-eksistensi-di-ranah-kulin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ferensi.data.kemdikbud.go.id/index11_smp.php?level=3&amp;kode=016407&amp;id=13" TargetMode="External"/><Relationship Id="rId19" Type="http://schemas.openxmlformats.org/officeDocument/2006/relationships/hyperlink" Target="https://www.alexa.com/topsites/category/Top/Recreation/Food/Dining_Guides/A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publika.co.id/berita/gayahidup/trend/17/12/03/p0ddph280-sosial-media-sangat-pengaruhi-kaum-milenial-pilih-makanan" TargetMode="External"/><Relationship Id="rId14" Type="http://schemas.openxmlformats.org/officeDocument/2006/relationships/hyperlink" Target="http://teknosi.fti.unand.ac.id/index.php/teknosi/article/view/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0A7B-FEE5-4948-BBF2-E199E958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chiquita</dc:creator>
  <cp:lastModifiedBy>Alexius Abel</cp:lastModifiedBy>
  <cp:revision>57</cp:revision>
  <dcterms:created xsi:type="dcterms:W3CDTF">2018-10-16T02:30:00Z</dcterms:created>
  <dcterms:modified xsi:type="dcterms:W3CDTF">2019-03-30T06:17:00Z</dcterms:modified>
</cp:coreProperties>
</file>