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26040" w14:textId="77777777" w:rsidR="00D04610" w:rsidRDefault="00587724" w:rsidP="00587724">
      <w:pPr>
        <w:spacing w:line="480" w:lineRule="auto"/>
        <w:jc w:val="center"/>
        <w:rPr>
          <w:rFonts w:ascii="Times New Roman" w:hAnsi="Times New Roman" w:cs="Times New Roman"/>
          <w:b/>
          <w:sz w:val="24"/>
        </w:rPr>
      </w:pPr>
      <w:r>
        <w:rPr>
          <w:rFonts w:ascii="Times New Roman" w:hAnsi="Times New Roman" w:cs="Times New Roman"/>
          <w:b/>
          <w:sz w:val="24"/>
        </w:rPr>
        <w:t>BAB V</w:t>
      </w:r>
    </w:p>
    <w:p w14:paraId="28736373" w14:textId="77777777" w:rsidR="00587724" w:rsidRDefault="00587724" w:rsidP="00587724">
      <w:pPr>
        <w:spacing w:line="720" w:lineRule="auto"/>
        <w:jc w:val="center"/>
        <w:rPr>
          <w:rFonts w:ascii="Times New Roman" w:hAnsi="Times New Roman" w:cs="Times New Roman"/>
          <w:b/>
          <w:sz w:val="24"/>
        </w:rPr>
      </w:pPr>
      <w:r>
        <w:rPr>
          <w:rFonts w:ascii="Times New Roman" w:hAnsi="Times New Roman" w:cs="Times New Roman"/>
          <w:b/>
          <w:sz w:val="24"/>
        </w:rPr>
        <w:t xml:space="preserve">PENUTUP </w:t>
      </w:r>
    </w:p>
    <w:p w14:paraId="6DBAF157" w14:textId="77777777" w:rsidR="00587724" w:rsidRDefault="00587724" w:rsidP="00587724">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b/>
          <w:sz w:val="24"/>
        </w:rPr>
        <w:t xml:space="preserve">Simpulan </w:t>
      </w:r>
    </w:p>
    <w:p w14:paraId="3A6DA09F" w14:textId="6C475306" w:rsidR="005558E1" w:rsidRPr="005B083E" w:rsidRDefault="00127FFA" w:rsidP="0077295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peneliti ingin melihat</w:t>
      </w:r>
      <w:r w:rsidR="00F71069">
        <w:rPr>
          <w:rFonts w:ascii="Times New Roman" w:hAnsi="Times New Roman" w:cs="Times New Roman"/>
          <w:sz w:val="24"/>
          <w:szCs w:val="24"/>
        </w:rPr>
        <w:t xml:space="preserve"> bagaimana</w:t>
      </w:r>
      <w:r>
        <w:rPr>
          <w:rFonts w:ascii="Times New Roman" w:hAnsi="Times New Roman" w:cs="Times New Roman"/>
          <w:sz w:val="24"/>
          <w:szCs w:val="24"/>
        </w:rPr>
        <w:t xml:space="preserve"> implementasi teknik komunikasi persuasif</w:t>
      </w:r>
      <w:r w:rsidR="00691F40">
        <w:rPr>
          <w:rFonts w:ascii="Times New Roman" w:hAnsi="Times New Roman" w:cs="Times New Roman"/>
          <w:sz w:val="24"/>
          <w:szCs w:val="24"/>
        </w:rPr>
        <w:t xml:space="preserve"> William S. Howell</w:t>
      </w:r>
      <w:r>
        <w:rPr>
          <w:rFonts w:ascii="Times New Roman" w:hAnsi="Times New Roman" w:cs="Times New Roman"/>
          <w:sz w:val="24"/>
          <w:szCs w:val="24"/>
        </w:rPr>
        <w:t xml:space="preserve"> dalam kampanye #MulaiBicara.</w:t>
      </w:r>
      <w:r w:rsidR="00691F40">
        <w:rPr>
          <w:rFonts w:ascii="Times New Roman" w:hAnsi="Times New Roman" w:cs="Times New Roman"/>
          <w:sz w:val="24"/>
          <w:szCs w:val="24"/>
        </w:rPr>
        <w:t xml:space="preserve"> </w:t>
      </w:r>
      <w:r w:rsidR="00587724" w:rsidRPr="005B083E">
        <w:rPr>
          <w:rFonts w:ascii="Times New Roman" w:hAnsi="Times New Roman" w:cs="Times New Roman"/>
          <w:sz w:val="24"/>
        </w:rPr>
        <w:t xml:space="preserve">Teknik-teknik komunikasi persuasif yang </w:t>
      </w:r>
      <w:r w:rsidRPr="005B083E">
        <w:rPr>
          <w:rFonts w:ascii="Times New Roman" w:hAnsi="Times New Roman" w:cs="Times New Roman"/>
          <w:sz w:val="24"/>
        </w:rPr>
        <w:t xml:space="preserve">digunakan dalam penelitian ini ialah </w:t>
      </w:r>
      <w:r w:rsidR="00587724" w:rsidRPr="005B083E">
        <w:rPr>
          <w:rFonts w:ascii="Times New Roman" w:hAnsi="Times New Roman" w:cs="Times New Roman"/>
          <w:sz w:val="24"/>
        </w:rPr>
        <w:t xml:space="preserve">oleh </w:t>
      </w:r>
      <w:r w:rsidR="00AE6AD9" w:rsidRPr="005B083E">
        <w:rPr>
          <w:rFonts w:ascii="Times New Roman" w:hAnsi="Times New Roman" w:cs="Times New Roman"/>
          <w:sz w:val="24"/>
        </w:rPr>
        <w:t xml:space="preserve">sumber </w:t>
      </w:r>
      <w:r w:rsidRPr="005B083E">
        <w:rPr>
          <w:rFonts w:ascii="Times New Roman" w:hAnsi="Times New Roman" w:cs="Times New Roman"/>
          <w:sz w:val="24"/>
        </w:rPr>
        <w:t>William</w:t>
      </w:r>
      <w:r w:rsidR="00587724" w:rsidRPr="005B083E">
        <w:rPr>
          <w:rFonts w:ascii="Times New Roman" w:hAnsi="Times New Roman" w:cs="Times New Roman"/>
          <w:sz w:val="24"/>
        </w:rPr>
        <w:t xml:space="preserve"> S. Howell, meliputi teknik </w:t>
      </w:r>
      <w:r w:rsidR="00587724" w:rsidRPr="005B083E">
        <w:rPr>
          <w:rFonts w:ascii="Times New Roman" w:hAnsi="Times New Roman" w:cs="Times New Roman"/>
          <w:i/>
          <w:sz w:val="24"/>
        </w:rPr>
        <w:t xml:space="preserve">the yes-response technique, </w:t>
      </w:r>
      <w:r w:rsidR="00587724" w:rsidRPr="005B083E">
        <w:rPr>
          <w:rFonts w:ascii="Times New Roman" w:hAnsi="Times New Roman" w:cs="Times New Roman"/>
          <w:sz w:val="24"/>
        </w:rPr>
        <w:t xml:space="preserve">teknik </w:t>
      </w:r>
      <w:r w:rsidR="00587724" w:rsidRPr="005B083E">
        <w:rPr>
          <w:rFonts w:ascii="Times New Roman" w:hAnsi="Times New Roman" w:cs="Times New Roman"/>
          <w:i/>
          <w:sz w:val="24"/>
        </w:rPr>
        <w:t>putting it up to you</w:t>
      </w:r>
      <w:r w:rsidR="00587724" w:rsidRPr="005B083E">
        <w:rPr>
          <w:rFonts w:ascii="Times New Roman" w:hAnsi="Times New Roman" w:cs="Times New Roman"/>
          <w:sz w:val="24"/>
        </w:rPr>
        <w:t xml:space="preserve">, teknik </w:t>
      </w:r>
      <w:r w:rsidR="00587724" w:rsidRPr="005B083E">
        <w:rPr>
          <w:rFonts w:ascii="Times New Roman" w:hAnsi="Times New Roman" w:cs="Times New Roman"/>
          <w:i/>
          <w:sz w:val="24"/>
        </w:rPr>
        <w:t>s</w:t>
      </w:r>
      <w:r w:rsidR="00C26B3C" w:rsidRPr="005B083E">
        <w:rPr>
          <w:rFonts w:ascii="Times New Roman" w:hAnsi="Times New Roman" w:cs="Times New Roman"/>
          <w:i/>
          <w:sz w:val="24"/>
        </w:rPr>
        <w:t>t</w:t>
      </w:r>
      <w:r w:rsidR="00587724" w:rsidRPr="005B083E">
        <w:rPr>
          <w:rFonts w:ascii="Times New Roman" w:hAnsi="Times New Roman" w:cs="Times New Roman"/>
          <w:i/>
          <w:sz w:val="24"/>
        </w:rPr>
        <w:t>imulated disinterest</w:t>
      </w:r>
      <w:r w:rsidR="00587724" w:rsidRPr="005B083E">
        <w:rPr>
          <w:rFonts w:ascii="Times New Roman" w:hAnsi="Times New Roman" w:cs="Times New Roman"/>
          <w:sz w:val="24"/>
        </w:rPr>
        <w:t xml:space="preserve">, teknik </w:t>
      </w:r>
      <w:r w:rsidR="00587724" w:rsidRPr="005B083E">
        <w:rPr>
          <w:rFonts w:ascii="Times New Roman" w:hAnsi="Times New Roman" w:cs="Times New Roman"/>
          <w:i/>
          <w:sz w:val="24"/>
        </w:rPr>
        <w:t>transfer</w:t>
      </w:r>
      <w:r w:rsidR="00587724" w:rsidRPr="005B083E">
        <w:rPr>
          <w:rFonts w:ascii="Times New Roman" w:hAnsi="Times New Roman" w:cs="Times New Roman"/>
          <w:sz w:val="24"/>
        </w:rPr>
        <w:t xml:space="preserve">, teknik </w:t>
      </w:r>
      <w:r w:rsidR="00587724" w:rsidRPr="005B083E">
        <w:rPr>
          <w:rFonts w:ascii="Times New Roman" w:hAnsi="Times New Roman" w:cs="Times New Roman"/>
          <w:i/>
          <w:sz w:val="24"/>
        </w:rPr>
        <w:t>bandwagon</w:t>
      </w:r>
      <w:r w:rsidR="00587724" w:rsidRPr="005B083E">
        <w:rPr>
          <w:rFonts w:ascii="Times New Roman" w:hAnsi="Times New Roman" w:cs="Times New Roman"/>
          <w:sz w:val="24"/>
        </w:rPr>
        <w:t xml:space="preserve">, teknik </w:t>
      </w:r>
      <w:r w:rsidR="00587724" w:rsidRPr="005B083E">
        <w:rPr>
          <w:rFonts w:ascii="Times New Roman" w:hAnsi="Times New Roman" w:cs="Times New Roman"/>
          <w:i/>
          <w:sz w:val="24"/>
        </w:rPr>
        <w:t>say it with flowers</w:t>
      </w:r>
      <w:r w:rsidR="00587724" w:rsidRPr="005B083E">
        <w:rPr>
          <w:rFonts w:ascii="Times New Roman" w:hAnsi="Times New Roman" w:cs="Times New Roman"/>
          <w:sz w:val="24"/>
        </w:rPr>
        <w:t xml:space="preserve">, teknik </w:t>
      </w:r>
      <w:r w:rsidR="00587724" w:rsidRPr="005B083E">
        <w:rPr>
          <w:rFonts w:ascii="Times New Roman" w:hAnsi="Times New Roman" w:cs="Times New Roman"/>
          <w:i/>
          <w:sz w:val="24"/>
        </w:rPr>
        <w:t xml:space="preserve">don’t ask if, ask which, </w:t>
      </w:r>
      <w:r w:rsidR="00587724" w:rsidRPr="005B083E">
        <w:rPr>
          <w:rFonts w:ascii="Times New Roman" w:hAnsi="Times New Roman" w:cs="Times New Roman"/>
          <w:sz w:val="24"/>
        </w:rPr>
        <w:t xml:space="preserve">teknik </w:t>
      </w:r>
      <w:r w:rsidR="00587724" w:rsidRPr="005B083E">
        <w:rPr>
          <w:rFonts w:ascii="Times New Roman" w:hAnsi="Times New Roman" w:cs="Times New Roman"/>
          <w:i/>
          <w:sz w:val="24"/>
        </w:rPr>
        <w:t xml:space="preserve">the swap technique, </w:t>
      </w:r>
      <w:r w:rsidR="00587724" w:rsidRPr="005B083E">
        <w:rPr>
          <w:rFonts w:ascii="Times New Roman" w:hAnsi="Times New Roman" w:cs="Times New Roman"/>
          <w:sz w:val="24"/>
        </w:rPr>
        <w:t xml:space="preserve">teknik </w:t>
      </w:r>
      <w:r w:rsidR="00587724" w:rsidRPr="005B083E">
        <w:rPr>
          <w:rFonts w:ascii="Times New Roman" w:hAnsi="Times New Roman" w:cs="Times New Roman"/>
          <w:i/>
          <w:sz w:val="24"/>
        </w:rPr>
        <w:t>reassurance</w:t>
      </w:r>
      <w:r w:rsidR="00587724" w:rsidRPr="005B083E">
        <w:rPr>
          <w:rFonts w:ascii="Times New Roman" w:hAnsi="Times New Roman" w:cs="Times New Roman"/>
          <w:sz w:val="24"/>
        </w:rPr>
        <w:t xml:space="preserve">, dan teknik </w:t>
      </w:r>
      <w:r w:rsidR="00587724" w:rsidRPr="005B083E">
        <w:rPr>
          <w:rFonts w:ascii="Times New Roman" w:hAnsi="Times New Roman" w:cs="Times New Roman"/>
          <w:i/>
          <w:sz w:val="24"/>
        </w:rPr>
        <w:t xml:space="preserve">technique of irritation. </w:t>
      </w:r>
    </w:p>
    <w:p w14:paraId="6F86A714" w14:textId="28914717" w:rsidR="000550D3" w:rsidRPr="000550D3" w:rsidRDefault="00737FBE"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Berdasarkan dari analisis dan </w:t>
      </w:r>
      <w:r w:rsidR="00320E50">
        <w:rPr>
          <w:rFonts w:ascii="Times New Roman" w:hAnsi="Times New Roman" w:cs="Times New Roman"/>
          <w:sz w:val="24"/>
        </w:rPr>
        <w:t>pembahasan mengenai hasil penelitian, p</w:t>
      </w:r>
      <w:r w:rsidR="00E75755">
        <w:rPr>
          <w:rFonts w:ascii="Times New Roman" w:hAnsi="Times New Roman" w:cs="Times New Roman"/>
          <w:sz w:val="24"/>
        </w:rPr>
        <w:t xml:space="preserve">eneliti menyimpulkan </w:t>
      </w:r>
      <w:r w:rsidR="0077295A">
        <w:rPr>
          <w:rFonts w:ascii="Times New Roman" w:hAnsi="Times New Roman" w:cs="Times New Roman"/>
          <w:sz w:val="24"/>
        </w:rPr>
        <w:t xml:space="preserve">kesepuluh teknik komunikasi persuasif yang dikemukakan oleh William S. Howell dalam buku Komunikasi Persuasif oleh Soemirat dan Suryana (2018:4) diimplementasikan dalam kegiatan kampanye #MulaiBicara yang dibentuk oleh komunitas Lentera Sintas Indonesia. </w:t>
      </w:r>
      <w:r w:rsidR="001D79ED">
        <w:rPr>
          <w:rFonts w:ascii="Times New Roman" w:hAnsi="Times New Roman" w:cs="Times New Roman"/>
          <w:sz w:val="24"/>
        </w:rPr>
        <w:t xml:space="preserve">Teknik komunikasi persuasif William S. Howell yang selalu diimplementasikan dalam kampanye #MulaiBicara ialah teknik </w:t>
      </w:r>
      <w:r w:rsidR="001D79ED">
        <w:rPr>
          <w:rFonts w:ascii="Times New Roman" w:hAnsi="Times New Roman" w:cs="Times New Roman"/>
          <w:i/>
          <w:sz w:val="24"/>
        </w:rPr>
        <w:t>the yes-response te</w:t>
      </w:r>
      <w:r w:rsidR="000550D3">
        <w:rPr>
          <w:rFonts w:ascii="Times New Roman" w:hAnsi="Times New Roman" w:cs="Times New Roman"/>
          <w:i/>
          <w:sz w:val="24"/>
        </w:rPr>
        <w:t xml:space="preserve">chnique, stimulated disinterest, </w:t>
      </w:r>
      <w:r w:rsidR="000550D3">
        <w:rPr>
          <w:rFonts w:ascii="Times New Roman" w:hAnsi="Times New Roman" w:cs="Times New Roman"/>
          <w:sz w:val="24"/>
        </w:rPr>
        <w:t xml:space="preserve">dan </w:t>
      </w:r>
      <w:r w:rsidR="000550D3">
        <w:rPr>
          <w:rFonts w:ascii="Times New Roman" w:hAnsi="Times New Roman" w:cs="Times New Roman"/>
          <w:i/>
          <w:sz w:val="24"/>
        </w:rPr>
        <w:t xml:space="preserve">technique of irritation. </w:t>
      </w:r>
      <w:r w:rsidR="000550D3">
        <w:rPr>
          <w:rFonts w:ascii="Times New Roman" w:hAnsi="Times New Roman" w:cs="Times New Roman"/>
          <w:sz w:val="24"/>
        </w:rPr>
        <w:t xml:space="preserve">Hal ini bukan berarti tujuh teknik lainnya tidak diimplementasikan, namun implementasinya dilaksanakan berdasarkan strategi </w:t>
      </w:r>
      <w:r w:rsidR="000550D3">
        <w:rPr>
          <w:rFonts w:ascii="Times New Roman" w:hAnsi="Times New Roman" w:cs="Times New Roman"/>
          <w:i/>
          <w:sz w:val="24"/>
        </w:rPr>
        <w:t xml:space="preserve">profiling audience </w:t>
      </w:r>
      <w:r w:rsidR="000550D3">
        <w:rPr>
          <w:rFonts w:ascii="Times New Roman" w:hAnsi="Times New Roman" w:cs="Times New Roman"/>
          <w:sz w:val="24"/>
        </w:rPr>
        <w:t xml:space="preserve">yang dibentuk oleh komunitas Lentera Sintas Indonesia ini dalam melaksanakan kampanye #MulaiBicara. Peneliti juga menemukan adanya implementasi teknik komunikasi persuasif William S. </w:t>
      </w:r>
      <w:bookmarkStart w:id="0" w:name="_GoBack"/>
      <w:bookmarkEnd w:id="0"/>
      <w:r w:rsidR="000550D3">
        <w:rPr>
          <w:rFonts w:ascii="Times New Roman" w:hAnsi="Times New Roman" w:cs="Times New Roman"/>
          <w:sz w:val="24"/>
        </w:rPr>
        <w:t>How</w:t>
      </w:r>
      <w:r w:rsidR="00D66EA7">
        <w:rPr>
          <w:rFonts w:ascii="Times New Roman" w:hAnsi="Times New Roman" w:cs="Times New Roman"/>
          <w:sz w:val="24"/>
        </w:rPr>
        <w:t xml:space="preserve">ell yang </w:t>
      </w:r>
      <w:r w:rsidR="000550D3">
        <w:rPr>
          <w:rFonts w:ascii="Times New Roman" w:hAnsi="Times New Roman" w:cs="Times New Roman"/>
          <w:sz w:val="24"/>
        </w:rPr>
        <w:t>dominan,</w:t>
      </w:r>
      <w:r w:rsidR="00D66EA7">
        <w:rPr>
          <w:rFonts w:ascii="Times New Roman" w:hAnsi="Times New Roman" w:cs="Times New Roman"/>
          <w:sz w:val="24"/>
        </w:rPr>
        <w:t xml:space="preserve"> yakni teknik </w:t>
      </w:r>
      <w:r w:rsidR="00D66EA7">
        <w:rPr>
          <w:rFonts w:ascii="Times New Roman" w:hAnsi="Times New Roman" w:cs="Times New Roman"/>
          <w:i/>
          <w:sz w:val="24"/>
        </w:rPr>
        <w:t>reassurance</w:t>
      </w:r>
      <w:r w:rsidR="000550D3">
        <w:rPr>
          <w:rFonts w:ascii="Times New Roman" w:hAnsi="Times New Roman" w:cs="Times New Roman"/>
          <w:sz w:val="24"/>
        </w:rPr>
        <w:t xml:space="preserve"> karena penerapannya dalam kampanye #MulaiBicara cukup berbeda dengan apa yang dijelaskan dalam teknik </w:t>
      </w:r>
      <w:r w:rsidR="000550D3">
        <w:rPr>
          <w:rFonts w:ascii="Times New Roman" w:hAnsi="Times New Roman" w:cs="Times New Roman"/>
          <w:i/>
          <w:sz w:val="24"/>
        </w:rPr>
        <w:t>reassurance</w:t>
      </w:r>
      <w:r w:rsidR="00D86905">
        <w:rPr>
          <w:rFonts w:ascii="Times New Roman" w:hAnsi="Times New Roman" w:cs="Times New Roman"/>
          <w:sz w:val="24"/>
        </w:rPr>
        <w:t>.</w:t>
      </w:r>
    </w:p>
    <w:p w14:paraId="3434388B" w14:textId="3193007E" w:rsidR="00E75755" w:rsidRDefault="00737FBE"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Kesimpulan ini dibentu</w:t>
      </w:r>
      <w:r w:rsidR="00395EC2">
        <w:rPr>
          <w:rFonts w:ascii="Times New Roman" w:hAnsi="Times New Roman" w:cs="Times New Roman"/>
          <w:sz w:val="24"/>
        </w:rPr>
        <w:t>k atas dasar temuan kesesuaian disetiap kegiatan</w:t>
      </w:r>
      <w:r>
        <w:rPr>
          <w:rFonts w:ascii="Times New Roman" w:hAnsi="Times New Roman" w:cs="Times New Roman"/>
          <w:sz w:val="24"/>
        </w:rPr>
        <w:t xml:space="preserve"> kampanye #MulaiBicara dengan </w:t>
      </w:r>
      <w:r w:rsidR="0077295A">
        <w:rPr>
          <w:rFonts w:ascii="Times New Roman" w:hAnsi="Times New Roman" w:cs="Times New Roman"/>
          <w:sz w:val="24"/>
        </w:rPr>
        <w:t xml:space="preserve">teknik komunikasi persuasif </w:t>
      </w:r>
      <w:r>
        <w:rPr>
          <w:rFonts w:ascii="Times New Roman" w:hAnsi="Times New Roman" w:cs="Times New Roman"/>
          <w:sz w:val="24"/>
        </w:rPr>
        <w:t xml:space="preserve">William S. Howell. </w:t>
      </w:r>
      <w:r w:rsidR="00E75755">
        <w:rPr>
          <w:rFonts w:ascii="Times New Roman" w:hAnsi="Times New Roman" w:cs="Times New Roman"/>
          <w:sz w:val="24"/>
        </w:rPr>
        <w:t>T</w:t>
      </w:r>
      <w:r>
        <w:rPr>
          <w:rFonts w:ascii="Times New Roman" w:hAnsi="Times New Roman" w:cs="Times New Roman"/>
          <w:sz w:val="24"/>
        </w:rPr>
        <w:t>entunya, t</w:t>
      </w:r>
      <w:r w:rsidR="00E75755">
        <w:rPr>
          <w:rFonts w:ascii="Times New Roman" w:hAnsi="Times New Roman" w:cs="Times New Roman"/>
          <w:sz w:val="24"/>
        </w:rPr>
        <w:t xml:space="preserve">ujuan yang ingin dicapai dari adanya kampanye #MulaiBicara ini ialah  untuk memperoleh efek perubahan, berupa </w:t>
      </w:r>
      <w:r w:rsidR="00E75755" w:rsidRPr="00A34E01">
        <w:rPr>
          <w:rFonts w:ascii="Times New Roman" w:hAnsi="Times New Roman" w:cs="Times New Roman"/>
          <w:sz w:val="24"/>
        </w:rPr>
        <w:t>perubahan sikap, pendap</w:t>
      </w:r>
      <w:r w:rsidR="00E75755">
        <w:rPr>
          <w:rFonts w:ascii="Times New Roman" w:hAnsi="Times New Roman" w:cs="Times New Roman"/>
          <w:sz w:val="24"/>
        </w:rPr>
        <w:t>at, pandangan, dan tingkah laku dalam diri setiap masyarakat dengan mulai bicara untuk mencegah dan meminim</w:t>
      </w:r>
      <w:r>
        <w:rPr>
          <w:rFonts w:ascii="Times New Roman" w:hAnsi="Times New Roman" w:cs="Times New Roman"/>
          <w:sz w:val="24"/>
        </w:rPr>
        <w:t>alisir kasus kekerasan seksual.</w:t>
      </w:r>
    </w:p>
    <w:p w14:paraId="6993E61C" w14:textId="0E211133" w:rsidR="00922045" w:rsidRDefault="00E75755"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Dalam penelitian</w:t>
      </w:r>
      <w:r w:rsidR="0037101A" w:rsidRPr="009A4227">
        <w:rPr>
          <w:rFonts w:ascii="Times New Roman" w:hAnsi="Times New Roman" w:cs="Times New Roman"/>
          <w:sz w:val="24"/>
        </w:rPr>
        <w:t xml:space="preserve"> ini</w:t>
      </w:r>
      <w:r>
        <w:rPr>
          <w:rFonts w:ascii="Times New Roman" w:hAnsi="Times New Roman" w:cs="Times New Roman"/>
          <w:sz w:val="24"/>
        </w:rPr>
        <w:t xml:space="preserve"> pun</w:t>
      </w:r>
      <w:r w:rsidR="0037101A" w:rsidRPr="009A4227">
        <w:rPr>
          <w:rFonts w:ascii="Times New Roman" w:hAnsi="Times New Roman" w:cs="Times New Roman"/>
          <w:sz w:val="24"/>
        </w:rPr>
        <w:t xml:space="preserve">, peneliti </w:t>
      </w:r>
      <w:r>
        <w:rPr>
          <w:rFonts w:ascii="Times New Roman" w:hAnsi="Times New Roman" w:cs="Times New Roman"/>
          <w:sz w:val="24"/>
        </w:rPr>
        <w:t>men</w:t>
      </w:r>
      <w:r w:rsidR="00C70767">
        <w:rPr>
          <w:rFonts w:ascii="Times New Roman" w:hAnsi="Times New Roman" w:cs="Times New Roman"/>
          <w:sz w:val="24"/>
        </w:rPr>
        <w:t xml:space="preserve">dapatkan </w:t>
      </w:r>
      <w:r>
        <w:rPr>
          <w:rFonts w:ascii="Times New Roman" w:hAnsi="Times New Roman" w:cs="Times New Roman"/>
          <w:sz w:val="24"/>
        </w:rPr>
        <w:t>temuan yang berkaitan</w:t>
      </w:r>
      <w:r w:rsidR="0037101A" w:rsidRPr="009A4227">
        <w:rPr>
          <w:rFonts w:ascii="Times New Roman" w:hAnsi="Times New Roman" w:cs="Times New Roman"/>
          <w:sz w:val="24"/>
        </w:rPr>
        <w:t xml:space="preserve"> dengan </w:t>
      </w:r>
      <w:r w:rsidR="009A4227" w:rsidRPr="009A4227">
        <w:rPr>
          <w:rFonts w:ascii="Times New Roman" w:hAnsi="Times New Roman" w:cs="Times New Roman"/>
          <w:sz w:val="24"/>
        </w:rPr>
        <w:t xml:space="preserve">landasan teori yang terdapat dalam bagian pemulihan </w:t>
      </w:r>
      <w:r w:rsidR="00736CE7">
        <w:rPr>
          <w:rFonts w:ascii="Times New Roman" w:hAnsi="Times New Roman" w:cs="Times New Roman"/>
          <w:sz w:val="24"/>
        </w:rPr>
        <w:t>penyintas</w:t>
      </w:r>
      <w:r w:rsidR="00736CE7" w:rsidRPr="009A4227">
        <w:rPr>
          <w:rFonts w:ascii="Times New Roman" w:hAnsi="Times New Roman" w:cs="Times New Roman"/>
          <w:sz w:val="24"/>
        </w:rPr>
        <w:t xml:space="preserve"> </w:t>
      </w:r>
      <w:r w:rsidR="009A4227" w:rsidRPr="009A4227">
        <w:rPr>
          <w:rFonts w:ascii="Times New Roman" w:hAnsi="Times New Roman" w:cs="Times New Roman"/>
          <w:sz w:val="24"/>
        </w:rPr>
        <w:t xml:space="preserve">kekerasan seksual, yang menjelaskan mengenai dialog. Dalam landasan teori ini menjelaskan </w:t>
      </w:r>
      <w:r w:rsidR="009A4227">
        <w:rPr>
          <w:rFonts w:ascii="Times New Roman" w:hAnsi="Times New Roman" w:cs="Times New Roman"/>
          <w:sz w:val="24"/>
        </w:rPr>
        <w:t>bahwa dialog</w:t>
      </w:r>
      <w:r w:rsidR="009A4227" w:rsidRPr="009A4227">
        <w:rPr>
          <w:rFonts w:ascii="Times New Roman" w:hAnsi="Times New Roman" w:cs="Times New Roman"/>
          <w:sz w:val="24"/>
        </w:rPr>
        <w:t xml:space="preserve"> akan melatih </w:t>
      </w:r>
      <w:r w:rsidR="00736CE7">
        <w:rPr>
          <w:rFonts w:ascii="Times New Roman" w:hAnsi="Times New Roman" w:cs="Times New Roman"/>
          <w:sz w:val="24"/>
        </w:rPr>
        <w:t>penyintas</w:t>
      </w:r>
      <w:r w:rsidR="00736CE7" w:rsidRPr="009A4227">
        <w:rPr>
          <w:rFonts w:ascii="Times New Roman" w:hAnsi="Times New Roman" w:cs="Times New Roman"/>
          <w:sz w:val="24"/>
        </w:rPr>
        <w:t xml:space="preserve"> </w:t>
      </w:r>
      <w:r w:rsidR="009A4227" w:rsidRPr="009A4227">
        <w:rPr>
          <w:rFonts w:ascii="Times New Roman" w:hAnsi="Times New Roman" w:cs="Times New Roman"/>
          <w:sz w:val="24"/>
        </w:rPr>
        <w:t>untuk mengetahui pandangan-pandangan mereka, dalam dialog tersebut akan menemukan hubungan yang dalam</w:t>
      </w:r>
      <w:r w:rsidR="00922045">
        <w:rPr>
          <w:rFonts w:ascii="Times New Roman" w:hAnsi="Times New Roman" w:cs="Times New Roman"/>
          <w:sz w:val="24"/>
        </w:rPr>
        <w:t>.</w:t>
      </w:r>
    </w:p>
    <w:p w14:paraId="69EFAB64" w14:textId="77777777" w:rsidR="00D77FA1" w:rsidRDefault="00D06F62"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Dalam hal ini, peneliti mengaitkan pernyataan ini dengan teknik yang dilakukan dalam kegiatan kampanye #MulaiBicara, yakni sesuai dengan ungkapan dalam teknik </w:t>
      </w:r>
      <w:r>
        <w:rPr>
          <w:rFonts w:ascii="Times New Roman" w:hAnsi="Times New Roman" w:cs="Times New Roman"/>
          <w:i/>
          <w:sz w:val="24"/>
        </w:rPr>
        <w:t xml:space="preserve">the yes-response technique </w:t>
      </w:r>
      <w:r>
        <w:rPr>
          <w:rFonts w:ascii="Times New Roman" w:hAnsi="Times New Roman" w:cs="Times New Roman"/>
          <w:sz w:val="24"/>
        </w:rPr>
        <w:t xml:space="preserve">dan teknik </w:t>
      </w:r>
      <w:r>
        <w:rPr>
          <w:rFonts w:ascii="Times New Roman" w:hAnsi="Times New Roman" w:cs="Times New Roman"/>
          <w:i/>
          <w:sz w:val="24"/>
        </w:rPr>
        <w:t>the swap technique</w:t>
      </w:r>
      <w:r>
        <w:rPr>
          <w:rFonts w:ascii="Times New Roman" w:hAnsi="Times New Roman" w:cs="Times New Roman"/>
          <w:sz w:val="24"/>
        </w:rPr>
        <w:t xml:space="preserve">, kampanye #MulaiBicara sangat mengedepankan proses dialog ini, dimana dalam sesi dialog ini akan terkandung diskusi yang memaparkan pernyataan dan pertanyaan yang saling berhubungan mengenai isu kekerasan seksual. </w:t>
      </w:r>
      <w:r w:rsidR="006E56B2">
        <w:rPr>
          <w:rFonts w:ascii="Times New Roman" w:hAnsi="Times New Roman" w:cs="Times New Roman"/>
          <w:sz w:val="24"/>
        </w:rPr>
        <w:t>Dari adanya proses dialog ini, komunitas Lentera Sintas Indonesia mampu m</w:t>
      </w:r>
      <w:r w:rsidR="00130BFC">
        <w:rPr>
          <w:rFonts w:ascii="Times New Roman" w:hAnsi="Times New Roman" w:cs="Times New Roman"/>
          <w:sz w:val="24"/>
        </w:rPr>
        <w:t>emperoleh informasi mengenai pemahaman</w:t>
      </w:r>
      <w:r w:rsidR="006E56B2">
        <w:rPr>
          <w:rFonts w:ascii="Times New Roman" w:hAnsi="Times New Roman" w:cs="Times New Roman"/>
          <w:sz w:val="24"/>
        </w:rPr>
        <w:t xml:space="preserve"> yang dimiliki oleh sasaran kampanye akan isu kekerasan seksual. Sejauh mana sasaran kampanye mengerti dan mengetahui akan isu kekerasan seksual. Dengan adanya pemaparan informasi yang diberikan oleh sasaran kampanye, komunitas Lentera Sintas Indonesia </w:t>
      </w:r>
      <w:r w:rsidR="00D77F2D">
        <w:rPr>
          <w:rFonts w:ascii="Times New Roman" w:hAnsi="Times New Roman" w:cs="Times New Roman"/>
          <w:sz w:val="24"/>
        </w:rPr>
        <w:t xml:space="preserve">dapat dengan mudah memperbaiki </w:t>
      </w:r>
      <w:r w:rsidR="00922045">
        <w:rPr>
          <w:rFonts w:ascii="Times New Roman" w:hAnsi="Times New Roman" w:cs="Times New Roman"/>
          <w:sz w:val="24"/>
        </w:rPr>
        <w:t>pemahaman-pemaham mengenai kekerasan seksual yang masih kurang.</w:t>
      </w:r>
    </w:p>
    <w:p w14:paraId="2A8F18C2" w14:textId="30F3DA51" w:rsidR="00922045" w:rsidRDefault="00922045" w:rsidP="0077295A">
      <w:pPr>
        <w:spacing w:after="0" w:line="480" w:lineRule="auto"/>
        <w:ind w:left="720" w:firstLine="720"/>
        <w:jc w:val="both"/>
        <w:rPr>
          <w:rFonts w:ascii="Times New Roman" w:hAnsi="Times New Roman" w:cs="Times New Roman"/>
          <w:sz w:val="24"/>
        </w:rPr>
      </w:pPr>
      <w:r w:rsidRPr="00922045">
        <w:rPr>
          <w:rFonts w:ascii="Times New Roman" w:hAnsi="Times New Roman" w:cs="Times New Roman"/>
          <w:sz w:val="24"/>
        </w:rPr>
        <w:t xml:space="preserve">Selain dialog, peneliti juga menemukan keterkaitan lainnya dengan landasan teori yang melandasi penelitian ini, yakni kaitannya dengan kampanye interaksi </w:t>
      </w:r>
      <w:r w:rsidRPr="00922045">
        <w:rPr>
          <w:rFonts w:ascii="Times New Roman" w:hAnsi="Times New Roman" w:cs="Times New Roman"/>
          <w:sz w:val="24"/>
        </w:rPr>
        <w:lastRenderedPageBreak/>
        <w:t>simbolik</w:t>
      </w:r>
      <w:r w:rsidR="003B3614">
        <w:rPr>
          <w:rFonts w:ascii="Times New Roman" w:hAnsi="Times New Roman" w:cs="Times New Roman"/>
          <w:sz w:val="24"/>
        </w:rPr>
        <w:t>. Landasan teori ini</w:t>
      </w:r>
      <w:r w:rsidRPr="00922045">
        <w:rPr>
          <w:rFonts w:ascii="Times New Roman" w:hAnsi="Times New Roman" w:cs="Times New Roman"/>
          <w:sz w:val="24"/>
        </w:rPr>
        <w:t xml:space="preserve"> menjelaskan </w:t>
      </w:r>
      <w:r>
        <w:rPr>
          <w:rFonts w:ascii="Times New Roman" w:hAnsi="Times New Roman" w:cs="Times New Roman"/>
          <w:sz w:val="24"/>
        </w:rPr>
        <w:t xml:space="preserve">mengenai </w:t>
      </w:r>
      <w:r w:rsidRPr="00922045">
        <w:rPr>
          <w:rFonts w:ascii="Times New Roman" w:hAnsi="Times New Roman" w:cs="Times New Roman"/>
          <w:sz w:val="24"/>
        </w:rPr>
        <w:t xml:space="preserve">kampanye yang menggunakan interaksi simbolik, </w:t>
      </w:r>
      <w:r w:rsidR="003B3614">
        <w:rPr>
          <w:rFonts w:ascii="Times New Roman" w:hAnsi="Times New Roman" w:cs="Times New Roman"/>
          <w:sz w:val="24"/>
        </w:rPr>
        <w:t xml:space="preserve">yang memiliki pengertian, </w:t>
      </w:r>
      <w:r w:rsidRPr="00922045">
        <w:rPr>
          <w:rFonts w:ascii="Times New Roman" w:hAnsi="Times New Roman" w:cs="Times New Roman"/>
          <w:sz w:val="24"/>
        </w:rPr>
        <w:t xml:space="preserve">pengoperan simbol-simbol atau lambang komunikasi yang memiliki makna tertentu dalam berkampanye. Lambang komunikasi ini dapat berupa bahasa, baik tulisan maupun lisan, tanda, gambar-gambar, dan isyarat tertentu yang telah dirumuskan sedemikian rupa sehingga dapat menarik perhatian sekaligus berpengaruh terhadap pesan yang disampaikan, dan pada akhirnya akan menimbulkan efek atau hasil yang sesuai dengan yang telah direncanakan oleh komunikator atau pelaku kampanye. Penggunaan lambang tersebut, membuat komunikan menjadi termotivasi untuk melakukan sesuatu dengan sukarela dan senang hati terhadap sesuatu yang dimaksudkan oleh komunikator. </w:t>
      </w:r>
    </w:p>
    <w:p w14:paraId="4EB5A6DD" w14:textId="0C1CE049" w:rsidR="00891015" w:rsidRDefault="00CB635E"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Landasan</w:t>
      </w:r>
      <w:r w:rsidR="00922045">
        <w:rPr>
          <w:rFonts w:ascii="Times New Roman" w:hAnsi="Times New Roman" w:cs="Times New Roman"/>
          <w:sz w:val="24"/>
        </w:rPr>
        <w:t xml:space="preserve"> teori di atas juga </w:t>
      </w:r>
      <w:r>
        <w:rPr>
          <w:rFonts w:ascii="Times New Roman" w:hAnsi="Times New Roman" w:cs="Times New Roman"/>
          <w:sz w:val="24"/>
        </w:rPr>
        <w:t>memiliki ke</w:t>
      </w:r>
      <w:r w:rsidR="00922045">
        <w:rPr>
          <w:rFonts w:ascii="Times New Roman" w:hAnsi="Times New Roman" w:cs="Times New Roman"/>
          <w:sz w:val="24"/>
        </w:rPr>
        <w:t>terkait</w:t>
      </w:r>
      <w:r>
        <w:rPr>
          <w:rFonts w:ascii="Times New Roman" w:hAnsi="Times New Roman" w:cs="Times New Roman"/>
          <w:sz w:val="24"/>
        </w:rPr>
        <w:t>an</w:t>
      </w:r>
      <w:r w:rsidR="00922045">
        <w:rPr>
          <w:rFonts w:ascii="Times New Roman" w:hAnsi="Times New Roman" w:cs="Times New Roman"/>
          <w:sz w:val="24"/>
        </w:rPr>
        <w:t xml:space="preserve"> dengan kampanye </w:t>
      </w:r>
      <w:r>
        <w:rPr>
          <w:rFonts w:ascii="Times New Roman" w:hAnsi="Times New Roman" w:cs="Times New Roman"/>
          <w:sz w:val="24"/>
        </w:rPr>
        <w:t>#MulaiBicara,</w:t>
      </w:r>
      <w:r w:rsidR="00922045">
        <w:rPr>
          <w:rFonts w:ascii="Times New Roman" w:hAnsi="Times New Roman" w:cs="Times New Roman"/>
          <w:sz w:val="24"/>
        </w:rPr>
        <w:t xml:space="preserve"> dimana dalam kampanye </w:t>
      </w:r>
      <w:r>
        <w:rPr>
          <w:rFonts w:ascii="Times New Roman" w:hAnsi="Times New Roman" w:cs="Times New Roman"/>
          <w:sz w:val="24"/>
        </w:rPr>
        <w:t xml:space="preserve">ini </w:t>
      </w:r>
      <w:r w:rsidR="00922045">
        <w:rPr>
          <w:rFonts w:ascii="Times New Roman" w:hAnsi="Times New Roman" w:cs="Times New Roman"/>
          <w:sz w:val="24"/>
        </w:rPr>
        <w:t>menggunakan simbol atau lambang komunikasi yang memiliki makna</w:t>
      </w:r>
      <w:r w:rsidR="00922045" w:rsidRPr="00922045">
        <w:rPr>
          <w:rFonts w:ascii="Times New Roman" w:hAnsi="Times New Roman" w:cs="Times New Roman"/>
          <w:sz w:val="24"/>
        </w:rPr>
        <w:t xml:space="preserve"> </w:t>
      </w:r>
      <w:r>
        <w:rPr>
          <w:rFonts w:ascii="Times New Roman" w:hAnsi="Times New Roman" w:cs="Times New Roman"/>
          <w:sz w:val="24"/>
        </w:rPr>
        <w:t xml:space="preserve">dan arti dalam </w:t>
      </w:r>
      <w:r w:rsidR="00DC3324">
        <w:rPr>
          <w:rFonts w:ascii="Times New Roman" w:hAnsi="Times New Roman" w:cs="Times New Roman"/>
          <w:sz w:val="24"/>
        </w:rPr>
        <w:t xml:space="preserve">proses </w:t>
      </w:r>
      <w:r>
        <w:rPr>
          <w:rFonts w:ascii="Times New Roman" w:hAnsi="Times New Roman" w:cs="Times New Roman"/>
          <w:sz w:val="24"/>
        </w:rPr>
        <w:t>kampanye #MulaiBicara.</w:t>
      </w:r>
      <w:r w:rsidR="00DC3324">
        <w:rPr>
          <w:rFonts w:ascii="Times New Roman" w:hAnsi="Times New Roman" w:cs="Times New Roman"/>
          <w:sz w:val="24"/>
        </w:rPr>
        <w:t xml:space="preserve"> Lambang komunikasi yang dimaksud dalam kampanye #MulaiBicara ialah </w:t>
      </w:r>
      <w:r w:rsidR="00DC3324">
        <w:rPr>
          <w:rFonts w:ascii="Times New Roman" w:hAnsi="Times New Roman" w:cs="Times New Roman"/>
          <w:i/>
          <w:sz w:val="24"/>
        </w:rPr>
        <w:t xml:space="preserve">speech bubble </w:t>
      </w:r>
      <w:r w:rsidR="00DC3324">
        <w:rPr>
          <w:rFonts w:ascii="Times New Roman" w:hAnsi="Times New Roman" w:cs="Times New Roman"/>
          <w:sz w:val="24"/>
        </w:rPr>
        <w:t>yang digunakan sebagai simbolik kampanye #MulaiBicara.</w:t>
      </w:r>
      <w:r w:rsidR="0079400D">
        <w:rPr>
          <w:rFonts w:ascii="Times New Roman" w:hAnsi="Times New Roman" w:cs="Times New Roman"/>
          <w:sz w:val="24"/>
        </w:rPr>
        <w:t xml:space="preserve"> Keterkaitan antara landasan teori kampanye </w:t>
      </w:r>
      <w:r w:rsidR="003B3614">
        <w:rPr>
          <w:rFonts w:ascii="Times New Roman" w:hAnsi="Times New Roman" w:cs="Times New Roman"/>
          <w:sz w:val="24"/>
        </w:rPr>
        <w:t>yang menggunakan</w:t>
      </w:r>
      <w:r w:rsidR="0079400D">
        <w:rPr>
          <w:rFonts w:ascii="Times New Roman" w:hAnsi="Times New Roman" w:cs="Times New Roman"/>
          <w:sz w:val="24"/>
        </w:rPr>
        <w:t xml:space="preserve"> interaksi simbolik dengan teknik kampanye #MulaiBicara ini merupakan temuan yang diperoleh dari teknik </w:t>
      </w:r>
      <w:r w:rsidR="0079400D">
        <w:rPr>
          <w:rFonts w:ascii="Times New Roman" w:hAnsi="Times New Roman" w:cs="Times New Roman"/>
          <w:i/>
          <w:sz w:val="24"/>
        </w:rPr>
        <w:t>bandwagon</w:t>
      </w:r>
      <w:r w:rsidR="0079400D">
        <w:rPr>
          <w:rFonts w:ascii="Times New Roman" w:hAnsi="Times New Roman" w:cs="Times New Roman"/>
          <w:sz w:val="24"/>
        </w:rPr>
        <w:t>, dimana dalam teknik tersebut mengatakan orang lain s</w:t>
      </w:r>
      <w:r w:rsidR="008D25AA">
        <w:rPr>
          <w:rFonts w:ascii="Times New Roman" w:hAnsi="Times New Roman" w:cs="Times New Roman"/>
          <w:sz w:val="24"/>
        </w:rPr>
        <w:t xml:space="preserve">ebagaimana </w:t>
      </w:r>
      <w:r w:rsidR="0079400D">
        <w:rPr>
          <w:rFonts w:ascii="Times New Roman" w:hAnsi="Times New Roman" w:cs="Times New Roman"/>
          <w:sz w:val="24"/>
        </w:rPr>
        <w:t xml:space="preserve">halnya kita, mengungkapkan pernyataan dan persetujuan dengan kita. </w:t>
      </w:r>
    </w:p>
    <w:p w14:paraId="72FE6013" w14:textId="77777777" w:rsidR="00DC3324" w:rsidRDefault="00DC3324" w:rsidP="0077295A">
      <w:pPr>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Lambang komunikasi dari </w:t>
      </w:r>
      <w:r>
        <w:rPr>
          <w:rFonts w:ascii="Times New Roman" w:hAnsi="Times New Roman" w:cs="Times New Roman"/>
          <w:i/>
          <w:sz w:val="24"/>
        </w:rPr>
        <w:t xml:space="preserve">speech bubble </w:t>
      </w:r>
      <w:r>
        <w:rPr>
          <w:rFonts w:ascii="Times New Roman" w:hAnsi="Times New Roman" w:cs="Times New Roman"/>
          <w:sz w:val="24"/>
        </w:rPr>
        <w:t xml:space="preserve">ini meliputi </w:t>
      </w:r>
      <w:r w:rsidR="0079400D">
        <w:rPr>
          <w:rFonts w:ascii="Times New Roman" w:hAnsi="Times New Roman" w:cs="Times New Roman"/>
          <w:sz w:val="24"/>
        </w:rPr>
        <w:t xml:space="preserve">warna, bentuk, dan tulisan. Warna yang terkandung dalam </w:t>
      </w:r>
      <w:r w:rsidR="0079400D">
        <w:rPr>
          <w:rFonts w:ascii="Times New Roman" w:hAnsi="Times New Roman" w:cs="Times New Roman"/>
          <w:i/>
          <w:sz w:val="24"/>
        </w:rPr>
        <w:t xml:space="preserve">speech bubble </w:t>
      </w:r>
      <w:r w:rsidR="0079400D">
        <w:rPr>
          <w:rFonts w:ascii="Times New Roman" w:hAnsi="Times New Roman" w:cs="Times New Roman"/>
          <w:sz w:val="24"/>
        </w:rPr>
        <w:t xml:space="preserve">yang digunakan dalam berkampanye ini, ialah berwarna ungu dan berwarna hijau tosca. Berdasarkan </w:t>
      </w:r>
      <w:r w:rsidR="0079400D">
        <w:rPr>
          <w:rFonts w:ascii="Times New Roman" w:hAnsi="Times New Roman" w:cs="Times New Roman"/>
          <w:i/>
          <w:color w:val="000000" w:themeColor="text1"/>
          <w:sz w:val="24"/>
        </w:rPr>
        <w:t xml:space="preserve">symbol event top the world, </w:t>
      </w:r>
      <w:r w:rsidR="0079400D">
        <w:rPr>
          <w:rFonts w:ascii="Times New Roman" w:hAnsi="Times New Roman" w:cs="Times New Roman"/>
          <w:color w:val="000000" w:themeColor="text1"/>
          <w:sz w:val="24"/>
        </w:rPr>
        <w:t xml:space="preserve">warna ungu ini memiliki arti kekerasan seksual, dan warna hijau tosca memiliki arti </w:t>
      </w:r>
      <w:r w:rsidR="0079400D">
        <w:rPr>
          <w:rFonts w:ascii="Times New Roman" w:hAnsi="Times New Roman" w:cs="Times New Roman"/>
          <w:i/>
          <w:color w:val="000000" w:themeColor="text1"/>
          <w:sz w:val="24"/>
        </w:rPr>
        <w:t xml:space="preserve">sexual solved </w:t>
      </w:r>
      <w:r w:rsidR="0079400D">
        <w:rPr>
          <w:rFonts w:ascii="Times New Roman" w:hAnsi="Times New Roman" w:cs="Times New Roman"/>
          <w:color w:val="000000" w:themeColor="text1"/>
          <w:sz w:val="24"/>
        </w:rPr>
        <w:t xml:space="preserve">atau </w:t>
      </w:r>
      <w:r w:rsidR="0079400D">
        <w:rPr>
          <w:rFonts w:ascii="Times New Roman" w:hAnsi="Times New Roman" w:cs="Times New Roman"/>
          <w:sz w:val="24"/>
        </w:rPr>
        <w:t xml:space="preserve">atau pemecahan seksual, dalam arti ini dimaksudkan dengan upaya pemecahan kasus kekerasan seksual.  </w:t>
      </w:r>
    </w:p>
    <w:p w14:paraId="72548A89" w14:textId="77777777" w:rsidR="00055364" w:rsidRDefault="00891015" w:rsidP="0077295A">
      <w:pPr>
        <w:pStyle w:val="CommentText"/>
        <w:spacing w:after="0" w:line="480" w:lineRule="auto"/>
        <w:ind w:left="720" w:firstLine="720"/>
        <w:jc w:val="both"/>
        <w:rPr>
          <w:rFonts w:ascii="Times New Roman" w:hAnsi="Times New Roman" w:cs="Times New Roman"/>
          <w:sz w:val="24"/>
        </w:rPr>
      </w:pPr>
      <w:r>
        <w:rPr>
          <w:rFonts w:ascii="Times New Roman" w:hAnsi="Times New Roman" w:cs="Times New Roman"/>
          <w:sz w:val="24"/>
        </w:rPr>
        <w:lastRenderedPageBreak/>
        <w:t xml:space="preserve">Lambang komunikasi selanjutnya juga berupa gambar yang memiliki arti didalamnya, yakni bentuk kolom </w:t>
      </w:r>
      <w:r>
        <w:rPr>
          <w:rFonts w:ascii="Times New Roman" w:hAnsi="Times New Roman" w:cs="Times New Roman"/>
          <w:i/>
          <w:sz w:val="24"/>
        </w:rPr>
        <w:t xml:space="preserve">bubble </w:t>
      </w:r>
      <w:r>
        <w:rPr>
          <w:rFonts w:ascii="Times New Roman" w:hAnsi="Times New Roman" w:cs="Times New Roman"/>
          <w:sz w:val="24"/>
        </w:rPr>
        <w:t xml:space="preserve">yang biasanya diinterpretasikan sebagai kolom orang yang sedang berbicara, dan berisikan pesan dari pembicaraan yang diutarakan dalam teks tulisan yang terdapat dalam </w:t>
      </w:r>
      <w:r>
        <w:rPr>
          <w:rFonts w:ascii="Times New Roman" w:hAnsi="Times New Roman" w:cs="Times New Roman"/>
          <w:i/>
          <w:sz w:val="24"/>
        </w:rPr>
        <w:t xml:space="preserve">speech bubble. </w:t>
      </w:r>
      <w:r>
        <w:rPr>
          <w:rFonts w:ascii="Times New Roman" w:hAnsi="Times New Roman" w:cs="Times New Roman"/>
          <w:sz w:val="24"/>
        </w:rPr>
        <w:t xml:space="preserve">Tulisan yang terkandung didalam </w:t>
      </w:r>
      <w:r>
        <w:rPr>
          <w:rFonts w:ascii="Times New Roman" w:hAnsi="Times New Roman" w:cs="Times New Roman"/>
          <w:i/>
          <w:sz w:val="24"/>
        </w:rPr>
        <w:t>speech bubble</w:t>
      </w:r>
      <w:r>
        <w:rPr>
          <w:rFonts w:ascii="Times New Roman" w:hAnsi="Times New Roman" w:cs="Times New Roman"/>
          <w:sz w:val="24"/>
        </w:rPr>
        <w:t>, merupakan lambang komunikasi juga, yakni berisikan pesan dalam pembicaraan tersebut, dimana terkandung pesan yang disampaikan untuk penyintas kekerasan seksual dan calon pelaku maupun pelaku kekerasan seksual.</w:t>
      </w:r>
    </w:p>
    <w:p w14:paraId="656417C7" w14:textId="14E09586" w:rsidR="00055364" w:rsidRDefault="00055364" w:rsidP="0077295A">
      <w:pPr>
        <w:pStyle w:val="CommentText"/>
        <w:spacing w:after="0" w:line="480" w:lineRule="auto"/>
        <w:ind w:left="720" w:firstLine="720"/>
        <w:jc w:val="both"/>
        <w:rPr>
          <w:rFonts w:ascii="Times New Roman" w:hAnsi="Times New Roman" w:cs="Times New Roman"/>
          <w:i/>
          <w:sz w:val="24"/>
          <w:szCs w:val="24"/>
        </w:rPr>
      </w:pPr>
      <w:r>
        <w:rPr>
          <w:rFonts w:ascii="Times New Roman" w:hAnsi="Times New Roman" w:cs="Times New Roman"/>
          <w:sz w:val="24"/>
        </w:rPr>
        <w:t>Peneliti juga</w:t>
      </w:r>
      <w:r w:rsidR="000F5C85">
        <w:rPr>
          <w:rFonts w:ascii="Times New Roman" w:hAnsi="Times New Roman" w:cs="Times New Roman"/>
          <w:sz w:val="24"/>
        </w:rPr>
        <w:t xml:space="preserve"> menemukan informasi mengenai kampanye #MulaiBicara, yakni kampanye ini meraih penghargaan, yakni terpilih sebagai </w:t>
      </w:r>
      <w:r w:rsidR="000F5C85">
        <w:rPr>
          <w:rFonts w:ascii="Times New Roman" w:hAnsi="Times New Roman" w:cs="Times New Roman"/>
          <w:i/>
          <w:sz w:val="24"/>
        </w:rPr>
        <w:t xml:space="preserve">runner-up </w:t>
      </w:r>
      <w:r w:rsidR="000F5C85">
        <w:rPr>
          <w:rFonts w:ascii="Times New Roman" w:hAnsi="Times New Roman" w:cs="Times New Roman"/>
          <w:sz w:val="24"/>
        </w:rPr>
        <w:t xml:space="preserve">dalam </w:t>
      </w:r>
      <w:r w:rsidR="002966D7">
        <w:rPr>
          <w:rFonts w:ascii="Times New Roman" w:hAnsi="Times New Roman" w:cs="Times New Roman"/>
          <w:i/>
          <w:sz w:val="24"/>
        </w:rPr>
        <w:t>Campaign of the Year 2017</w:t>
      </w:r>
      <w:r w:rsidR="000F5C85">
        <w:rPr>
          <w:rFonts w:ascii="Times New Roman" w:hAnsi="Times New Roman" w:cs="Times New Roman"/>
          <w:sz w:val="24"/>
        </w:rPr>
        <w:t xml:space="preserve"> </w:t>
      </w:r>
      <w:r w:rsidR="000F5C85">
        <w:rPr>
          <w:rFonts w:ascii="Times New Roman" w:hAnsi="Times New Roman" w:cs="Times New Roman"/>
          <w:i/>
          <w:sz w:val="24"/>
        </w:rPr>
        <w:t>by Campaign.com</w:t>
      </w:r>
      <w:r>
        <w:rPr>
          <w:rFonts w:ascii="Times New Roman" w:hAnsi="Times New Roman" w:cs="Times New Roman"/>
          <w:sz w:val="24"/>
        </w:rPr>
        <w:t xml:space="preserve">. Kegiatan ini dilaksanakan </w:t>
      </w:r>
      <w:r w:rsidR="00E40D2B">
        <w:rPr>
          <w:rFonts w:ascii="Times New Roman" w:hAnsi="Times New Roman" w:cs="Times New Roman"/>
          <w:sz w:val="24"/>
        </w:rPr>
        <w:t xml:space="preserve">dengan </w:t>
      </w:r>
      <w:r w:rsidR="00E40D2B" w:rsidRPr="00E40D2B">
        <w:rPr>
          <w:rFonts w:ascii="Times New Roman" w:hAnsi="Times New Roman" w:cs="Times New Roman"/>
          <w:i/>
          <w:sz w:val="24"/>
          <w:szCs w:val="24"/>
        </w:rPr>
        <w:t>vote</w:t>
      </w:r>
      <w:r w:rsidR="00E40D2B">
        <w:rPr>
          <w:rFonts w:ascii="Times New Roman" w:hAnsi="Times New Roman" w:cs="Times New Roman"/>
          <w:sz w:val="24"/>
          <w:szCs w:val="24"/>
        </w:rPr>
        <w:t xml:space="preserve"> atau pemilihan suara yang</w:t>
      </w:r>
      <w:r w:rsidR="00E40D2B" w:rsidRPr="008D3D8E">
        <w:rPr>
          <w:rFonts w:ascii="Times New Roman" w:hAnsi="Times New Roman" w:cs="Times New Roman"/>
          <w:sz w:val="24"/>
          <w:szCs w:val="24"/>
        </w:rPr>
        <w:t xml:space="preserve"> berlangsung </w:t>
      </w:r>
      <w:r w:rsidR="00E40D2B">
        <w:rPr>
          <w:rFonts w:ascii="Times New Roman" w:hAnsi="Times New Roman" w:cs="Times New Roman"/>
          <w:sz w:val="24"/>
          <w:szCs w:val="24"/>
        </w:rPr>
        <w:t xml:space="preserve">dari tanggal 6 Maret hingga 19 Maret 2017. Pada acara </w:t>
      </w:r>
      <w:r w:rsidR="00E40D2B" w:rsidRPr="00E40D2B">
        <w:rPr>
          <w:rFonts w:ascii="Times New Roman" w:hAnsi="Times New Roman" w:cs="Times New Roman"/>
          <w:i/>
          <w:sz w:val="24"/>
          <w:szCs w:val="24"/>
        </w:rPr>
        <w:t>Kick-Off</w:t>
      </w:r>
      <w:r w:rsidR="00E40D2B">
        <w:rPr>
          <w:rFonts w:ascii="Times New Roman" w:hAnsi="Times New Roman" w:cs="Times New Roman"/>
          <w:sz w:val="24"/>
          <w:szCs w:val="24"/>
        </w:rPr>
        <w:t>, yakni pada tanggal 4 April 2017, pemenang-pemenang pun</w:t>
      </w:r>
      <w:r w:rsidR="00E40D2B" w:rsidRPr="008D3D8E">
        <w:rPr>
          <w:rFonts w:ascii="Times New Roman" w:hAnsi="Times New Roman" w:cs="Times New Roman"/>
          <w:sz w:val="24"/>
          <w:szCs w:val="24"/>
        </w:rPr>
        <w:t xml:space="preserve"> diumumkan </w:t>
      </w:r>
      <w:r w:rsidR="00E40D2B">
        <w:rPr>
          <w:rFonts w:ascii="Times New Roman" w:hAnsi="Times New Roman" w:cs="Times New Roman"/>
          <w:sz w:val="24"/>
          <w:szCs w:val="24"/>
        </w:rPr>
        <w:t xml:space="preserve">dan kampanye #MulaiBicara terpilih </w:t>
      </w:r>
      <w:r w:rsidR="00E40D2B" w:rsidRPr="008D3D8E">
        <w:rPr>
          <w:rFonts w:ascii="Times New Roman" w:hAnsi="Times New Roman" w:cs="Times New Roman"/>
          <w:sz w:val="24"/>
          <w:szCs w:val="24"/>
        </w:rPr>
        <w:t xml:space="preserve">sebagai </w:t>
      </w:r>
      <w:r w:rsidR="00E40D2B">
        <w:rPr>
          <w:rFonts w:ascii="Times New Roman" w:hAnsi="Times New Roman" w:cs="Times New Roman"/>
          <w:i/>
          <w:sz w:val="24"/>
          <w:szCs w:val="24"/>
        </w:rPr>
        <w:t>runner-</w:t>
      </w:r>
      <w:r w:rsidR="00E40D2B" w:rsidRPr="00E40D2B">
        <w:rPr>
          <w:rFonts w:ascii="Times New Roman" w:hAnsi="Times New Roman" w:cs="Times New Roman"/>
          <w:i/>
          <w:sz w:val="24"/>
          <w:szCs w:val="24"/>
        </w:rPr>
        <w:t>up Campaign</w:t>
      </w:r>
      <w:r w:rsidR="002966D7">
        <w:rPr>
          <w:rFonts w:ascii="Times New Roman" w:hAnsi="Times New Roman" w:cs="Times New Roman"/>
          <w:i/>
          <w:sz w:val="24"/>
          <w:szCs w:val="24"/>
        </w:rPr>
        <w:t xml:space="preserve"> of The Year 2017</w:t>
      </w:r>
      <w:r w:rsidR="00E40D2B">
        <w:rPr>
          <w:rFonts w:ascii="Times New Roman" w:hAnsi="Times New Roman" w:cs="Times New Roman"/>
          <w:i/>
          <w:sz w:val="24"/>
          <w:szCs w:val="24"/>
        </w:rPr>
        <w:t xml:space="preserve">, </w:t>
      </w:r>
      <w:r w:rsidR="00E40D2B">
        <w:rPr>
          <w:rFonts w:ascii="Times New Roman" w:hAnsi="Times New Roman" w:cs="Times New Roman"/>
          <w:sz w:val="24"/>
          <w:szCs w:val="24"/>
        </w:rPr>
        <w:t>dalam kategori organisasi.</w:t>
      </w:r>
      <w:r w:rsidR="00E40D2B" w:rsidRPr="00E40D2B">
        <w:rPr>
          <w:rFonts w:ascii="Times New Roman" w:hAnsi="Times New Roman" w:cs="Times New Roman"/>
          <w:i/>
          <w:sz w:val="24"/>
          <w:szCs w:val="24"/>
        </w:rPr>
        <w:t xml:space="preserve"> </w:t>
      </w:r>
    </w:p>
    <w:p w14:paraId="47346E27" w14:textId="263181EE" w:rsidR="00055364" w:rsidRPr="00055364" w:rsidRDefault="004E42E5" w:rsidP="0077295A">
      <w:pPr>
        <w:pStyle w:val="CommentText"/>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proses menunjang keberlangsungan setiap kegiatan kampanye #MulaiBicara pun, komunitas Lentera Sintas Indonesia melakukan pencarian dana melalui penjualan </w:t>
      </w:r>
      <w:r>
        <w:rPr>
          <w:rFonts w:ascii="Times New Roman" w:hAnsi="Times New Roman" w:cs="Times New Roman"/>
          <w:i/>
          <w:sz w:val="24"/>
          <w:szCs w:val="24"/>
        </w:rPr>
        <w:t>merchandise</w:t>
      </w:r>
      <w:r>
        <w:rPr>
          <w:rFonts w:ascii="Times New Roman" w:hAnsi="Times New Roman" w:cs="Times New Roman"/>
          <w:sz w:val="24"/>
          <w:szCs w:val="24"/>
        </w:rPr>
        <w:t xml:space="preserve"> atau barang dagangan dengan menggunakan tema #MulaiBicara. Melalui penjualan </w:t>
      </w:r>
      <w:r>
        <w:rPr>
          <w:rFonts w:ascii="Times New Roman" w:hAnsi="Times New Roman" w:cs="Times New Roman"/>
          <w:i/>
          <w:sz w:val="24"/>
          <w:szCs w:val="24"/>
        </w:rPr>
        <w:t xml:space="preserve">merchandise </w:t>
      </w:r>
      <w:r>
        <w:rPr>
          <w:rFonts w:ascii="Times New Roman" w:hAnsi="Times New Roman" w:cs="Times New Roman"/>
          <w:sz w:val="24"/>
          <w:szCs w:val="24"/>
        </w:rPr>
        <w:t xml:space="preserve">ini, seluruh keuntungan dari hasil penjualan akan seluruhnya digunakan untuk menunjang terlaksananya kegiatan kampanye #MulaiBicara di sekolah, universitas, perusahaan, komunitas, dan sebagainya. </w:t>
      </w:r>
    </w:p>
    <w:p w14:paraId="33EB4947" w14:textId="77DFD7FD" w:rsidR="00891015" w:rsidRDefault="00891015" w:rsidP="0077295A">
      <w:pPr>
        <w:pStyle w:val="CommentText"/>
        <w:numPr>
          <w:ilvl w:val="0"/>
          <w:numId w:val="2"/>
        </w:numPr>
        <w:spacing w:after="0" w:line="480" w:lineRule="auto"/>
        <w:jc w:val="both"/>
        <w:rPr>
          <w:rFonts w:ascii="Times New Roman" w:hAnsi="Times New Roman" w:cs="Times New Roman"/>
          <w:b/>
          <w:sz w:val="24"/>
        </w:rPr>
      </w:pPr>
      <w:r>
        <w:rPr>
          <w:rFonts w:ascii="Times New Roman" w:hAnsi="Times New Roman" w:cs="Times New Roman"/>
          <w:b/>
          <w:sz w:val="24"/>
        </w:rPr>
        <w:t>Saran</w:t>
      </w:r>
    </w:p>
    <w:p w14:paraId="64670853" w14:textId="35AA2E8E" w:rsidR="00891015" w:rsidRDefault="00891015" w:rsidP="0077295A">
      <w:pPr>
        <w:pStyle w:val="CommentText"/>
        <w:spacing w:after="0" w:line="480" w:lineRule="auto"/>
        <w:ind w:left="720" w:firstLine="720"/>
        <w:jc w:val="both"/>
        <w:rPr>
          <w:rFonts w:ascii="Times New Roman" w:hAnsi="Times New Roman" w:cs="Times New Roman"/>
          <w:sz w:val="24"/>
        </w:rPr>
      </w:pPr>
      <w:r>
        <w:rPr>
          <w:rFonts w:ascii="Times New Roman" w:hAnsi="Times New Roman" w:cs="Times New Roman"/>
          <w:sz w:val="24"/>
        </w:rPr>
        <w:t xml:space="preserve">Dari hasil analisa yang dilakukan oleh peneliti dalam membentuk penelitian ini, peneliti memiliki saran </w:t>
      </w:r>
      <w:r w:rsidR="000A5187">
        <w:rPr>
          <w:rFonts w:ascii="Times New Roman" w:hAnsi="Times New Roman" w:cs="Times New Roman"/>
          <w:sz w:val="24"/>
        </w:rPr>
        <w:t xml:space="preserve">baik secara akademis maupun praktis yang kiranya </w:t>
      </w:r>
      <w:r w:rsidR="000A5187">
        <w:rPr>
          <w:rFonts w:ascii="Times New Roman" w:hAnsi="Times New Roman" w:cs="Times New Roman"/>
          <w:sz w:val="24"/>
        </w:rPr>
        <w:lastRenderedPageBreak/>
        <w:t>mampu menunjang berbagai pihak dan berbagai hal yang berkaitan dengan penelitian ini.</w:t>
      </w:r>
    </w:p>
    <w:p w14:paraId="022A2FFA" w14:textId="77777777" w:rsidR="00B8576C" w:rsidRDefault="00B8576C" w:rsidP="001859D6">
      <w:pPr>
        <w:pStyle w:val="CommentText"/>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Saran Akademis</w:t>
      </w:r>
    </w:p>
    <w:p w14:paraId="5FB748B1" w14:textId="140674F2" w:rsidR="000A5187" w:rsidRDefault="00B8576C" w:rsidP="0077295A">
      <w:pPr>
        <w:pStyle w:val="CommentText"/>
        <w:spacing w:after="0" w:line="480" w:lineRule="auto"/>
        <w:ind w:left="1080" w:firstLine="720"/>
        <w:jc w:val="both"/>
        <w:rPr>
          <w:rFonts w:ascii="Times New Roman" w:hAnsi="Times New Roman" w:cs="Times New Roman"/>
          <w:sz w:val="24"/>
        </w:rPr>
      </w:pPr>
      <w:r>
        <w:rPr>
          <w:rFonts w:ascii="Times New Roman" w:hAnsi="Times New Roman" w:cs="Times New Roman"/>
          <w:sz w:val="24"/>
        </w:rPr>
        <w:t>Peneliti</w:t>
      </w:r>
      <w:r w:rsidR="000A5187">
        <w:rPr>
          <w:rFonts w:ascii="Times New Roman" w:hAnsi="Times New Roman" w:cs="Times New Roman"/>
          <w:sz w:val="24"/>
        </w:rPr>
        <w:t xml:space="preserve"> memberi</w:t>
      </w:r>
      <w:r>
        <w:rPr>
          <w:rFonts w:ascii="Times New Roman" w:hAnsi="Times New Roman" w:cs="Times New Roman"/>
          <w:sz w:val="24"/>
        </w:rPr>
        <w:t>kan</w:t>
      </w:r>
      <w:r w:rsidR="000A5187">
        <w:rPr>
          <w:rFonts w:ascii="Times New Roman" w:hAnsi="Times New Roman" w:cs="Times New Roman"/>
          <w:sz w:val="24"/>
        </w:rPr>
        <w:t xml:space="preserve"> saran bagi penelitian selanjutnya yang membahas kembali mengenai implementasi teknik komunikasi persuasif dalam teknik berkampanye, agar tidak hanya melihat dari sisi tekniknya saja, melainkan juga dari segi strategi komunikasi persuasif. Tentunya tidak dapat dipungkiri, tanpa adanya strategi yang tepat, teknik yang dilakukan pun akan sia-sia. Dalam hal ini, tujuan untuk mempersuasi sasaran kampanye pun juga tidak akan mewujudkan hasil yang diinginkan.</w:t>
      </w:r>
    </w:p>
    <w:p w14:paraId="12541995" w14:textId="2E08A907" w:rsidR="00005CFF" w:rsidRDefault="00B8576C" w:rsidP="0077295A">
      <w:pPr>
        <w:pStyle w:val="CommentText"/>
        <w:spacing w:after="0" w:line="480" w:lineRule="auto"/>
        <w:ind w:left="1080" w:firstLine="720"/>
        <w:jc w:val="both"/>
        <w:rPr>
          <w:rFonts w:ascii="Times New Roman" w:hAnsi="Times New Roman" w:cs="Times New Roman"/>
          <w:sz w:val="24"/>
        </w:rPr>
      </w:pPr>
      <w:r>
        <w:rPr>
          <w:rFonts w:ascii="Times New Roman" w:hAnsi="Times New Roman" w:cs="Times New Roman"/>
          <w:sz w:val="24"/>
        </w:rPr>
        <w:t>P</w:t>
      </w:r>
      <w:r w:rsidRPr="00B8576C">
        <w:rPr>
          <w:rFonts w:ascii="Times New Roman" w:hAnsi="Times New Roman" w:cs="Times New Roman"/>
          <w:sz w:val="24"/>
        </w:rPr>
        <w:t xml:space="preserve">eneliti </w:t>
      </w:r>
      <w:r>
        <w:rPr>
          <w:rFonts w:ascii="Times New Roman" w:hAnsi="Times New Roman" w:cs="Times New Roman"/>
          <w:sz w:val="24"/>
        </w:rPr>
        <w:t xml:space="preserve">juga </w:t>
      </w:r>
      <w:r w:rsidRPr="00B8576C">
        <w:rPr>
          <w:rFonts w:ascii="Times New Roman" w:hAnsi="Times New Roman" w:cs="Times New Roman"/>
          <w:sz w:val="24"/>
        </w:rPr>
        <w:t xml:space="preserve">melihat bahwa penggunaan </w:t>
      </w:r>
      <w:r w:rsidRPr="00B8576C">
        <w:rPr>
          <w:rFonts w:ascii="Times New Roman" w:hAnsi="Times New Roman" w:cs="Times New Roman"/>
          <w:i/>
          <w:sz w:val="24"/>
        </w:rPr>
        <w:t>speech bubble</w:t>
      </w:r>
      <w:r>
        <w:rPr>
          <w:rFonts w:ascii="Times New Roman" w:hAnsi="Times New Roman" w:cs="Times New Roman"/>
          <w:sz w:val="24"/>
        </w:rPr>
        <w:t xml:space="preserve"> se</w:t>
      </w:r>
      <w:r w:rsidRPr="00B8576C">
        <w:rPr>
          <w:rFonts w:ascii="Times New Roman" w:hAnsi="Times New Roman" w:cs="Times New Roman"/>
          <w:sz w:val="24"/>
        </w:rPr>
        <w:t xml:space="preserve">bagai salah satu teknik kampanye memberikan </w:t>
      </w:r>
      <w:r w:rsidR="001859D6">
        <w:rPr>
          <w:rFonts w:ascii="Times New Roman" w:hAnsi="Times New Roman" w:cs="Times New Roman"/>
          <w:sz w:val="24"/>
        </w:rPr>
        <w:t>ketertarikan sasaran kampanye dalam menerima pesan dan maksud kampanye</w:t>
      </w:r>
      <w:r w:rsidRPr="00B8576C">
        <w:rPr>
          <w:rFonts w:ascii="Times New Roman" w:hAnsi="Times New Roman" w:cs="Times New Roman"/>
          <w:sz w:val="24"/>
        </w:rPr>
        <w:t>, sehingga tema kampanye d</w:t>
      </w:r>
      <w:r w:rsidR="001859D6">
        <w:rPr>
          <w:rFonts w:ascii="Times New Roman" w:hAnsi="Times New Roman" w:cs="Times New Roman"/>
          <w:sz w:val="24"/>
        </w:rPr>
        <w:t>enga</w:t>
      </w:r>
      <w:r w:rsidRPr="00B8576C">
        <w:rPr>
          <w:rFonts w:ascii="Times New Roman" w:hAnsi="Times New Roman" w:cs="Times New Roman"/>
          <w:sz w:val="24"/>
        </w:rPr>
        <w:t xml:space="preserve">n penggunaan </w:t>
      </w:r>
      <w:r w:rsidR="001859D6">
        <w:rPr>
          <w:rFonts w:ascii="Times New Roman" w:hAnsi="Times New Roman" w:cs="Times New Roman"/>
          <w:i/>
          <w:sz w:val="24"/>
        </w:rPr>
        <w:t xml:space="preserve">speech bubble </w:t>
      </w:r>
      <w:r w:rsidR="001859D6">
        <w:rPr>
          <w:rFonts w:ascii="Times New Roman" w:hAnsi="Times New Roman" w:cs="Times New Roman"/>
          <w:sz w:val="24"/>
        </w:rPr>
        <w:t>atau simbol lainnya juga dapat diangkat menja</w:t>
      </w:r>
      <w:r w:rsidRPr="00B8576C">
        <w:rPr>
          <w:rFonts w:ascii="Times New Roman" w:hAnsi="Times New Roman" w:cs="Times New Roman"/>
          <w:sz w:val="24"/>
        </w:rPr>
        <w:t>d</w:t>
      </w:r>
      <w:r w:rsidR="001859D6">
        <w:rPr>
          <w:rFonts w:ascii="Times New Roman" w:hAnsi="Times New Roman" w:cs="Times New Roman"/>
          <w:sz w:val="24"/>
        </w:rPr>
        <w:t>i</w:t>
      </w:r>
      <w:r w:rsidRPr="00B8576C">
        <w:rPr>
          <w:rFonts w:ascii="Times New Roman" w:hAnsi="Times New Roman" w:cs="Times New Roman"/>
          <w:sz w:val="24"/>
        </w:rPr>
        <w:t xml:space="preserve"> tema dalam penelitian selanjutn</w:t>
      </w:r>
      <w:r w:rsidR="001859D6">
        <w:rPr>
          <w:rFonts w:ascii="Times New Roman" w:hAnsi="Times New Roman" w:cs="Times New Roman"/>
          <w:sz w:val="24"/>
        </w:rPr>
        <w:t>n</w:t>
      </w:r>
      <w:r w:rsidRPr="00B8576C">
        <w:rPr>
          <w:rFonts w:ascii="Times New Roman" w:hAnsi="Times New Roman" w:cs="Times New Roman"/>
          <w:sz w:val="24"/>
        </w:rPr>
        <w:t>ya</w:t>
      </w:r>
      <w:r w:rsidR="001859D6">
        <w:rPr>
          <w:rFonts w:ascii="Times New Roman" w:hAnsi="Times New Roman" w:cs="Times New Roman"/>
          <w:sz w:val="24"/>
        </w:rPr>
        <w:t>.</w:t>
      </w:r>
    </w:p>
    <w:p w14:paraId="05477BF0" w14:textId="77777777" w:rsidR="001859D6" w:rsidRDefault="001859D6" w:rsidP="001859D6">
      <w:pPr>
        <w:pStyle w:val="CommentText"/>
        <w:numPr>
          <w:ilvl w:val="0"/>
          <w:numId w:val="3"/>
        </w:numPr>
        <w:spacing w:after="0" w:line="480" w:lineRule="auto"/>
        <w:jc w:val="both"/>
        <w:rPr>
          <w:rFonts w:ascii="Times New Roman" w:hAnsi="Times New Roman" w:cs="Times New Roman"/>
          <w:sz w:val="24"/>
        </w:rPr>
      </w:pPr>
      <w:r>
        <w:rPr>
          <w:rFonts w:ascii="Times New Roman" w:hAnsi="Times New Roman" w:cs="Times New Roman"/>
          <w:sz w:val="24"/>
        </w:rPr>
        <w:t>Saran Praktis</w:t>
      </w:r>
    </w:p>
    <w:p w14:paraId="1202FEC2" w14:textId="77777777" w:rsidR="001859D6" w:rsidRDefault="001859D6" w:rsidP="0077295A">
      <w:pPr>
        <w:pStyle w:val="CommentText"/>
        <w:spacing w:after="0" w:line="480" w:lineRule="auto"/>
        <w:ind w:left="1080" w:firstLine="720"/>
        <w:jc w:val="both"/>
        <w:rPr>
          <w:rFonts w:ascii="Times New Roman" w:hAnsi="Times New Roman" w:cs="Times New Roman"/>
          <w:sz w:val="24"/>
        </w:rPr>
      </w:pPr>
      <w:r w:rsidRPr="001859D6">
        <w:rPr>
          <w:rFonts w:ascii="Times New Roman" w:hAnsi="Times New Roman" w:cs="Times New Roman"/>
          <w:sz w:val="24"/>
        </w:rPr>
        <w:t>D</w:t>
      </w:r>
      <w:r w:rsidR="00C5393C" w:rsidRPr="001859D6">
        <w:rPr>
          <w:rFonts w:ascii="Times New Roman" w:hAnsi="Times New Roman" w:cs="Times New Roman"/>
          <w:sz w:val="24"/>
        </w:rPr>
        <w:t>alam</w:t>
      </w:r>
      <w:r w:rsidR="000A5187" w:rsidRPr="001859D6">
        <w:rPr>
          <w:rFonts w:ascii="Times New Roman" w:hAnsi="Times New Roman" w:cs="Times New Roman"/>
          <w:sz w:val="24"/>
        </w:rPr>
        <w:t xml:space="preserve"> </w:t>
      </w:r>
      <w:r w:rsidR="00C5393C" w:rsidRPr="001859D6">
        <w:rPr>
          <w:rFonts w:ascii="Times New Roman" w:hAnsi="Times New Roman" w:cs="Times New Roman"/>
          <w:sz w:val="24"/>
        </w:rPr>
        <w:t>meningkatkan</w:t>
      </w:r>
      <w:r w:rsidR="000A5187" w:rsidRPr="001859D6">
        <w:rPr>
          <w:rFonts w:ascii="Times New Roman" w:hAnsi="Times New Roman" w:cs="Times New Roman"/>
          <w:sz w:val="24"/>
        </w:rPr>
        <w:t xml:space="preserve"> penyebaran informasi mengenai kampanye #MulaiBicara, peneliti menyarankan komunitas Lentera Sintas Indonesia menggunakan teknik dengan membentuk iklan layanan masyarakat yang kiranya dapat disebarkan </w:t>
      </w:r>
      <w:r w:rsidR="00C5393C" w:rsidRPr="001859D6">
        <w:rPr>
          <w:rFonts w:ascii="Times New Roman" w:hAnsi="Times New Roman" w:cs="Times New Roman"/>
          <w:sz w:val="24"/>
        </w:rPr>
        <w:t xml:space="preserve">dan ditayangkan </w:t>
      </w:r>
      <w:r w:rsidR="000A5187" w:rsidRPr="001859D6">
        <w:rPr>
          <w:rFonts w:ascii="Times New Roman" w:hAnsi="Times New Roman" w:cs="Times New Roman"/>
          <w:sz w:val="24"/>
        </w:rPr>
        <w:t>tidak hanya media sosi</w:t>
      </w:r>
      <w:r w:rsidR="00C5393C" w:rsidRPr="001859D6">
        <w:rPr>
          <w:rFonts w:ascii="Times New Roman" w:hAnsi="Times New Roman" w:cs="Times New Roman"/>
          <w:sz w:val="24"/>
        </w:rPr>
        <w:t xml:space="preserve">al saja, melainkan juga melalui media elektronik lainnya, seperti televisi, radio, iklan Youtube, dan lainnya. Sejauh ini, peneliti menemukan iklan layanan masyarakat yang dibuat oleh komunitas Lentera Sintas Indonesia ini hanya ditayangkan pada kampanye #MulaiBicara yang dilakukan di sekolah dan forum lainnya. Alangkah lebih baiknya lagi, jika iklan layanan masyarakat yang telah dibuat oleh komunitas </w:t>
      </w:r>
      <w:r w:rsidR="00C5393C" w:rsidRPr="001859D6">
        <w:rPr>
          <w:rFonts w:ascii="Times New Roman" w:hAnsi="Times New Roman" w:cs="Times New Roman"/>
          <w:sz w:val="24"/>
        </w:rPr>
        <w:lastRenderedPageBreak/>
        <w:t xml:space="preserve">Lentera Sintas Indonesia ini dapat disebarluaskan di media elektronik lainnya yang kiranya mampu menunjang penyebaran isu kampanye #MulaiBicara agar mampu mencapai atmosfir yang lebih luas lagi dan mampu mencapai pemaparan ke lebih banyak masyarakat. </w:t>
      </w:r>
    </w:p>
    <w:p w14:paraId="37FC5996" w14:textId="3A5D4659" w:rsidR="005558E1" w:rsidRPr="005B083E" w:rsidRDefault="00606CDE" w:rsidP="005B083E">
      <w:pPr>
        <w:pStyle w:val="CommentText"/>
        <w:spacing w:line="480" w:lineRule="auto"/>
        <w:ind w:left="1080" w:firstLine="720"/>
        <w:jc w:val="both"/>
        <w:rPr>
          <w:rFonts w:ascii="Times New Roman" w:hAnsi="Times New Roman" w:cs="Times New Roman"/>
          <w:sz w:val="24"/>
        </w:rPr>
      </w:pPr>
      <w:r>
        <w:rPr>
          <w:rFonts w:ascii="Times New Roman" w:hAnsi="Times New Roman" w:cs="Times New Roman"/>
          <w:sz w:val="24"/>
        </w:rPr>
        <w:t>Melalui penelitian ini, peneliti ingin memberikan masukan saran bagi masyarakat bahwa kita sebagai orang terdekat dapat memberikan dukungan dengan membuka kesempatan bagi para penyintas kekerasan seksual untuk bercerita tanpa justifikasi apapun. Dalam penelitian ini pun, peneliti juga mengajak masyarakat untuk membuka pandangan kepada para pihak-pihak yang mengalami kekerasan seksual untuk berani mulai bicara kepada orang lain, untuk berani mengungkapkan isi hati dan bergerak untuk bangkit. Peneliti mengajak masyarakat untuk lebih peduli serta menumbuhkan kesadaran dan pandangan yang lebih luas terhadap isu kekerasan sek</w:t>
      </w:r>
      <w:r w:rsidR="005B083E">
        <w:rPr>
          <w:rFonts w:ascii="Times New Roman" w:hAnsi="Times New Roman" w:cs="Times New Roman"/>
          <w:sz w:val="24"/>
        </w:rPr>
        <w:t>sual ini.</w:t>
      </w:r>
    </w:p>
    <w:sectPr w:rsidR="005558E1" w:rsidRPr="005B083E" w:rsidSect="00535D8F">
      <w:footerReference w:type="default" r:id="rId7"/>
      <w:pgSz w:w="11906" w:h="16838"/>
      <w:pgMar w:top="1418" w:right="1418" w:bottom="1418" w:left="1701" w:header="708" w:footer="708" w:gutter="0"/>
      <w:pgNumType w:start="18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74BA" w14:textId="77777777" w:rsidR="00031AA6" w:rsidRDefault="00031AA6" w:rsidP="002D2147">
      <w:pPr>
        <w:spacing w:after="0" w:line="240" w:lineRule="auto"/>
      </w:pPr>
      <w:r>
        <w:separator/>
      </w:r>
    </w:p>
  </w:endnote>
  <w:endnote w:type="continuationSeparator" w:id="0">
    <w:p w14:paraId="4BB16AFE" w14:textId="77777777" w:rsidR="00031AA6" w:rsidRDefault="00031AA6" w:rsidP="002D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461018"/>
      <w:docPartObj>
        <w:docPartGallery w:val="Page Numbers (Bottom of Page)"/>
        <w:docPartUnique/>
      </w:docPartObj>
    </w:sdtPr>
    <w:sdtEndPr>
      <w:rPr>
        <w:rFonts w:ascii="Times New Roman" w:hAnsi="Times New Roman" w:cs="Times New Roman"/>
        <w:noProof/>
        <w:sz w:val="24"/>
      </w:rPr>
    </w:sdtEndPr>
    <w:sdtContent>
      <w:p w14:paraId="7529EFBD" w14:textId="05724206" w:rsidR="006F6D70" w:rsidRPr="002D2147" w:rsidRDefault="006F6D70">
        <w:pPr>
          <w:pStyle w:val="Footer"/>
          <w:jc w:val="center"/>
          <w:rPr>
            <w:rFonts w:ascii="Times New Roman" w:hAnsi="Times New Roman" w:cs="Times New Roman"/>
            <w:sz w:val="24"/>
          </w:rPr>
        </w:pPr>
        <w:r w:rsidRPr="002D2147">
          <w:rPr>
            <w:rFonts w:ascii="Times New Roman" w:hAnsi="Times New Roman" w:cs="Times New Roman"/>
            <w:sz w:val="24"/>
          </w:rPr>
          <w:fldChar w:fldCharType="begin"/>
        </w:r>
        <w:r w:rsidRPr="002D2147">
          <w:rPr>
            <w:rFonts w:ascii="Times New Roman" w:hAnsi="Times New Roman" w:cs="Times New Roman"/>
            <w:sz w:val="24"/>
          </w:rPr>
          <w:instrText xml:space="preserve"> PAGE   \* MERGEFORMAT </w:instrText>
        </w:r>
        <w:r w:rsidRPr="002D2147">
          <w:rPr>
            <w:rFonts w:ascii="Times New Roman" w:hAnsi="Times New Roman" w:cs="Times New Roman"/>
            <w:sz w:val="24"/>
          </w:rPr>
          <w:fldChar w:fldCharType="separate"/>
        </w:r>
        <w:r w:rsidR="0079281A">
          <w:rPr>
            <w:rFonts w:ascii="Times New Roman" w:hAnsi="Times New Roman" w:cs="Times New Roman"/>
            <w:noProof/>
            <w:sz w:val="24"/>
          </w:rPr>
          <w:t>194</w:t>
        </w:r>
        <w:r w:rsidRPr="002D2147">
          <w:rPr>
            <w:rFonts w:ascii="Times New Roman" w:hAnsi="Times New Roman" w:cs="Times New Roman"/>
            <w:noProof/>
            <w:sz w:val="24"/>
          </w:rPr>
          <w:fldChar w:fldCharType="end"/>
        </w:r>
      </w:p>
    </w:sdtContent>
  </w:sdt>
  <w:p w14:paraId="2CCDAE37" w14:textId="77777777" w:rsidR="006F6D70" w:rsidRDefault="006F6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C2E71" w14:textId="77777777" w:rsidR="00031AA6" w:rsidRDefault="00031AA6" w:rsidP="002D2147">
      <w:pPr>
        <w:spacing w:after="0" w:line="240" w:lineRule="auto"/>
      </w:pPr>
      <w:r>
        <w:separator/>
      </w:r>
    </w:p>
  </w:footnote>
  <w:footnote w:type="continuationSeparator" w:id="0">
    <w:p w14:paraId="32430094" w14:textId="77777777" w:rsidR="00031AA6" w:rsidRDefault="00031AA6" w:rsidP="002D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E04"/>
    <w:multiLevelType w:val="hybridMultilevel"/>
    <w:tmpl w:val="56321FF8"/>
    <w:lvl w:ilvl="0" w:tplc="392CD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48B2BB6"/>
    <w:multiLevelType w:val="hybridMultilevel"/>
    <w:tmpl w:val="C00AC7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18B3B5D"/>
    <w:multiLevelType w:val="hybridMultilevel"/>
    <w:tmpl w:val="4AD687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24"/>
    <w:rsid w:val="00002A4F"/>
    <w:rsid w:val="00005CFF"/>
    <w:rsid w:val="00013D3C"/>
    <w:rsid w:val="0001536C"/>
    <w:rsid w:val="00031AA6"/>
    <w:rsid w:val="00032879"/>
    <w:rsid w:val="000342D5"/>
    <w:rsid w:val="000550D3"/>
    <w:rsid w:val="00055364"/>
    <w:rsid w:val="00057BA4"/>
    <w:rsid w:val="00065DC8"/>
    <w:rsid w:val="00094FF0"/>
    <w:rsid w:val="000A5187"/>
    <w:rsid w:val="000A5ADC"/>
    <w:rsid w:val="000B0BA6"/>
    <w:rsid w:val="000D7741"/>
    <w:rsid w:val="000F5C85"/>
    <w:rsid w:val="00127FFA"/>
    <w:rsid w:val="00130BFC"/>
    <w:rsid w:val="00142B1B"/>
    <w:rsid w:val="00147038"/>
    <w:rsid w:val="00151856"/>
    <w:rsid w:val="0018147A"/>
    <w:rsid w:val="001859D6"/>
    <w:rsid w:val="00186924"/>
    <w:rsid w:val="001A0D49"/>
    <w:rsid w:val="001D79ED"/>
    <w:rsid w:val="00257FAF"/>
    <w:rsid w:val="00277BB7"/>
    <w:rsid w:val="002966D7"/>
    <w:rsid w:val="002D2147"/>
    <w:rsid w:val="003142FA"/>
    <w:rsid w:val="00320E50"/>
    <w:rsid w:val="0037101A"/>
    <w:rsid w:val="00385E49"/>
    <w:rsid w:val="00395EC2"/>
    <w:rsid w:val="003B3614"/>
    <w:rsid w:val="00444883"/>
    <w:rsid w:val="004B279F"/>
    <w:rsid w:val="004E42E5"/>
    <w:rsid w:val="00525DD7"/>
    <w:rsid w:val="00535D8F"/>
    <w:rsid w:val="005558E1"/>
    <w:rsid w:val="00556EE2"/>
    <w:rsid w:val="00562DFA"/>
    <w:rsid w:val="005869C8"/>
    <w:rsid w:val="00587724"/>
    <w:rsid w:val="005B083E"/>
    <w:rsid w:val="005E2292"/>
    <w:rsid w:val="005E5F57"/>
    <w:rsid w:val="00606CDE"/>
    <w:rsid w:val="0063668A"/>
    <w:rsid w:val="00653B73"/>
    <w:rsid w:val="00691365"/>
    <w:rsid w:val="00691F40"/>
    <w:rsid w:val="006A464F"/>
    <w:rsid w:val="006E3017"/>
    <w:rsid w:val="006E56B2"/>
    <w:rsid w:val="006F6D70"/>
    <w:rsid w:val="007242AB"/>
    <w:rsid w:val="00736CE7"/>
    <w:rsid w:val="00737FBE"/>
    <w:rsid w:val="00751432"/>
    <w:rsid w:val="00760C23"/>
    <w:rsid w:val="0077295A"/>
    <w:rsid w:val="0079281A"/>
    <w:rsid w:val="0079400D"/>
    <w:rsid w:val="008036AB"/>
    <w:rsid w:val="0083504B"/>
    <w:rsid w:val="00863746"/>
    <w:rsid w:val="00891015"/>
    <w:rsid w:val="008A323C"/>
    <w:rsid w:val="008C120D"/>
    <w:rsid w:val="008C6E14"/>
    <w:rsid w:val="008D25AA"/>
    <w:rsid w:val="008E070B"/>
    <w:rsid w:val="008E3433"/>
    <w:rsid w:val="00922045"/>
    <w:rsid w:val="009336FB"/>
    <w:rsid w:val="00934809"/>
    <w:rsid w:val="00964E13"/>
    <w:rsid w:val="00986CEB"/>
    <w:rsid w:val="009A4227"/>
    <w:rsid w:val="009C3E3F"/>
    <w:rsid w:val="009C6562"/>
    <w:rsid w:val="00A0766F"/>
    <w:rsid w:val="00A83DAA"/>
    <w:rsid w:val="00A95E80"/>
    <w:rsid w:val="00AA311D"/>
    <w:rsid w:val="00AE042F"/>
    <w:rsid w:val="00AE6AD9"/>
    <w:rsid w:val="00AE7925"/>
    <w:rsid w:val="00B14AEC"/>
    <w:rsid w:val="00B3669B"/>
    <w:rsid w:val="00B8576C"/>
    <w:rsid w:val="00BC29CB"/>
    <w:rsid w:val="00BC4DF4"/>
    <w:rsid w:val="00C02ACA"/>
    <w:rsid w:val="00C15A27"/>
    <w:rsid w:val="00C26B3C"/>
    <w:rsid w:val="00C5393C"/>
    <w:rsid w:val="00C6042B"/>
    <w:rsid w:val="00C655E3"/>
    <w:rsid w:val="00C70767"/>
    <w:rsid w:val="00C73D0C"/>
    <w:rsid w:val="00CB635E"/>
    <w:rsid w:val="00D04610"/>
    <w:rsid w:val="00D06F62"/>
    <w:rsid w:val="00D66EA7"/>
    <w:rsid w:val="00D702EC"/>
    <w:rsid w:val="00D77F2D"/>
    <w:rsid w:val="00D77FA1"/>
    <w:rsid w:val="00D86905"/>
    <w:rsid w:val="00DA1CDB"/>
    <w:rsid w:val="00DC3324"/>
    <w:rsid w:val="00DF05C2"/>
    <w:rsid w:val="00E15DF9"/>
    <w:rsid w:val="00E40254"/>
    <w:rsid w:val="00E40D2B"/>
    <w:rsid w:val="00E75154"/>
    <w:rsid w:val="00E75755"/>
    <w:rsid w:val="00E87417"/>
    <w:rsid w:val="00E94C14"/>
    <w:rsid w:val="00EB0193"/>
    <w:rsid w:val="00EB6F81"/>
    <w:rsid w:val="00F20DA7"/>
    <w:rsid w:val="00F23182"/>
    <w:rsid w:val="00F36392"/>
    <w:rsid w:val="00F56CE2"/>
    <w:rsid w:val="00F71069"/>
    <w:rsid w:val="00F77068"/>
    <w:rsid w:val="00F9061A"/>
    <w:rsid w:val="00FA2752"/>
    <w:rsid w:val="00FB65BF"/>
    <w:rsid w:val="00FC2E5B"/>
    <w:rsid w:val="00FC72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F38B"/>
  <w15:docId w15:val="{A8210CC1-7244-42E3-860D-A2BCFD97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24"/>
    <w:pPr>
      <w:ind w:left="720"/>
      <w:contextualSpacing/>
    </w:pPr>
  </w:style>
  <w:style w:type="paragraph" w:styleId="CommentText">
    <w:name w:val="annotation text"/>
    <w:basedOn w:val="Normal"/>
    <w:link w:val="CommentTextChar"/>
    <w:uiPriority w:val="99"/>
    <w:unhideWhenUsed/>
    <w:rsid w:val="00891015"/>
    <w:pPr>
      <w:spacing w:line="240" w:lineRule="auto"/>
    </w:pPr>
    <w:rPr>
      <w:sz w:val="20"/>
      <w:szCs w:val="20"/>
    </w:rPr>
  </w:style>
  <w:style w:type="character" w:customStyle="1" w:styleId="CommentTextChar">
    <w:name w:val="Comment Text Char"/>
    <w:basedOn w:val="DefaultParagraphFont"/>
    <w:link w:val="CommentText"/>
    <w:uiPriority w:val="99"/>
    <w:rsid w:val="00891015"/>
    <w:rPr>
      <w:sz w:val="20"/>
      <w:szCs w:val="20"/>
    </w:rPr>
  </w:style>
  <w:style w:type="character" w:styleId="CommentReference">
    <w:name w:val="annotation reference"/>
    <w:basedOn w:val="DefaultParagraphFont"/>
    <w:uiPriority w:val="99"/>
    <w:semiHidden/>
    <w:unhideWhenUsed/>
    <w:rsid w:val="000A5187"/>
    <w:rPr>
      <w:sz w:val="16"/>
      <w:szCs w:val="16"/>
    </w:rPr>
  </w:style>
  <w:style w:type="paragraph" w:styleId="CommentSubject">
    <w:name w:val="annotation subject"/>
    <w:basedOn w:val="CommentText"/>
    <w:next w:val="CommentText"/>
    <w:link w:val="CommentSubjectChar"/>
    <w:uiPriority w:val="99"/>
    <w:semiHidden/>
    <w:unhideWhenUsed/>
    <w:rsid w:val="000A5187"/>
    <w:rPr>
      <w:b/>
      <w:bCs/>
    </w:rPr>
  </w:style>
  <w:style w:type="character" w:customStyle="1" w:styleId="CommentSubjectChar">
    <w:name w:val="Comment Subject Char"/>
    <w:basedOn w:val="CommentTextChar"/>
    <w:link w:val="CommentSubject"/>
    <w:uiPriority w:val="99"/>
    <w:semiHidden/>
    <w:rsid w:val="000A5187"/>
    <w:rPr>
      <w:b/>
      <w:bCs/>
      <w:sz w:val="20"/>
      <w:szCs w:val="20"/>
    </w:rPr>
  </w:style>
  <w:style w:type="paragraph" w:styleId="BalloonText">
    <w:name w:val="Balloon Text"/>
    <w:basedOn w:val="Normal"/>
    <w:link w:val="BalloonTextChar"/>
    <w:uiPriority w:val="99"/>
    <w:semiHidden/>
    <w:unhideWhenUsed/>
    <w:rsid w:val="000A5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87"/>
    <w:rPr>
      <w:rFonts w:ascii="Segoe UI" w:hAnsi="Segoe UI" w:cs="Segoe UI"/>
      <w:sz w:val="18"/>
      <w:szCs w:val="18"/>
    </w:rPr>
  </w:style>
  <w:style w:type="paragraph" w:styleId="Header">
    <w:name w:val="header"/>
    <w:basedOn w:val="Normal"/>
    <w:link w:val="HeaderChar"/>
    <w:uiPriority w:val="99"/>
    <w:unhideWhenUsed/>
    <w:rsid w:val="002D2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147"/>
  </w:style>
  <w:style w:type="paragraph" w:styleId="Footer">
    <w:name w:val="footer"/>
    <w:basedOn w:val="Normal"/>
    <w:link w:val="FooterChar"/>
    <w:uiPriority w:val="99"/>
    <w:unhideWhenUsed/>
    <w:rsid w:val="002D2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147"/>
  </w:style>
  <w:style w:type="character" w:styleId="Hyperlink">
    <w:name w:val="Hyperlink"/>
    <w:basedOn w:val="DefaultParagraphFont"/>
    <w:uiPriority w:val="99"/>
    <w:unhideWhenUsed/>
    <w:rsid w:val="00E40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huang</dc:creator>
  <cp:lastModifiedBy>susan huang</cp:lastModifiedBy>
  <cp:revision>17</cp:revision>
  <cp:lastPrinted>2019-01-30T06:35:00Z</cp:lastPrinted>
  <dcterms:created xsi:type="dcterms:W3CDTF">2019-01-29T05:13:00Z</dcterms:created>
  <dcterms:modified xsi:type="dcterms:W3CDTF">2019-04-26T01:30:00Z</dcterms:modified>
</cp:coreProperties>
</file>