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6" w:rsidRPr="00817B09" w:rsidRDefault="00FC6296" w:rsidP="00FC6296">
      <w:pPr>
        <w:pStyle w:val="Style1"/>
        <w:rPr>
          <w:rStyle w:val="Heading1Char"/>
          <w:b w:val="0"/>
        </w:rPr>
      </w:pPr>
      <w:bookmarkStart w:id="0" w:name="_Toc9854233"/>
      <w:r w:rsidRPr="00817B09">
        <w:t xml:space="preserve">DAFTAR </w:t>
      </w:r>
      <w:bookmarkEnd w:id="0"/>
      <w:r>
        <w:rPr>
          <w:rStyle w:val="Heading1Char"/>
        </w:rPr>
        <w:t>LAMPIRAN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AC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CA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Perusahaan Sample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ab/>
        <w:t>50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AC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CA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Data Sample Perusahaan</w:t>
      </w:r>
      <w:r w:rsidRPr="000D7ACA">
        <w:rPr>
          <w:rFonts w:ascii="Times New Roman" w:hAnsi="Times New Roman" w:cs="Times New Roman"/>
          <w:sz w:val="24"/>
          <w:szCs w:val="24"/>
        </w:rPr>
        <w:tab/>
        <w:t>51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7AC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CA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ab/>
        <w:t>59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7ACA">
        <w:rPr>
          <w:rFonts w:ascii="Times New Roman" w:hAnsi="Times New Roman" w:cs="Times New Roman"/>
          <w:sz w:val="24"/>
          <w:szCs w:val="24"/>
        </w:rPr>
        <w:t xml:space="preserve">                  3.1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Beda </w:t>
      </w:r>
      <w:r w:rsidRPr="000D7ACA">
        <w:rPr>
          <w:rFonts w:ascii="Times New Roman" w:hAnsi="Times New Roman" w:cs="Times New Roman"/>
          <w:i/>
          <w:sz w:val="24"/>
          <w:szCs w:val="24"/>
        </w:rPr>
        <w:t>Return Open-Close</w:t>
      </w:r>
      <w:r w:rsidRPr="000D7ACA">
        <w:rPr>
          <w:rFonts w:ascii="Times New Roman" w:hAnsi="Times New Roman" w:cs="Times New Roman"/>
          <w:sz w:val="24"/>
          <w:szCs w:val="24"/>
        </w:rPr>
        <w:tab/>
        <w:t>59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7ACA">
        <w:rPr>
          <w:rFonts w:ascii="Times New Roman" w:hAnsi="Times New Roman" w:cs="Times New Roman"/>
          <w:sz w:val="24"/>
          <w:szCs w:val="24"/>
        </w:rPr>
        <w:t xml:space="preserve">                  3.2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Beda </w:t>
      </w:r>
      <w:r w:rsidRPr="000D7ACA">
        <w:rPr>
          <w:rFonts w:ascii="Times New Roman" w:hAnsi="Times New Roman" w:cs="Times New Roman"/>
          <w:i/>
          <w:sz w:val="24"/>
          <w:szCs w:val="24"/>
        </w:rPr>
        <w:t>Return Close-Close</w:t>
      </w:r>
      <w:r w:rsidRPr="000D7ACA">
        <w:rPr>
          <w:rFonts w:ascii="Times New Roman" w:hAnsi="Times New Roman" w:cs="Times New Roman"/>
          <w:sz w:val="24"/>
          <w:szCs w:val="24"/>
        </w:rPr>
        <w:tab/>
        <w:t>61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7ACA">
        <w:rPr>
          <w:rFonts w:ascii="Times New Roman" w:hAnsi="Times New Roman" w:cs="Times New Roman"/>
          <w:sz w:val="24"/>
          <w:szCs w:val="24"/>
        </w:rPr>
        <w:t xml:space="preserve">                  3.1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Beda </w:t>
      </w:r>
      <w:r w:rsidRPr="000D7ACA">
        <w:rPr>
          <w:rFonts w:ascii="Times New Roman" w:hAnsi="Times New Roman" w:cs="Times New Roman"/>
          <w:i/>
          <w:sz w:val="24"/>
          <w:szCs w:val="24"/>
        </w:rPr>
        <w:t>Return Volume (Shares)</w:t>
      </w:r>
      <w:r w:rsidRPr="000D7ACA">
        <w:rPr>
          <w:rFonts w:ascii="Times New Roman" w:hAnsi="Times New Roman" w:cs="Times New Roman"/>
          <w:sz w:val="24"/>
          <w:szCs w:val="24"/>
        </w:rPr>
        <w:tab/>
        <w:t>63</w:t>
      </w:r>
    </w:p>
    <w:p w:rsidR="00FC6296" w:rsidRPr="000D7ACA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7ACA">
        <w:rPr>
          <w:rFonts w:ascii="Times New Roman" w:hAnsi="Times New Roman" w:cs="Times New Roman"/>
          <w:sz w:val="24"/>
          <w:szCs w:val="24"/>
        </w:rPr>
        <w:t xml:space="preserve">                  3.1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Logit </w:t>
      </w:r>
      <w:r w:rsidRPr="000D7ACA">
        <w:rPr>
          <w:rFonts w:ascii="Times New Roman" w:hAnsi="Times New Roman" w:cs="Times New Roman"/>
          <w:i/>
          <w:sz w:val="24"/>
          <w:szCs w:val="24"/>
        </w:rPr>
        <w:t>Return Open-Close</w:t>
      </w:r>
      <w:r w:rsidRPr="000D7ACA">
        <w:rPr>
          <w:rFonts w:ascii="Times New Roman" w:hAnsi="Times New Roman" w:cs="Times New Roman"/>
          <w:sz w:val="24"/>
          <w:szCs w:val="24"/>
        </w:rPr>
        <w:tab/>
        <w:t>65</w:t>
      </w:r>
    </w:p>
    <w:p w:rsidR="00FC6296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D7ACA">
        <w:rPr>
          <w:rFonts w:ascii="Times New Roman" w:hAnsi="Times New Roman" w:cs="Times New Roman"/>
          <w:sz w:val="24"/>
          <w:szCs w:val="24"/>
        </w:rPr>
        <w:t xml:space="preserve">                  3.1 </w:t>
      </w:r>
      <w:proofErr w:type="spellStart"/>
      <w:r w:rsidRPr="000D7AC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D7ACA">
        <w:rPr>
          <w:rFonts w:ascii="Times New Roman" w:hAnsi="Times New Roman" w:cs="Times New Roman"/>
          <w:sz w:val="24"/>
          <w:szCs w:val="24"/>
        </w:rPr>
        <w:t xml:space="preserve"> Logit </w:t>
      </w:r>
      <w:r w:rsidRPr="000D7ACA">
        <w:rPr>
          <w:rFonts w:ascii="Times New Roman" w:hAnsi="Times New Roman" w:cs="Times New Roman"/>
          <w:i/>
          <w:sz w:val="24"/>
          <w:szCs w:val="24"/>
        </w:rPr>
        <w:t>Return Close-Close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FC6296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6296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C6296" w:rsidRDefault="00FC6296" w:rsidP="00FC6296">
      <w:pPr>
        <w:tabs>
          <w:tab w:val="right" w:leader="dot" w:pos="8730"/>
        </w:tabs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A69AF" w:rsidRDefault="004A69AF">
      <w:bookmarkStart w:id="1" w:name="_GoBack"/>
      <w:bookmarkEnd w:id="1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86321"/>
    <w:rsid w:val="004A69AF"/>
    <w:rsid w:val="0061712C"/>
    <w:rsid w:val="00A60ED2"/>
    <w:rsid w:val="00AE3487"/>
    <w:rsid w:val="00DF458B"/>
    <w:rsid w:val="00F656A4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FC6296"/>
    <w:pPr>
      <w:spacing w:before="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Style1Char">
    <w:name w:val="Style1 Char"/>
    <w:basedOn w:val="Heading1Char"/>
    <w:link w:val="Style1"/>
    <w:rsid w:val="00FC6296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2019-10-09T10:15:00Z</dcterms:created>
  <dcterms:modified xsi:type="dcterms:W3CDTF">2019-10-09T10:15:00Z</dcterms:modified>
</cp:coreProperties>
</file>