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037A0" w14:textId="77777777" w:rsidR="00665BAA" w:rsidRDefault="00665BAA" w:rsidP="00665BAA">
      <w:pPr>
        <w:spacing w:line="480"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w:t>
      </w:r>
    </w:p>
    <w:p w14:paraId="0B229D5D" w14:textId="77777777" w:rsidR="00665BAA" w:rsidRDefault="00665BAA" w:rsidP="00665BAA">
      <w:pPr>
        <w:spacing w:line="480"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49FBC104" w14:textId="77777777" w:rsidR="00665BAA" w:rsidRDefault="00665BAA" w:rsidP="00665BAA">
      <w:pPr>
        <w:spacing w:line="480" w:lineRule="auto"/>
        <w:ind w:right="-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bab pendahuluan ini akan dijelaskan latar belakang masalah, yang berisi tentang penjelasan teori/konsep utama penelitian, situasi/kondisi, dan fenomena-fenomena yang terjadi yang berkaitan dengan topik penelitian. Dan penjelasan lebih lanjut tentang betapa pentingnya penelitian mengenai pengaruh </w:t>
      </w:r>
      <w:r>
        <w:rPr>
          <w:rFonts w:ascii="Times New Roman" w:eastAsia="Times New Roman" w:hAnsi="Times New Roman" w:cs="Times New Roman"/>
          <w:i/>
          <w:sz w:val="24"/>
          <w:szCs w:val="24"/>
        </w:rPr>
        <w:t>market anomaly</w:t>
      </w:r>
      <w:r>
        <w:rPr>
          <w:rFonts w:ascii="Times New Roman" w:eastAsia="Times New Roman" w:hAnsi="Times New Roman" w:cs="Times New Roman"/>
          <w:sz w:val="24"/>
          <w:szCs w:val="24"/>
        </w:rPr>
        <w:t xml:space="preserve"> (anomali pasar) terhadap </w:t>
      </w:r>
      <w:r>
        <w:rPr>
          <w:rFonts w:ascii="Times New Roman" w:eastAsia="Times New Roman" w:hAnsi="Times New Roman" w:cs="Times New Roman"/>
          <w:i/>
          <w:sz w:val="24"/>
          <w:szCs w:val="24"/>
        </w:rPr>
        <w:t>return</w:t>
      </w:r>
      <w:r>
        <w:rPr>
          <w:rFonts w:ascii="Times New Roman" w:eastAsia="Times New Roman" w:hAnsi="Times New Roman" w:cs="Times New Roman"/>
          <w:sz w:val="24"/>
          <w:szCs w:val="24"/>
        </w:rPr>
        <w:t xml:space="preserve"> saham ini dilakukan. Bab ini juga terdapat identifikasi masalah, batasan masalah, batasan penelitian, rumusan masalah, tujuan penelitian, serta manfaat penelitian ini dilakukan.</w:t>
      </w:r>
    </w:p>
    <w:p w14:paraId="5A289430" w14:textId="77777777" w:rsidR="00665BAA" w:rsidRDefault="00665BAA" w:rsidP="00665BAA">
      <w:pPr>
        <w:pStyle w:val="ListParagraph"/>
        <w:numPr>
          <w:ilvl w:val="0"/>
          <w:numId w:val="1"/>
        </w:numPr>
        <w:spacing w:after="160" w:line="480" w:lineRule="auto"/>
        <w:ind w:left="567" w:right="-2"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Latar Belakang Masalah</w:t>
      </w:r>
    </w:p>
    <w:p w14:paraId="61C9D831" w14:textId="77777777" w:rsidR="00665BAA" w:rsidRDefault="00665BAA" w:rsidP="00665BAA">
      <w:pPr>
        <w:spacing w:before="240" w:line="480" w:lineRule="auto"/>
        <w:ind w:right="-2"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Berbagai peristiwa yang datang menghampiri seseorang, seperti memasuki perkuliahan, menikah, memiliki keluarga, hingga pensuin dan kebutuhan-kebutuhan tambahan lainnya merupakan hal yang penting bagi seseorang. Tanpa perencenaan finansial yang baik, sulit untuk memenuhi setiap kebutuhan tersebut, apabila hanya mengandalkan tabungan dan gaji bulanan. Salah satu cara dalam memenuhi kebutuhan-kebutuhannya ialah dengan ber-investasi. Sehingga dengan ber-investasi, seseorang tersebut mulai mempersiapkan kebutuhan-kebutuhannya di masa depan dengan memanfaatkan dana yang dimiliki saat ini (mandiri-investasi.co.id). Dalam hal ini, pasar modal bisa menjadi salah satu pilihan investasi bagi masyarakat Indonesia, karena modalnya yang fleksibel, transaksinya yang praktis, transparan, aman, dan pastinya menguntungkan (cermati.com). </w:t>
      </w:r>
    </w:p>
    <w:p w14:paraId="1777B914" w14:textId="77777777" w:rsidR="00665BAA" w:rsidRDefault="00665BAA" w:rsidP="00665BAA">
      <w:pPr>
        <w:spacing w:before="240" w:line="480" w:lineRule="auto"/>
        <w:ind w:right="-2" w:firstLine="720"/>
        <w:jc w:val="both"/>
        <w:rPr>
          <w:rFonts w:ascii="Times New Roman" w:hAnsi="Times New Roman" w:cs="Times New Roman"/>
          <w:sz w:val="24"/>
          <w:szCs w:val="24"/>
        </w:rPr>
      </w:pPr>
      <w:r>
        <w:rPr>
          <w:rFonts w:ascii="Times New Roman" w:hAnsi="Times New Roman" w:cs="Times New Roman"/>
          <w:sz w:val="24"/>
          <w:szCs w:val="24"/>
        </w:rPr>
        <w:t xml:space="preserve">Teori pasar efisien yang dikemukakan Fama (1970) yang berkaitan dengan pasar modal atau pasar saham ini menyatakan bahwa investor sesungguhnya tidak akan mendapatkan </w:t>
      </w:r>
      <w:r>
        <w:rPr>
          <w:rFonts w:ascii="Times New Roman" w:hAnsi="Times New Roman" w:cs="Times New Roman"/>
          <w:i/>
          <w:sz w:val="24"/>
          <w:szCs w:val="24"/>
        </w:rPr>
        <w:t xml:space="preserve">return </w:t>
      </w:r>
      <w:r>
        <w:rPr>
          <w:rFonts w:ascii="Times New Roman" w:hAnsi="Times New Roman" w:cs="Times New Roman"/>
          <w:sz w:val="24"/>
          <w:szCs w:val="24"/>
        </w:rPr>
        <w:t xml:space="preserve">saham yang </w:t>
      </w:r>
      <w:r>
        <w:rPr>
          <w:rFonts w:ascii="Times New Roman" w:hAnsi="Times New Roman" w:cs="Times New Roman"/>
          <w:i/>
          <w:sz w:val="24"/>
          <w:szCs w:val="24"/>
        </w:rPr>
        <w:t>abnormal</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karena harga saham berfluktuasi dan mencerminkan informasi secara </w:t>
      </w:r>
      <w:r>
        <w:rPr>
          <w:rFonts w:ascii="Times New Roman" w:hAnsi="Times New Roman" w:cs="Times New Roman"/>
          <w:sz w:val="24"/>
          <w:szCs w:val="24"/>
        </w:rPr>
        <w:lastRenderedPageBreak/>
        <w:t xml:space="preserve">penuh. Perubahan harga diwaktu yang lalu tidak dapat digunakan untuk memperkirakan perubahan harga dimasa yang akan datang. Namun pada kenyataannya, di dalam bursa efek terbentuk suatu pola dalam hari perdagangan (Kasdjan </w:t>
      </w:r>
      <w:r>
        <w:rPr>
          <w:rFonts w:ascii="Times New Roman" w:hAnsi="Times New Roman" w:cs="Times New Roman"/>
          <w:i/>
          <w:sz w:val="24"/>
          <w:szCs w:val="24"/>
        </w:rPr>
        <w:t xml:space="preserve">et al., </w:t>
      </w:r>
      <w:r>
        <w:rPr>
          <w:rFonts w:ascii="Times New Roman" w:hAnsi="Times New Roman" w:cs="Times New Roman"/>
          <w:sz w:val="24"/>
          <w:szCs w:val="24"/>
        </w:rPr>
        <w:t xml:space="preserve">2017). Pada pola tersebut, terdapat pola </w:t>
      </w:r>
      <w:r>
        <w:rPr>
          <w:rFonts w:ascii="Times New Roman" w:hAnsi="Times New Roman" w:cs="Times New Roman"/>
          <w:i/>
          <w:sz w:val="24"/>
          <w:szCs w:val="24"/>
        </w:rPr>
        <w:t>day of the week</w:t>
      </w:r>
      <w:r>
        <w:rPr>
          <w:rFonts w:ascii="Times New Roman" w:hAnsi="Times New Roman" w:cs="Times New Roman"/>
          <w:sz w:val="24"/>
          <w:szCs w:val="24"/>
        </w:rPr>
        <w:t xml:space="preserve"> yang dimana terdapat </w:t>
      </w:r>
      <w:r>
        <w:rPr>
          <w:rFonts w:ascii="Times New Roman" w:hAnsi="Times New Roman" w:cs="Times New Roman"/>
          <w:i/>
          <w:sz w:val="24"/>
          <w:szCs w:val="24"/>
        </w:rPr>
        <w:t>return</w:t>
      </w:r>
      <w:r>
        <w:rPr>
          <w:rFonts w:ascii="Times New Roman" w:hAnsi="Times New Roman" w:cs="Times New Roman"/>
          <w:sz w:val="24"/>
          <w:szCs w:val="24"/>
        </w:rPr>
        <w:t xml:space="preserve"> saham rata-rata berbeda-beda di hari tertentu dalam seminggu, pola </w:t>
      </w:r>
      <w:r>
        <w:rPr>
          <w:rFonts w:ascii="Times New Roman" w:hAnsi="Times New Roman" w:cs="Times New Roman"/>
          <w:i/>
          <w:sz w:val="24"/>
          <w:szCs w:val="24"/>
        </w:rPr>
        <w:t>week-four</w:t>
      </w:r>
      <w:r>
        <w:rPr>
          <w:rFonts w:ascii="Times New Roman" w:hAnsi="Times New Roman" w:cs="Times New Roman"/>
          <w:sz w:val="24"/>
          <w:szCs w:val="24"/>
        </w:rPr>
        <w:t xml:space="preserve"> dimana </w:t>
      </w:r>
      <w:r>
        <w:rPr>
          <w:rFonts w:ascii="Times New Roman" w:hAnsi="Times New Roman" w:cs="Times New Roman"/>
          <w:i/>
          <w:sz w:val="24"/>
          <w:szCs w:val="24"/>
        </w:rPr>
        <w:t xml:space="preserve">return </w:t>
      </w:r>
      <w:r>
        <w:rPr>
          <w:rFonts w:ascii="Times New Roman" w:hAnsi="Times New Roman" w:cs="Times New Roman"/>
          <w:sz w:val="24"/>
          <w:szCs w:val="24"/>
        </w:rPr>
        <w:t xml:space="preserve">saham hari Senin minggu keempat dan kelima (minggu terakhir dalam satu bulan) yang cenderung turun atau negatif, dan pola </w:t>
      </w:r>
      <w:r>
        <w:rPr>
          <w:rFonts w:ascii="Times New Roman" w:hAnsi="Times New Roman" w:cs="Times New Roman"/>
          <w:i/>
          <w:sz w:val="24"/>
          <w:szCs w:val="24"/>
        </w:rPr>
        <w:t xml:space="preserve">rogalsky </w:t>
      </w:r>
      <w:r>
        <w:rPr>
          <w:rFonts w:ascii="Times New Roman" w:hAnsi="Times New Roman" w:cs="Times New Roman"/>
          <w:sz w:val="24"/>
          <w:szCs w:val="24"/>
        </w:rPr>
        <w:t xml:space="preserve">yang dimana </w:t>
      </w:r>
      <w:r>
        <w:rPr>
          <w:rFonts w:ascii="Times New Roman" w:hAnsi="Times New Roman" w:cs="Times New Roman"/>
          <w:i/>
          <w:sz w:val="24"/>
          <w:szCs w:val="24"/>
        </w:rPr>
        <w:t xml:space="preserve">return </w:t>
      </w:r>
      <w:r>
        <w:rPr>
          <w:rFonts w:ascii="Times New Roman" w:hAnsi="Times New Roman" w:cs="Times New Roman"/>
          <w:sz w:val="24"/>
          <w:szCs w:val="24"/>
        </w:rPr>
        <w:t>saham</w:t>
      </w:r>
      <w:r>
        <w:rPr>
          <w:rFonts w:ascii="Times New Roman" w:hAnsi="Times New Roman" w:cs="Times New Roman"/>
          <w:i/>
          <w:sz w:val="24"/>
          <w:szCs w:val="24"/>
        </w:rPr>
        <w:t xml:space="preserve"> </w:t>
      </w:r>
      <w:r>
        <w:rPr>
          <w:rFonts w:ascii="Times New Roman" w:hAnsi="Times New Roman" w:cs="Times New Roman"/>
          <w:sz w:val="24"/>
          <w:szCs w:val="24"/>
        </w:rPr>
        <w:t xml:space="preserve">hari senin yang cenderung negatif itu, menghilang pada bulan tertentu. Ketiga pola efek ini merupakan </w:t>
      </w:r>
      <w:r>
        <w:rPr>
          <w:rFonts w:ascii="Times New Roman" w:hAnsi="Times New Roman" w:cs="Times New Roman"/>
          <w:i/>
          <w:sz w:val="24"/>
          <w:szCs w:val="24"/>
        </w:rPr>
        <w:t>anomaly</w:t>
      </w:r>
      <w:r>
        <w:rPr>
          <w:rFonts w:ascii="Times New Roman" w:hAnsi="Times New Roman" w:cs="Times New Roman"/>
          <w:sz w:val="24"/>
          <w:szCs w:val="24"/>
        </w:rPr>
        <w:t xml:space="preserve"> pada pasar, yang apabila di kategorikan termasuk dalam </w:t>
      </w:r>
      <w:r>
        <w:rPr>
          <w:rFonts w:ascii="Times New Roman" w:hAnsi="Times New Roman" w:cs="Times New Roman"/>
          <w:i/>
          <w:sz w:val="24"/>
          <w:szCs w:val="24"/>
        </w:rPr>
        <w:t>seasonal anomaly</w:t>
      </w:r>
      <w:r>
        <w:rPr>
          <w:rFonts w:ascii="Times New Roman" w:hAnsi="Times New Roman" w:cs="Times New Roman"/>
          <w:iCs/>
          <w:sz w:val="24"/>
          <w:szCs w:val="24"/>
        </w:rPr>
        <w:t>.</w:t>
      </w:r>
      <w:r>
        <w:rPr>
          <w:rFonts w:ascii="Times New Roman" w:hAnsi="Times New Roman" w:cs="Times New Roman"/>
          <w:i/>
          <w:sz w:val="24"/>
          <w:szCs w:val="24"/>
        </w:rPr>
        <w:t xml:space="preserve"> </w:t>
      </w:r>
      <w:r>
        <w:rPr>
          <w:rFonts w:ascii="Times New Roman" w:hAnsi="Times New Roman" w:cs="Times New Roman"/>
          <w:i/>
          <w:iCs/>
          <w:sz w:val="24"/>
          <w:szCs w:val="24"/>
        </w:rPr>
        <w:t xml:space="preserve">Anomaly </w:t>
      </w:r>
      <w:r>
        <w:rPr>
          <w:rFonts w:ascii="Times New Roman" w:hAnsi="Times New Roman" w:cs="Times New Roman"/>
          <w:sz w:val="24"/>
          <w:szCs w:val="24"/>
        </w:rPr>
        <w:t>tersebut membuat pengaruh terhadap pasar efisien bentuk lemah (</w:t>
      </w:r>
      <w:r>
        <w:rPr>
          <w:rFonts w:ascii="Times New Roman" w:hAnsi="Times New Roman" w:cs="Times New Roman"/>
          <w:i/>
          <w:iCs/>
          <w:sz w:val="24"/>
          <w:szCs w:val="24"/>
        </w:rPr>
        <w:t>weak-form</w:t>
      </w:r>
      <w:r>
        <w:rPr>
          <w:rFonts w:ascii="Times New Roman" w:hAnsi="Times New Roman" w:cs="Times New Roman"/>
          <w:sz w:val="24"/>
          <w:szCs w:val="24"/>
        </w:rPr>
        <w:t xml:space="preserve">), sehingga tentu mempengaruhi harga saham.  </w:t>
      </w:r>
    </w:p>
    <w:p w14:paraId="6703EF9B" w14:textId="77777777" w:rsidR="00665BAA" w:rsidRDefault="00665BAA" w:rsidP="00665BAA">
      <w:pPr>
        <w:pStyle w:val="ListParagraph"/>
        <w:spacing w:line="480" w:lineRule="auto"/>
        <w:ind w:left="0" w:right="-2" w:firstLine="720"/>
        <w:jc w:val="both"/>
        <w:rPr>
          <w:rFonts w:ascii="Times New Roman" w:hAnsi="Times New Roman" w:cs="Times New Roman"/>
          <w:color w:val="1F3864" w:themeColor="accent1" w:themeShade="80"/>
          <w:sz w:val="24"/>
          <w:szCs w:val="24"/>
        </w:rPr>
      </w:pPr>
      <w:r>
        <w:rPr>
          <w:rFonts w:ascii="Times New Roman" w:eastAsia="Times New Roman" w:hAnsi="Times New Roman" w:cs="Times New Roman"/>
          <w:sz w:val="24"/>
          <w:szCs w:val="24"/>
        </w:rPr>
        <w:t xml:space="preserve">Penelitian mengenai anomali pasar di Indonesia menunjukkan hasil yang beragam. </w:t>
      </w:r>
      <w:r>
        <w:rPr>
          <w:rFonts w:ascii="Times New Roman" w:hAnsi="Times New Roman" w:cs="Times New Roman"/>
          <w:sz w:val="24"/>
          <w:szCs w:val="24"/>
        </w:rPr>
        <w:t>Salah satunya merupakan penelitian</w:t>
      </w:r>
      <w:r>
        <w:rPr>
          <w:rFonts w:ascii="Times New Roman" w:hAnsi="Times New Roman" w:cs="Times New Roman"/>
          <w:color w:val="1F3864" w:themeColor="accent1" w:themeShade="80"/>
          <w:sz w:val="24"/>
          <w:szCs w:val="24"/>
        </w:rPr>
        <w:t xml:space="preserve"> </w:t>
      </w:r>
      <w:r>
        <w:rPr>
          <w:rFonts w:ascii="Times New Roman" w:hAnsi="Times New Roman" w:cs="Times New Roman"/>
          <w:i/>
          <w:sz w:val="24"/>
          <w:szCs w:val="24"/>
        </w:rPr>
        <w:t>day of the week effect</w:t>
      </w:r>
      <w:r>
        <w:rPr>
          <w:rFonts w:ascii="Times New Roman" w:hAnsi="Times New Roman" w:cs="Times New Roman"/>
          <w:sz w:val="24"/>
          <w:szCs w:val="24"/>
        </w:rPr>
        <w:t>,</w:t>
      </w:r>
      <w:r>
        <w:rPr>
          <w:rFonts w:ascii="Times New Roman" w:hAnsi="Times New Roman" w:cs="Times New Roman"/>
          <w:i/>
          <w:sz w:val="24"/>
          <w:szCs w:val="24"/>
        </w:rPr>
        <w:t xml:space="preserve"> week four effect</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dan </w:t>
      </w:r>
      <w:r>
        <w:rPr>
          <w:rFonts w:ascii="Times New Roman" w:hAnsi="Times New Roman" w:cs="Times New Roman"/>
          <w:i/>
          <w:sz w:val="24"/>
          <w:szCs w:val="24"/>
        </w:rPr>
        <w:t>rogalsky effect</w:t>
      </w:r>
      <w:r>
        <w:rPr>
          <w:rFonts w:ascii="Times New Roman" w:hAnsi="Times New Roman" w:cs="Times New Roman"/>
          <w:sz w:val="24"/>
          <w:szCs w:val="24"/>
        </w:rPr>
        <w:t xml:space="preserve"> yang dilakukan oleh Saraswati</w:t>
      </w:r>
      <w:r>
        <w:rPr>
          <w:rFonts w:ascii="Times New Roman" w:hAnsi="Times New Roman" w:cs="Times New Roman"/>
          <w:i/>
          <w:sz w:val="24"/>
          <w:szCs w:val="24"/>
        </w:rPr>
        <w:t xml:space="preserve"> et al.</w:t>
      </w:r>
      <w:r>
        <w:rPr>
          <w:rFonts w:ascii="Times New Roman" w:hAnsi="Times New Roman" w:cs="Times New Roman"/>
          <w:sz w:val="24"/>
          <w:szCs w:val="24"/>
        </w:rPr>
        <w:t xml:space="preserve"> (2015), pada penelitiannya terhadap indeks LQ-45 di BEI periode 2013. Penelitian </w:t>
      </w:r>
      <w:r>
        <w:rPr>
          <w:rFonts w:ascii="Times New Roman" w:hAnsi="Times New Roman" w:cs="Times New Roman"/>
          <w:i/>
          <w:sz w:val="24"/>
          <w:szCs w:val="24"/>
        </w:rPr>
        <w:t>day of the week effect</w:t>
      </w:r>
      <w:r>
        <w:rPr>
          <w:rFonts w:ascii="Times New Roman" w:hAnsi="Times New Roman" w:cs="Times New Roman"/>
          <w:sz w:val="24"/>
          <w:szCs w:val="24"/>
        </w:rPr>
        <w:t xml:space="preserve"> mereka menggunakan hasil uji </w:t>
      </w:r>
      <w:r>
        <w:rPr>
          <w:rFonts w:ascii="Times New Roman" w:hAnsi="Times New Roman" w:cs="Times New Roman"/>
          <w:i/>
          <w:sz w:val="24"/>
          <w:szCs w:val="24"/>
        </w:rPr>
        <w:t>one way anova</w:t>
      </w:r>
      <w:r>
        <w:rPr>
          <w:rFonts w:ascii="Times New Roman" w:hAnsi="Times New Roman" w:cs="Times New Roman"/>
          <w:sz w:val="24"/>
          <w:szCs w:val="24"/>
        </w:rPr>
        <w:t xml:space="preserve"> pada </w:t>
      </w:r>
      <w:r>
        <w:rPr>
          <w:rFonts w:ascii="Times New Roman" w:hAnsi="Times New Roman" w:cs="Times New Roman"/>
          <w:i/>
          <w:sz w:val="24"/>
          <w:szCs w:val="24"/>
        </w:rPr>
        <w:t xml:space="preserve">return </w:t>
      </w:r>
      <w:r>
        <w:rPr>
          <w:rFonts w:ascii="Times New Roman" w:hAnsi="Times New Roman" w:cs="Times New Roman"/>
          <w:sz w:val="24"/>
          <w:szCs w:val="24"/>
        </w:rPr>
        <w:t xml:space="preserve">saham rata-rata senin, selasa, rabu, kamis, dan jumat. Dan dari hasil penelitian tersebut disimpulkan bahwa terdapat perbedaan </w:t>
      </w:r>
      <w:r>
        <w:rPr>
          <w:rFonts w:ascii="Times New Roman" w:hAnsi="Times New Roman" w:cs="Times New Roman"/>
          <w:i/>
          <w:sz w:val="24"/>
          <w:szCs w:val="24"/>
        </w:rPr>
        <w:t xml:space="preserve">return </w:t>
      </w:r>
      <w:r>
        <w:rPr>
          <w:rFonts w:ascii="Times New Roman" w:hAnsi="Times New Roman" w:cs="Times New Roman"/>
          <w:sz w:val="24"/>
          <w:szCs w:val="24"/>
        </w:rPr>
        <w:t xml:space="preserve">saham rata-rata selama 5 hari perdagangan pada periode penelitian yang diteliti, dimana </w:t>
      </w:r>
      <w:r>
        <w:rPr>
          <w:rFonts w:ascii="Times New Roman" w:hAnsi="Times New Roman" w:cs="Times New Roman"/>
          <w:i/>
          <w:sz w:val="24"/>
          <w:szCs w:val="24"/>
        </w:rPr>
        <w:t xml:space="preserve">return </w:t>
      </w:r>
      <w:r>
        <w:rPr>
          <w:rFonts w:ascii="Times New Roman" w:hAnsi="Times New Roman" w:cs="Times New Roman"/>
          <w:sz w:val="24"/>
          <w:szCs w:val="24"/>
        </w:rPr>
        <w:t xml:space="preserve">terendah terjadi pada hari senin, dan tertinggi terjadi pada hari rabu. Untuk </w:t>
      </w:r>
      <w:r>
        <w:rPr>
          <w:rFonts w:ascii="Times New Roman" w:hAnsi="Times New Roman" w:cs="Times New Roman"/>
          <w:i/>
          <w:sz w:val="24"/>
          <w:szCs w:val="24"/>
        </w:rPr>
        <w:t xml:space="preserve">week four effect </w:t>
      </w:r>
      <w:r>
        <w:rPr>
          <w:rFonts w:ascii="Times New Roman" w:hAnsi="Times New Roman" w:cs="Times New Roman"/>
          <w:sz w:val="24"/>
          <w:szCs w:val="24"/>
        </w:rPr>
        <w:t xml:space="preserve">dan </w:t>
      </w:r>
      <w:r>
        <w:rPr>
          <w:rFonts w:ascii="Times New Roman" w:hAnsi="Times New Roman" w:cs="Times New Roman"/>
          <w:i/>
          <w:sz w:val="24"/>
          <w:szCs w:val="24"/>
        </w:rPr>
        <w:t>rogalsky effect</w:t>
      </w:r>
      <w:r>
        <w:rPr>
          <w:rFonts w:ascii="Times New Roman" w:hAnsi="Times New Roman" w:cs="Times New Roman"/>
          <w:sz w:val="24"/>
          <w:szCs w:val="24"/>
        </w:rPr>
        <w:t xml:space="preserve">, peneliti menggunakan hasil uji </w:t>
      </w:r>
      <w:r>
        <w:rPr>
          <w:rFonts w:ascii="Times New Roman" w:hAnsi="Times New Roman" w:cs="Times New Roman"/>
          <w:i/>
          <w:sz w:val="24"/>
          <w:szCs w:val="24"/>
        </w:rPr>
        <w:t>paired t-test</w:t>
      </w:r>
      <w:r>
        <w:rPr>
          <w:rFonts w:ascii="Times New Roman" w:hAnsi="Times New Roman" w:cs="Times New Roman"/>
          <w:sz w:val="24"/>
          <w:szCs w:val="24"/>
        </w:rPr>
        <w:t xml:space="preserve">. Hasil uji pada </w:t>
      </w:r>
      <w:r>
        <w:rPr>
          <w:rFonts w:ascii="Times New Roman" w:hAnsi="Times New Roman" w:cs="Times New Roman"/>
          <w:i/>
          <w:sz w:val="24"/>
          <w:szCs w:val="24"/>
        </w:rPr>
        <w:t>week four effect</w:t>
      </w:r>
      <w:r>
        <w:rPr>
          <w:rFonts w:ascii="Times New Roman" w:hAnsi="Times New Roman" w:cs="Times New Roman"/>
          <w:sz w:val="24"/>
          <w:szCs w:val="24"/>
        </w:rPr>
        <w:t xml:space="preserve"> menunjukkan adanya perbedaan rata-rata </w:t>
      </w:r>
      <w:r>
        <w:rPr>
          <w:rFonts w:ascii="Times New Roman" w:hAnsi="Times New Roman" w:cs="Times New Roman"/>
          <w:i/>
          <w:sz w:val="24"/>
          <w:szCs w:val="24"/>
        </w:rPr>
        <w:t>return</w:t>
      </w:r>
      <w:r>
        <w:rPr>
          <w:rFonts w:ascii="Times New Roman" w:hAnsi="Times New Roman" w:cs="Times New Roman"/>
          <w:sz w:val="24"/>
          <w:szCs w:val="24"/>
        </w:rPr>
        <w:t xml:space="preserve"> senin pada minggu pertama (minggu 1, 2, dan 3) dengan minggu terakhir (minggu 4 dan 5), dimana kedua kelompok </w:t>
      </w:r>
      <w:r>
        <w:rPr>
          <w:rFonts w:ascii="Times New Roman" w:hAnsi="Times New Roman" w:cs="Times New Roman"/>
          <w:i/>
          <w:sz w:val="24"/>
          <w:szCs w:val="24"/>
        </w:rPr>
        <w:t xml:space="preserve">return </w:t>
      </w:r>
      <w:r>
        <w:rPr>
          <w:rFonts w:ascii="Times New Roman" w:hAnsi="Times New Roman" w:cs="Times New Roman"/>
          <w:sz w:val="24"/>
          <w:szCs w:val="24"/>
        </w:rPr>
        <w:t xml:space="preserve">tersebut sama-sama menghasilkan </w:t>
      </w:r>
      <w:r>
        <w:rPr>
          <w:rFonts w:ascii="Times New Roman" w:hAnsi="Times New Roman" w:cs="Times New Roman"/>
          <w:i/>
          <w:sz w:val="24"/>
          <w:szCs w:val="24"/>
        </w:rPr>
        <w:t xml:space="preserve">return </w:t>
      </w:r>
      <w:r>
        <w:rPr>
          <w:rFonts w:ascii="Times New Roman" w:hAnsi="Times New Roman" w:cs="Times New Roman"/>
          <w:sz w:val="24"/>
          <w:szCs w:val="24"/>
        </w:rPr>
        <w:t xml:space="preserve">negatif. Akan tetapi, </w:t>
      </w:r>
      <w:r>
        <w:rPr>
          <w:rFonts w:ascii="Times New Roman" w:hAnsi="Times New Roman" w:cs="Times New Roman"/>
          <w:i/>
          <w:sz w:val="24"/>
          <w:szCs w:val="24"/>
        </w:rPr>
        <w:t xml:space="preserve">return </w:t>
      </w:r>
      <w:r>
        <w:rPr>
          <w:rFonts w:ascii="Times New Roman" w:hAnsi="Times New Roman" w:cs="Times New Roman"/>
          <w:sz w:val="24"/>
          <w:szCs w:val="24"/>
        </w:rPr>
        <w:t xml:space="preserve">negatif pada senin minggu terakhir (4 dan 5) lebih rendah dari </w:t>
      </w:r>
      <w:r>
        <w:rPr>
          <w:rFonts w:ascii="Times New Roman" w:hAnsi="Times New Roman" w:cs="Times New Roman"/>
          <w:i/>
          <w:sz w:val="24"/>
          <w:szCs w:val="24"/>
        </w:rPr>
        <w:t xml:space="preserve">return </w:t>
      </w:r>
      <w:r>
        <w:rPr>
          <w:rFonts w:ascii="Times New Roman" w:hAnsi="Times New Roman" w:cs="Times New Roman"/>
          <w:sz w:val="24"/>
          <w:szCs w:val="24"/>
        </w:rPr>
        <w:t xml:space="preserve">negatif pada hari senin minggu pertama (minggu 1, 2, dan 3). Sedangkan untuk hasil uji </w:t>
      </w:r>
      <w:r>
        <w:rPr>
          <w:rFonts w:ascii="Times New Roman" w:hAnsi="Times New Roman" w:cs="Times New Roman"/>
          <w:i/>
          <w:sz w:val="24"/>
          <w:szCs w:val="24"/>
        </w:rPr>
        <w:t>rogalsky effect</w:t>
      </w:r>
      <w:r>
        <w:rPr>
          <w:rFonts w:ascii="Times New Roman" w:hAnsi="Times New Roman" w:cs="Times New Roman"/>
          <w:sz w:val="24"/>
          <w:szCs w:val="24"/>
        </w:rPr>
        <w:t xml:space="preserve">, menunjukkan tidak </w:t>
      </w:r>
      <w:r>
        <w:rPr>
          <w:rFonts w:ascii="Times New Roman" w:hAnsi="Times New Roman" w:cs="Times New Roman"/>
          <w:sz w:val="24"/>
          <w:szCs w:val="24"/>
        </w:rPr>
        <w:lastRenderedPageBreak/>
        <w:t xml:space="preserve">berbeda jauh perbedaan antara rata-rata </w:t>
      </w:r>
      <w:r>
        <w:rPr>
          <w:rFonts w:ascii="Times New Roman" w:hAnsi="Times New Roman" w:cs="Times New Roman"/>
          <w:i/>
          <w:sz w:val="24"/>
          <w:szCs w:val="24"/>
        </w:rPr>
        <w:t xml:space="preserve">return </w:t>
      </w:r>
      <w:r>
        <w:rPr>
          <w:rFonts w:ascii="Times New Roman" w:hAnsi="Times New Roman" w:cs="Times New Roman"/>
          <w:sz w:val="24"/>
          <w:szCs w:val="24"/>
        </w:rPr>
        <w:t xml:space="preserve">senin pada bulan April dan Non-April. Keduanya sama-sama menghasilkan </w:t>
      </w:r>
      <w:r>
        <w:rPr>
          <w:rFonts w:ascii="Times New Roman" w:hAnsi="Times New Roman" w:cs="Times New Roman"/>
          <w:i/>
          <w:sz w:val="24"/>
          <w:szCs w:val="24"/>
        </w:rPr>
        <w:t>return</w:t>
      </w:r>
      <w:r>
        <w:rPr>
          <w:rFonts w:ascii="Times New Roman" w:hAnsi="Times New Roman" w:cs="Times New Roman"/>
          <w:sz w:val="24"/>
          <w:szCs w:val="24"/>
        </w:rPr>
        <w:t xml:space="preserve"> negatif, dimana </w:t>
      </w:r>
      <w:r>
        <w:rPr>
          <w:rFonts w:ascii="Times New Roman" w:hAnsi="Times New Roman" w:cs="Times New Roman"/>
          <w:i/>
          <w:sz w:val="24"/>
          <w:szCs w:val="24"/>
        </w:rPr>
        <w:t xml:space="preserve">return </w:t>
      </w:r>
      <w:r>
        <w:rPr>
          <w:rFonts w:ascii="Times New Roman" w:hAnsi="Times New Roman" w:cs="Times New Roman"/>
          <w:sz w:val="24"/>
          <w:szCs w:val="24"/>
        </w:rPr>
        <w:t xml:space="preserve">senin pada bulan Non-April lebih rendah dari </w:t>
      </w:r>
      <w:r>
        <w:rPr>
          <w:rFonts w:ascii="Times New Roman" w:hAnsi="Times New Roman" w:cs="Times New Roman"/>
          <w:i/>
          <w:sz w:val="24"/>
          <w:szCs w:val="24"/>
        </w:rPr>
        <w:t xml:space="preserve">return </w:t>
      </w:r>
      <w:r>
        <w:rPr>
          <w:rFonts w:ascii="Times New Roman" w:hAnsi="Times New Roman" w:cs="Times New Roman"/>
          <w:sz w:val="24"/>
          <w:szCs w:val="24"/>
        </w:rPr>
        <w:t xml:space="preserve">senin pada bulan April, akan tetapi selisih perbedaan </w:t>
      </w:r>
      <w:r>
        <w:rPr>
          <w:rFonts w:ascii="Times New Roman" w:hAnsi="Times New Roman" w:cs="Times New Roman"/>
          <w:i/>
          <w:sz w:val="24"/>
          <w:szCs w:val="24"/>
        </w:rPr>
        <w:t xml:space="preserve">return </w:t>
      </w:r>
      <w:r>
        <w:rPr>
          <w:rFonts w:ascii="Times New Roman" w:hAnsi="Times New Roman" w:cs="Times New Roman"/>
          <w:sz w:val="24"/>
          <w:szCs w:val="24"/>
        </w:rPr>
        <w:t xml:space="preserve">tersebut sangat sedikit. Sehingga tidak dapat di katakan ada beda diantara keduanya.  </w:t>
      </w:r>
    </w:p>
    <w:p w14:paraId="1D0C081E" w14:textId="77777777" w:rsidR="00665BAA" w:rsidRDefault="00665BAA" w:rsidP="00665BAA">
      <w:pPr>
        <w:spacing w:line="480" w:lineRule="auto"/>
        <w:ind w:right="-2" w:firstLine="720"/>
        <w:jc w:val="both"/>
        <w:rPr>
          <w:rFonts w:ascii="Times New Roman" w:hAnsi="Times New Roman" w:cs="Times New Roman"/>
          <w:sz w:val="24"/>
          <w:szCs w:val="24"/>
        </w:rPr>
      </w:pPr>
      <w:r>
        <w:rPr>
          <w:rFonts w:ascii="Times New Roman" w:hAnsi="Times New Roman" w:cs="Times New Roman"/>
          <w:sz w:val="24"/>
          <w:szCs w:val="24"/>
        </w:rPr>
        <w:t xml:space="preserve">Masih dengan penelitian </w:t>
      </w:r>
      <w:r>
        <w:rPr>
          <w:rFonts w:ascii="Times New Roman" w:hAnsi="Times New Roman" w:cs="Times New Roman"/>
          <w:i/>
          <w:sz w:val="24"/>
          <w:szCs w:val="24"/>
        </w:rPr>
        <w:t>day of the week</w:t>
      </w:r>
      <w:r>
        <w:rPr>
          <w:rFonts w:ascii="Times New Roman" w:hAnsi="Times New Roman" w:cs="Times New Roman"/>
          <w:sz w:val="24"/>
          <w:szCs w:val="24"/>
        </w:rPr>
        <w:t xml:space="preserve">, </w:t>
      </w:r>
      <w:r>
        <w:rPr>
          <w:rFonts w:ascii="Times New Roman" w:hAnsi="Times New Roman" w:cs="Times New Roman"/>
          <w:i/>
          <w:sz w:val="24"/>
          <w:szCs w:val="24"/>
        </w:rPr>
        <w:t>week four effect</w:t>
      </w:r>
      <w:r>
        <w:rPr>
          <w:rFonts w:ascii="Times New Roman" w:hAnsi="Times New Roman" w:cs="Times New Roman"/>
          <w:sz w:val="24"/>
          <w:szCs w:val="24"/>
        </w:rPr>
        <w:t xml:space="preserve">, dan </w:t>
      </w:r>
      <w:r>
        <w:rPr>
          <w:rFonts w:ascii="Times New Roman" w:hAnsi="Times New Roman" w:cs="Times New Roman"/>
          <w:i/>
          <w:sz w:val="24"/>
          <w:szCs w:val="24"/>
        </w:rPr>
        <w:t>rogalsky effect</w:t>
      </w:r>
      <w:r>
        <w:rPr>
          <w:rFonts w:ascii="Times New Roman" w:hAnsi="Times New Roman" w:cs="Times New Roman"/>
          <w:sz w:val="24"/>
          <w:szCs w:val="24"/>
        </w:rPr>
        <w:t xml:space="preserve"> dengan periode yang berbeda juga menunjukan hasil yang berbeda.</w:t>
      </w:r>
      <w:r>
        <w:rPr>
          <w:rFonts w:ascii="Times New Roman" w:hAnsi="Times New Roman" w:cs="Times New Roman"/>
          <w:color w:val="1F3864" w:themeColor="accent1" w:themeShade="80"/>
          <w:sz w:val="24"/>
          <w:szCs w:val="24"/>
        </w:rPr>
        <w:t xml:space="preserve"> </w:t>
      </w:r>
      <w:r>
        <w:rPr>
          <w:rFonts w:ascii="Times New Roman" w:hAnsi="Times New Roman" w:cs="Times New Roman"/>
          <w:sz w:val="24"/>
          <w:szCs w:val="24"/>
        </w:rPr>
        <w:t xml:space="preserve">Pada penelitian yang dilakukan Ardila </w:t>
      </w:r>
      <w:r>
        <w:rPr>
          <w:rFonts w:ascii="Times New Roman" w:hAnsi="Times New Roman" w:cs="Times New Roman"/>
          <w:i/>
          <w:sz w:val="24"/>
          <w:szCs w:val="24"/>
        </w:rPr>
        <w:t>et al.</w:t>
      </w:r>
      <w:r>
        <w:rPr>
          <w:rFonts w:ascii="Times New Roman" w:hAnsi="Times New Roman" w:cs="Times New Roman"/>
          <w:sz w:val="24"/>
          <w:szCs w:val="24"/>
        </w:rPr>
        <w:t xml:space="preserve"> (2018) terhadap </w:t>
      </w:r>
      <w:r>
        <w:rPr>
          <w:rFonts w:ascii="Times New Roman" w:hAnsi="Times New Roman" w:cs="Times New Roman"/>
          <w:i/>
          <w:sz w:val="24"/>
          <w:szCs w:val="24"/>
        </w:rPr>
        <w:t xml:space="preserve">return </w:t>
      </w:r>
      <w:r>
        <w:rPr>
          <w:rFonts w:ascii="Times New Roman" w:hAnsi="Times New Roman" w:cs="Times New Roman"/>
          <w:sz w:val="24"/>
          <w:szCs w:val="24"/>
        </w:rPr>
        <w:t>saham LQ-45 di Bursa Efek Indonesia (BEI)</w:t>
      </w:r>
      <w:r>
        <w:rPr>
          <w:rFonts w:ascii="Times New Roman" w:hAnsi="Times New Roman" w:cs="Times New Roman"/>
          <w:color w:val="1F3864" w:themeColor="accent1" w:themeShade="80"/>
          <w:sz w:val="24"/>
          <w:szCs w:val="24"/>
        </w:rPr>
        <w:t xml:space="preserve"> </w:t>
      </w:r>
      <w:r>
        <w:rPr>
          <w:rFonts w:ascii="Times New Roman" w:hAnsi="Times New Roman" w:cs="Times New Roman"/>
          <w:sz w:val="24"/>
          <w:szCs w:val="24"/>
        </w:rPr>
        <w:t xml:space="preserve">tahun 2016 ini membuktikan bahwa hasil </w:t>
      </w:r>
      <w:r>
        <w:rPr>
          <w:rFonts w:ascii="Times New Roman" w:hAnsi="Times New Roman" w:cs="Times New Roman"/>
          <w:i/>
          <w:sz w:val="24"/>
          <w:szCs w:val="24"/>
        </w:rPr>
        <w:t>day of the week effect</w:t>
      </w:r>
      <w:r>
        <w:rPr>
          <w:rFonts w:ascii="Times New Roman" w:hAnsi="Times New Roman" w:cs="Times New Roman"/>
          <w:sz w:val="24"/>
          <w:szCs w:val="24"/>
        </w:rPr>
        <w:t xml:space="preserve"> yang menggunakan uji </w:t>
      </w:r>
      <w:r>
        <w:rPr>
          <w:rFonts w:ascii="Times New Roman" w:hAnsi="Times New Roman" w:cs="Times New Roman"/>
          <w:i/>
          <w:sz w:val="24"/>
          <w:szCs w:val="24"/>
        </w:rPr>
        <w:t>kruskal-wallis</w:t>
      </w:r>
      <w:r>
        <w:rPr>
          <w:rFonts w:ascii="Times New Roman" w:hAnsi="Times New Roman" w:cs="Times New Roman"/>
          <w:sz w:val="24"/>
          <w:szCs w:val="24"/>
        </w:rPr>
        <w:t xml:space="preserve"> tidak ditemukannya ada perbedaan yang signifikan </w:t>
      </w:r>
      <w:r>
        <w:rPr>
          <w:rFonts w:ascii="Times New Roman" w:hAnsi="Times New Roman" w:cs="Times New Roman"/>
          <w:i/>
          <w:sz w:val="24"/>
          <w:szCs w:val="24"/>
        </w:rPr>
        <w:t>return</w:t>
      </w:r>
      <w:r>
        <w:rPr>
          <w:rFonts w:ascii="Times New Roman" w:hAnsi="Times New Roman" w:cs="Times New Roman"/>
          <w:sz w:val="24"/>
          <w:szCs w:val="24"/>
        </w:rPr>
        <w:t xml:space="preserve"> saham harian rata-rata dalam seminggu. Sedangkan, </w:t>
      </w:r>
      <w:r>
        <w:rPr>
          <w:rFonts w:ascii="Times New Roman" w:hAnsi="Times New Roman" w:cs="Times New Roman"/>
          <w:i/>
          <w:sz w:val="24"/>
          <w:szCs w:val="24"/>
        </w:rPr>
        <w:t xml:space="preserve">week four effect </w:t>
      </w:r>
      <w:r>
        <w:rPr>
          <w:rFonts w:ascii="Times New Roman" w:hAnsi="Times New Roman" w:cs="Times New Roman"/>
          <w:sz w:val="24"/>
          <w:szCs w:val="24"/>
        </w:rPr>
        <w:t xml:space="preserve">dan </w:t>
      </w:r>
      <w:r>
        <w:rPr>
          <w:rFonts w:ascii="Times New Roman" w:hAnsi="Times New Roman" w:cs="Times New Roman"/>
          <w:i/>
          <w:sz w:val="24"/>
          <w:szCs w:val="24"/>
        </w:rPr>
        <w:t>rogalsky effect</w:t>
      </w:r>
      <w:r>
        <w:rPr>
          <w:rFonts w:ascii="Times New Roman" w:hAnsi="Times New Roman" w:cs="Times New Roman"/>
          <w:sz w:val="24"/>
          <w:szCs w:val="24"/>
        </w:rPr>
        <w:t xml:space="preserve"> menggunakan uji </w:t>
      </w:r>
      <w:r>
        <w:rPr>
          <w:rFonts w:ascii="Times New Roman" w:hAnsi="Times New Roman" w:cs="Times New Roman"/>
          <w:i/>
          <w:sz w:val="24"/>
          <w:szCs w:val="24"/>
        </w:rPr>
        <w:t>kruskal-wallis</w:t>
      </w:r>
      <w:r>
        <w:rPr>
          <w:rFonts w:ascii="Times New Roman" w:hAnsi="Times New Roman" w:cs="Times New Roman"/>
          <w:sz w:val="24"/>
          <w:szCs w:val="24"/>
        </w:rPr>
        <w:t xml:space="preserve">, dimana pengujian hasil </w:t>
      </w:r>
      <w:r>
        <w:rPr>
          <w:rFonts w:ascii="Times New Roman" w:hAnsi="Times New Roman" w:cs="Times New Roman"/>
          <w:i/>
          <w:sz w:val="24"/>
          <w:szCs w:val="24"/>
        </w:rPr>
        <w:t>week four effect</w:t>
      </w:r>
      <w:r>
        <w:rPr>
          <w:rFonts w:ascii="Times New Roman" w:hAnsi="Times New Roman" w:cs="Times New Roman"/>
          <w:sz w:val="24"/>
          <w:szCs w:val="24"/>
        </w:rPr>
        <w:t xml:space="preserve"> ini terdapat perbedaan antara rata-rata </w:t>
      </w:r>
      <w:r>
        <w:rPr>
          <w:rFonts w:ascii="Times New Roman" w:hAnsi="Times New Roman" w:cs="Times New Roman"/>
          <w:i/>
          <w:sz w:val="24"/>
          <w:szCs w:val="24"/>
        </w:rPr>
        <w:t>return</w:t>
      </w:r>
      <w:r>
        <w:rPr>
          <w:rFonts w:ascii="Times New Roman" w:hAnsi="Times New Roman" w:cs="Times New Roman"/>
          <w:sz w:val="24"/>
          <w:szCs w:val="24"/>
        </w:rPr>
        <w:t xml:space="preserve"> minggu pertama (1, 2, dan 3) dengan rata-rata </w:t>
      </w:r>
      <w:r>
        <w:rPr>
          <w:rFonts w:ascii="Times New Roman" w:hAnsi="Times New Roman" w:cs="Times New Roman"/>
          <w:i/>
          <w:sz w:val="24"/>
          <w:szCs w:val="24"/>
        </w:rPr>
        <w:t xml:space="preserve">return </w:t>
      </w:r>
      <w:r>
        <w:rPr>
          <w:rFonts w:ascii="Times New Roman" w:hAnsi="Times New Roman" w:cs="Times New Roman"/>
          <w:sz w:val="24"/>
          <w:szCs w:val="24"/>
        </w:rPr>
        <w:t xml:space="preserve">minggu terakhir (4 dan 5). Dan juga, pengujian hasil </w:t>
      </w:r>
      <w:r>
        <w:rPr>
          <w:rFonts w:ascii="Times New Roman" w:hAnsi="Times New Roman" w:cs="Times New Roman"/>
          <w:i/>
          <w:sz w:val="24"/>
          <w:szCs w:val="24"/>
        </w:rPr>
        <w:t>rogalsky effect</w:t>
      </w:r>
      <w:r>
        <w:rPr>
          <w:rFonts w:ascii="Times New Roman" w:hAnsi="Times New Roman" w:cs="Times New Roman"/>
          <w:sz w:val="24"/>
          <w:szCs w:val="24"/>
        </w:rPr>
        <w:t xml:space="preserve"> ini terdapat perbedaan yang signifikan antara </w:t>
      </w:r>
      <w:r>
        <w:rPr>
          <w:rFonts w:ascii="Times New Roman" w:hAnsi="Times New Roman" w:cs="Times New Roman"/>
          <w:i/>
          <w:sz w:val="24"/>
          <w:szCs w:val="24"/>
        </w:rPr>
        <w:t xml:space="preserve">return </w:t>
      </w:r>
      <w:r>
        <w:rPr>
          <w:rFonts w:ascii="Times New Roman" w:hAnsi="Times New Roman" w:cs="Times New Roman"/>
          <w:sz w:val="24"/>
          <w:szCs w:val="24"/>
        </w:rPr>
        <w:t>hari Senin di bulan april dengan non-april.</w:t>
      </w:r>
    </w:p>
    <w:p w14:paraId="71A03592" w14:textId="77777777" w:rsidR="00665BAA" w:rsidRDefault="00665BAA" w:rsidP="00665BAA">
      <w:pPr>
        <w:spacing w:line="480" w:lineRule="auto"/>
        <w:ind w:right="-2" w:firstLine="720"/>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Dalam penelitian Ferita (2014), hasil </w:t>
      </w:r>
      <w:r>
        <w:rPr>
          <w:rFonts w:ascii="Times New Roman" w:hAnsi="Times New Roman" w:cs="Times New Roman"/>
          <w:i/>
          <w:sz w:val="24"/>
          <w:szCs w:val="24"/>
        </w:rPr>
        <w:t>day of the week effect</w:t>
      </w:r>
      <w:r>
        <w:rPr>
          <w:rFonts w:ascii="Times New Roman" w:hAnsi="Times New Roman" w:cs="Times New Roman"/>
          <w:sz w:val="24"/>
          <w:szCs w:val="24"/>
        </w:rPr>
        <w:t>,</w:t>
      </w:r>
      <w:r>
        <w:rPr>
          <w:rFonts w:ascii="Times New Roman" w:hAnsi="Times New Roman" w:cs="Times New Roman"/>
          <w:i/>
          <w:sz w:val="24"/>
          <w:szCs w:val="24"/>
        </w:rPr>
        <w:t xml:space="preserve"> week four effect</w:t>
      </w:r>
      <w:r>
        <w:rPr>
          <w:rFonts w:ascii="Times New Roman" w:hAnsi="Times New Roman" w:cs="Times New Roman"/>
          <w:sz w:val="24"/>
          <w:szCs w:val="24"/>
        </w:rPr>
        <w:t>, dan</w:t>
      </w:r>
      <w:r>
        <w:rPr>
          <w:rFonts w:ascii="Times New Roman" w:hAnsi="Times New Roman" w:cs="Times New Roman"/>
          <w:i/>
          <w:sz w:val="24"/>
          <w:szCs w:val="24"/>
        </w:rPr>
        <w:t xml:space="preserve"> rogalsky effect</w:t>
      </w:r>
      <w:r>
        <w:rPr>
          <w:rFonts w:ascii="Times New Roman" w:hAnsi="Times New Roman" w:cs="Times New Roman"/>
          <w:sz w:val="24"/>
          <w:szCs w:val="24"/>
        </w:rPr>
        <w:t>-pun menunjukkan hasil yang berbeda juga, dimana hasil ketiga variabel tersebut tidak terjadi di saham indeks LQ45, Bursa Efek Indonesia periode 2017.</w:t>
      </w:r>
      <w:r>
        <w:rPr>
          <w:rFonts w:ascii="Times New Roman" w:eastAsia="Times New Roman" w:hAnsi="Times New Roman" w:cs="Times New Roman"/>
          <w:sz w:val="24"/>
          <w:szCs w:val="24"/>
        </w:rPr>
        <w:t xml:space="preserve"> Sehingga kehadiran ketiga </w:t>
      </w:r>
      <w:r>
        <w:rPr>
          <w:rFonts w:ascii="Times New Roman" w:eastAsia="Times New Roman" w:hAnsi="Times New Roman" w:cs="Times New Roman"/>
          <w:i/>
          <w:sz w:val="24"/>
          <w:szCs w:val="24"/>
        </w:rPr>
        <w:t xml:space="preserve">anomaly </w:t>
      </w:r>
      <w:r>
        <w:rPr>
          <w:rFonts w:ascii="Times New Roman" w:eastAsia="Times New Roman" w:hAnsi="Times New Roman" w:cs="Times New Roman"/>
          <w:sz w:val="24"/>
          <w:szCs w:val="24"/>
        </w:rPr>
        <w:t xml:space="preserve">ini yang menyebabkan adanya perbedaan </w:t>
      </w:r>
      <w:r>
        <w:rPr>
          <w:rFonts w:ascii="Times New Roman" w:eastAsia="Times New Roman" w:hAnsi="Times New Roman" w:cs="Times New Roman"/>
          <w:i/>
          <w:sz w:val="24"/>
          <w:szCs w:val="24"/>
        </w:rPr>
        <w:t xml:space="preserve">return </w:t>
      </w:r>
      <w:r>
        <w:rPr>
          <w:rFonts w:ascii="Times New Roman" w:eastAsia="Times New Roman" w:hAnsi="Times New Roman" w:cs="Times New Roman"/>
          <w:sz w:val="24"/>
          <w:szCs w:val="24"/>
        </w:rPr>
        <w:t xml:space="preserve">saham harian rata-rata dalam seminggu, minggu keempat dan kelima di akhir bulan, dan </w:t>
      </w:r>
      <w:r>
        <w:rPr>
          <w:rFonts w:ascii="Times New Roman" w:eastAsia="Times New Roman" w:hAnsi="Times New Roman" w:cs="Times New Roman"/>
          <w:i/>
          <w:sz w:val="24"/>
          <w:szCs w:val="24"/>
        </w:rPr>
        <w:t xml:space="preserve">return </w:t>
      </w:r>
      <w:r>
        <w:rPr>
          <w:rFonts w:ascii="Times New Roman" w:eastAsia="Times New Roman" w:hAnsi="Times New Roman" w:cs="Times New Roman"/>
          <w:sz w:val="24"/>
          <w:szCs w:val="24"/>
        </w:rPr>
        <w:t>hari senin yang cenderung positif di bulan-bulan tertentu ini belum dapat dipastikan kebenarannya.</w:t>
      </w:r>
      <w:r>
        <w:rPr>
          <w:rFonts w:ascii="Times New Roman" w:eastAsia="Times New Roman" w:hAnsi="Times New Roman" w:cs="Times New Roman"/>
          <w:color w:val="FF0000"/>
          <w:sz w:val="24"/>
          <w:szCs w:val="24"/>
        </w:rPr>
        <w:t xml:space="preserve"> </w:t>
      </w:r>
    </w:p>
    <w:p w14:paraId="2A34179A" w14:textId="77777777" w:rsidR="00665BAA" w:rsidRDefault="00665BAA" w:rsidP="00665BAA">
      <w:pPr>
        <w:pStyle w:val="ListParagraph"/>
        <w:spacing w:line="480" w:lineRule="auto"/>
        <w:ind w:left="0" w:right="-2" w:firstLine="414"/>
        <w:jc w:val="both"/>
        <w:rPr>
          <w:rFonts w:ascii="Times New Roman" w:hAnsi="Times New Roman" w:cs="Times New Roman"/>
          <w:sz w:val="24"/>
          <w:szCs w:val="24"/>
        </w:rPr>
      </w:pPr>
      <w:r>
        <w:rPr>
          <w:rFonts w:ascii="Times New Roman" w:hAnsi="Times New Roman" w:cs="Times New Roman"/>
          <w:sz w:val="24"/>
          <w:szCs w:val="24"/>
        </w:rPr>
        <w:t xml:space="preserve">Hasil observasi penulis pada indeks LQ45 di periode tahun penelitian, mengindikasikan adanya fenomena </w:t>
      </w:r>
      <w:r>
        <w:rPr>
          <w:rFonts w:ascii="Times New Roman" w:hAnsi="Times New Roman" w:cs="Times New Roman"/>
          <w:i/>
          <w:sz w:val="24"/>
          <w:szCs w:val="24"/>
        </w:rPr>
        <w:t xml:space="preserve">monday effect </w:t>
      </w:r>
      <w:r>
        <w:rPr>
          <w:rFonts w:ascii="Times New Roman" w:hAnsi="Times New Roman" w:cs="Times New Roman"/>
          <w:sz w:val="24"/>
          <w:szCs w:val="24"/>
        </w:rPr>
        <w:t>(</w:t>
      </w:r>
      <w:r>
        <w:rPr>
          <w:rFonts w:ascii="Times New Roman" w:hAnsi="Times New Roman" w:cs="Times New Roman"/>
          <w:i/>
          <w:sz w:val="24"/>
          <w:szCs w:val="24"/>
        </w:rPr>
        <w:t>day of the week</w:t>
      </w:r>
      <w:r>
        <w:rPr>
          <w:rFonts w:ascii="Times New Roman" w:hAnsi="Times New Roman" w:cs="Times New Roman"/>
          <w:sz w:val="24"/>
          <w:szCs w:val="24"/>
        </w:rPr>
        <w:t xml:space="preserve">), </w:t>
      </w:r>
      <w:r>
        <w:rPr>
          <w:rFonts w:ascii="Times New Roman" w:hAnsi="Times New Roman" w:cs="Times New Roman"/>
          <w:i/>
          <w:sz w:val="24"/>
          <w:szCs w:val="24"/>
        </w:rPr>
        <w:t>week-four effect</w:t>
      </w:r>
      <w:r>
        <w:rPr>
          <w:rFonts w:ascii="Times New Roman" w:hAnsi="Times New Roman" w:cs="Times New Roman"/>
          <w:sz w:val="24"/>
          <w:szCs w:val="24"/>
        </w:rPr>
        <w:t xml:space="preserve">, dan </w:t>
      </w:r>
      <w:r>
        <w:rPr>
          <w:rFonts w:ascii="Times New Roman" w:hAnsi="Times New Roman" w:cs="Times New Roman"/>
          <w:i/>
          <w:sz w:val="24"/>
          <w:szCs w:val="24"/>
        </w:rPr>
        <w:t>rogalsky effect</w:t>
      </w:r>
      <w:r>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Pada Tabel 1.1 menunjukan di tahun 2018 pada bulan September dimana return hari Senin </w:t>
      </w:r>
      <w:r>
        <w:rPr>
          <w:rFonts w:ascii="Times New Roman" w:hAnsi="Times New Roman" w:cs="Times New Roman"/>
          <w:sz w:val="24"/>
          <w:szCs w:val="24"/>
        </w:rPr>
        <w:lastRenderedPageBreak/>
        <w:t xml:space="preserve">menghasilkan </w:t>
      </w:r>
      <w:r>
        <w:rPr>
          <w:rFonts w:ascii="Times New Roman" w:hAnsi="Times New Roman" w:cs="Times New Roman"/>
          <w:i/>
          <w:sz w:val="24"/>
          <w:szCs w:val="24"/>
        </w:rPr>
        <w:t>return</w:t>
      </w:r>
      <w:r>
        <w:rPr>
          <w:rFonts w:ascii="Times New Roman" w:hAnsi="Times New Roman" w:cs="Times New Roman"/>
          <w:sz w:val="24"/>
          <w:szCs w:val="24"/>
        </w:rPr>
        <w:t xml:space="preserve"> yang selalu negatif, hal ini sesuai dengan </w:t>
      </w:r>
      <w:r>
        <w:rPr>
          <w:rFonts w:ascii="Times New Roman" w:hAnsi="Times New Roman" w:cs="Times New Roman"/>
          <w:i/>
          <w:sz w:val="24"/>
          <w:szCs w:val="24"/>
        </w:rPr>
        <w:t xml:space="preserve">monday effect </w:t>
      </w:r>
      <w:r>
        <w:rPr>
          <w:rFonts w:ascii="Times New Roman" w:hAnsi="Times New Roman" w:cs="Times New Roman"/>
          <w:sz w:val="24"/>
          <w:szCs w:val="24"/>
        </w:rPr>
        <w:t>yang termasuk dalam efek hari perdagangan (</w:t>
      </w:r>
      <w:r>
        <w:rPr>
          <w:rFonts w:ascii="Times New Roman" w:hAnsi="Times New Roman" w:cs="Times New Roman"/>
          <w:i/>
          <w:sz w:val="24"/>
          <w:szCs w:val="24"/>
        </w:rPr>
        <w:t>day of the week effect</w:t>
      </w:r>
      <w:r>
        <w:rPr>
          <w:rFonts w:ascii="Times New Roman" w:hAnsi="Times New Roman" w:cs="Times New Roman"/>
          <w:sz w:val="24"/>
          <w:szCs w:val="24"/>
        </w:rPr>
        <w:t xml:space="preserve">). Sedangkan, pada bulan Februari dimana rata-rata </w:t>
      </w:r>
      <w:r>
        <w:rPr>
          <w:rFonts w:ascii="Times New Roman" w:hAnsi="Times New Roman" w:cs="Times New Roman"/>
          <w:i/>
          <w:sz w:val="24"/>
          <w:szCs w:val="24"/>
        </w:rPr>
        <w:t>return</w:t>
      </w:r>
      <w:r>
        <w:rPr>
          <w:rFonts w:ascii="Times New Roman" w:hAnsi="Times New Roman" w:cs="Times New Roman"/>
          <w:sz w:val="24"/>
          <w:szCs w:val="24"/>
        </w:rPr>
        <w:t xml:space="preserve"> minggu pertama sampai ketiga, merupakan positif, dan </w:t>
      </w:r>
      <w:r>
        <w:rPr>
          <w:rFonts w:ascii="Times New Roman" w:hAnsi="Times New Roman" w:cs="Times New Roman"/>
          <w:i/>
          <w:sz w:val="24"/>
          <w:szCs w:val="24"/>
        </w:rPr>
        <w:t xml:space="preserve">return </w:t>
      </w:r>
      <w:r>
        <w:rPr>
          <w:rFonts w:ascii="Times New Roman" w:hAnsi="Times New Roman" w:cs="Times New Roman"/>
          <w:sz w:val="24"/>
          <w:szCs w:val="24"/>
        </w:rPr>
        <w:t xml:space="preserve">minggu terakhir (minggu keempat) merupakan negatif signifikan, sehingga hal ini sesuai dengan </w:t>
      </w:r>
      <w:r>
        <w:rPr>
          <w:rFonts w:ascii="Times New Roman" w:hAnsi="Times New Roman" w:cs="Times New Roman"/>
          <w:i/>
          <w:sz w:val="24"/>
          <w:szCs w:val="24"/>
        </w:rPr>
        <w:t>week-four effect</w:t>
      </w:r>
      <w:r>
        <w:rPr>
          <w:rFonts w:ascii="Times New Roman" w:hAnsi="Times New Roman" w:cs="Times New Roman"/>
          <w:sz w:val="24"/>
          <w:szCs w:val="24"/>
        </w:rPr>
        <w:t xml:space="preserve">. Dan yang terakhir, pada bulan April rata-rata hari Senin-nya merupakan positif, dan hal ini juga sesuai dengan </w:t>
      </w:r>
      <w:r>
        <w:rPr>
          <w:rFonts w:ascii="Times New Roman" w:hAnsi="Times New Roman" w:cs="Times New Roman"/>
          <w:i/>
          <w:sz w:val="24"/>
          <w:szCs w:val="24"/>
        </w:rPr>
        <w:t>rogalsky effect</w:t>
      </w:r>
      <w:r>
        <w:rPr>
          <w:rFonts w:ascii="Times New Roman" w:hAnsi="Times New Roman" w:cs="Times New Roman"/>
          <w:sz w:val="24"/>
          <w:szCs w:val="24"/>
        </w:rPr>
        <w:t>.</w:t>
      </w:r>
    </w:p>
    <w:p w14:paraId="2B7A48A3" w14:textId="77777777" w:rsidR="00665BAA" w:rsidRDefault="00665BAA" w:rsidP="00665BAA">
      <w:pPr>
        <w:spacing w:line="360" w:lineRule="auto"/>
        <w:ind w:right="-2" w:firstLine="414"/>
        <w:jc w:val="center"/>
        <w:rPr>
          <w:rFonts w:ascii="Times New Roman" w:hAnsi="Times New Roman" w:cs="Times New Roman"/>
          <w:b/>
          <w:sz w:val="24"/>
          <w:szCs w:val="24"/>
        </w:rPr>
      </w:pPr>
      <w:r>
        <w:rPr>
          <w:rFonts w:ascii="Times New Roman" w:hAnsi="Times New Roman" w:cs="Times New Roman"/>
          <w:b/>
          <w:sz w:val="24"/>
          <w:szCs w:val="24"/>
        </w:rPr>
        <w:t>Tabel 1.1</w:t>
      </w:r>
    </w:p>
    <w:p w14:paraId="0D4158F4" w14:textId="77777777" w:rsidR="00665BAA" w:rsidRDefault="00665BAA" w:rsidP="00665BAA">
      <w:pPr>
        <w:pStyle w:val="ListParagraph"/>
        <w:spacing w:line="480" w:lineRule="auto"/>
        <w:ind w:left="0" w:right="-2" w:firstLine="414"/>
        <w:jc w:val="center"/>
        <w:rPr>
          <w:rFonts w:ascii="Times New Roman" w:hAnsi="Times New Roman" w:cs="Times New Roman"/>
          <w:b/>
          <w:i/>
          <w:sz w:val="24"/>
          <w:szCs w:val="24"/>
        </w:rPr>
      </w:pPr>
      <w:r>
        <w:rPr>
          <w:rFonts w:ascii="Times New Roman" w:hAnsi="Times New Roman" w:cs="Times New Roman"/>
          <w:b/>
          <w:sz w:val="24"/>
          <w:szCs w:val="24"/>
        </w:rPr>
        <w:t xml:space="preserve">Indikasi terjadinya </w:t>
      </w:r>
      <w:r>
        <w:rPr>
          <w:rFonts w:ascii="Times New Roman" w:hAnsi="Times New Roman" w:cs="Times New Roman"/>
          <w:b/>
          <w:i/>
          <w:sz w:val="24"/>
          <w:szCs w:val="24"/>
        </w:rPr>
        <w:t>day of the week effect</w:t>
      </w:r>
      <w:r>
        <w:rPr>
          <w:rFonts w:ascii="Times New Roman" w:hAnsi="Times New Roman" w:cs="Times New Roman"/>
          <w:b/>
          <w:sz w:val="24"/>
          <w:szCs w:val="24"/>
        </w:rPr>
        <w:t xml:space="preserve">, </w:t>
      </w:r>
      <w:r>
        <w:rPr>
          <w:rFonts w:ascii="Times New Roman" w:hAnsi="Times New Roman" w:cs="Times New Roman"/>
          <w:b/>
          <w:i/>
          <w:sz w:val="24"/>
          <w:szCs w:val="24"/>
        </w:rPr>
        <w:t>week-four effect</w:t>
      </w:r>
      <w:r>
        <w:rPr>
          <w:rFonts w:ascii="Times New Roman" w:hAnsi="Times New Roman" w:cs="Times New Roman"/>
          <w:b/>
          <w:sz w:val="24"/>
          <w:szCs w:val="24"/>
        </w:rPr>
        <w:t xml:space="preserve">, dan </w:t>
      </w:r>
      <w:r>
        <w:rPr>
          <w:rFonts w:ascii="Times New Roman" w:hAnsi="Times New Roman" w:cs="Times New Roman"/>
          <w:b/>
          <w:i/>
          <w:sz w:val="24"/>
          <w:szCs w:val="24"/>
        </w:rPr>
        <w:t>rogalsky effect</w:t>
      </w:r>
    </w:p>
    <w:p w14:paraId="1EFE43E9" w14:textId="0FDBD79A" w:rsidR="00665BAA" w:rsidRDefault="00665BAA" w:rsidP="00665BAA">
      <w:pPr>
        <w:pStyle w:val="ListParagraph"/>
        <w:spacing w:line="480" w:lineRule="auto"/>
        <w:ind w:left="0" w:right="-2" w:firstLine="414"/>
        <w:jc w:val="center"/>
        <w:rPr>
          <w:rFonts w:ascii="Times New Roman" w:hAnsi="Times New Roman" w:cs="Times New Roman"/>
          <w:sz w:val="24"/>
          <w:szCs w:val="24"/>
        </w:rPr>
      </w:pPr>
      <w:r>
        <w:rPr>
          <w:noProof/>
          <w:lang w:val="en-US"/>
        </w:rPr>
        <w:drawing>
          <wp:inline distT="0" distB="0" distL="0" distR="0" wp14:anchorId="61AED221" wp14:editId="2BEBCB1D">
            <wp:extent cx="4210050" cy="26625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0050" cy="2662555"/>
                    </a:xfrm>
                    <a:prstGeom prst="rect">
                      <a:avLst/>
                    </a:prstGeom>
                    <a:noFill/>
                    <a:ln>
                      <a:noFill/>
                    </a:ln>
                  </pic:spPr>
                </pic:pic>
              </a:graphicData>
            </a:graphic>
          </wp:inline>
        </w:drawing>
      </w:r>
    </w:p>
    <w:p w14:paraId="1B800F1F" w14:textId="77777777" w:rsidR="00665BAA" w:rsidRDefault="00665BAA" w:rsidP="00665BAA">
      <w:pPr>
        <w:pStyle w:val="ListParagraph"/>
        <w:spacing w:line="480" w:lineRule="auto"/>
        <w:ind w:left="1440" w:right="-2" w:firstLine="720"/>
        <w:jc w:val="both"/>
        <w:rPr>
          <w:rFonts w:ascii="Times New Roman" w:hAnsi="Times New Roman" w:cs="Times New Roman"/>
          <w:sz w:val="24"/>
          <w:szCs w:val="24"/>
        </w:rPr>
      </w:pPr>
      <w:r>
        <w:rPr>
          <w:rFonts w:ascii="Times New Roman" w:hAnsi="Times New Roman" w:cs="Times New Roman"/>
          <w:sz w:val="24"/>
          <w:szCs w:val="24"/>
        </w:rPr>
        <w:t>Sumber: investing.com diolah</w:t>
      </w:r>
    </w:p>
    <w:p w14:paraId="1AD0EB0F" w14:textId="77777777" w:rsidR="00665BAA" w:rsidRDefault="00665BAA" w:rsidP="00665BAA">
      <w:pPr>
        <w:spacing w:line="480" w:lineRule="auto"/>
        <w:ind w:right="-2"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Dengan demikian, perbedaan berbagai hasil penelitian dan didukung oleh hasil observasi diatas, peneliti tertarik untuk meneliti lebih lanjut penelitian berkaitan dengan ketiga </w:t>
      </w:r>
      <w:r>
        <w:rPr>
          <w:rFonts w:ascii="Times New Roman" w:eastAsia="Times New Roman" w:hAnsi="Times New Roman" w:cs="Times New Roman"/>
          <w:i/>
          <w:sz w:val="24"/>
          <w:szCs w:val="24"/>
        </w:rPr>
        <w:t xml:space="preserve">anomaly </w:t>
      </w:r>
      <w:r>
        <w:rPr>
          <w:rFonts w:ascii="Times New Roman" w:eastAsia="Times New Roman" w:hAnsi="Times New Roman" w:cs="Times New Roman"/>
          <w:sz w:val="24"/>
          <w:szCs w:val="24"/>
        </w:rPr>
        <w:t xml:space="preserve">diatas, dan mereplikasi penelitian yang dilakukan oleh Saraswati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dan Ardila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(2018) dan memperbaharui data penelitian-nya serta metode analisis yang digunakan. Penelitian ini diharapkan dapat memberi gambaran kepada investor pada umumnya terkait dengan anomali pasar yang mengganggu pasar efisien bentuk lemah (</w:t>
      </w:r>
      <w:r>
        <w:rPr>
          <w:rFonts w:ascii="Times New Roman" w:eastAsia="Times New Roman" w:hAnsi="Times New Roman" w:cs="Times New Roman"/>
          <w:i/>
          <w:sz w:val="24"/>
          <w:szCs w:val="24"/>
        </w:rPr>
        <w:t>weak form efficient market</w:t>
      </w:r>
      <w:r>
        <w:rPr>
          <w:rFonts w:ascii="Times New Roman" w:eastAsia="Times New Roman" w:hAnsi="Times New Roman" w:cs="Times New Roman"/>
          <w:sz w:val="24"/>
          <w:szCs w:val="24"/>
        </w:rPr>
        <w:t xml:space="preserve">) di Bursa Efek </w:t>
      </w:r>
      <w:r>
        <w:rPr>
          <w:rFonts w:ascii="Times New Roman" w:eastAsia="Times New Roman" w:hAnsi="Times New Roman" w:cs="Times New Roman"/>
          <w:sz w:val="24"/>
          <w:szCs w:val="24"/>
        </w:rPr>
        <w:lastRenderedPageBreak/>
        <w:t>Indonesia dengan menggunakan Indeks LQ45 periode Januari sampai Desember 2018 sebagai objek penelitian ini. Penelitian ini menggunakan indeks LQ45 dikarenakan indeks ini mencakup 45 saham yang paling likuid di Bursa Efek Indonesia, dan menurut Tim Riset CNBC Indonesia (2018) Indeks ini mencakup 70% dari nilai kapitalisasi dan transaksi di Pasar Saham Indonesia, sehingga Indeks LQ45 ini sering kali menjadi indikator utama penelitian pasar modal yang ada di Indonesia.</w:t>
      </w:r>
    </w:p>
    <w:p w14:paraId="5BD66D46" w14:textId="77777777" w:rsidR="00665BAA" w:rsidRDefault="00665BAA" w:rsidP="00665BAA">
      <w:pPr>
        <w:spacing w:line="480" w:lineRule="auto"/>
        <w:ind w:right="-2" w:firstLine="720"/>
        <w:jc w:val="both"/>
        <w:rPr>
          <w:rFonts w:ascii="Times New Roman" w:eastAsia="Times New Roman" w:hAnsi="Times New Roman" w:cs="Times New Roman"/>
          <w:color w:val="FF0000"/>
          <w:sz w:val="24"/>
          <w:szCs w:val="24"/>
        </w:rPr>
      </w:pPr>
    </w:p>
    <w:p w14:paraId="4C2AF391" w14:textId="77777777" w:rsidR="00665BAA" w:rsidRDefault="00665BAA" w:rsidP="00665BAA">
      <w:pPr>
        <w:pStyle w:val="ListParagraph"/>
        <w:numPr>
          <w:ilvl w:val="0"/>
          <w:numId w:val="1"/>
        </w:numPr>
        <w:spacing w:after="160" w:line="480" w:lineRule="auto"/>
        <w:ind w:left="567" w:right="-2"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Identifikasi Masalah</w:t>
      </w:r>
    </w:p>
    <w:p w14:paraId="26CED30D" w14:textId="77777777" w:rsidR="00665BAA" w:rsidRDefault="00665BAA" w:rsidP="00665BAA">
      <w:pPr>
        <w:pStyle w:val="ListParagraph"/>
        <w:spacing w:line="480" w:lineRule="auto"/>
        <w:ind w:left="0" w:right="-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mengenai fenomena </w:t>
      </w:r>
      <w:r>
        <w:rPr>
          <w:rFonts w:ascii="Times New Roman" w:eastAsia="Times New Roman" w:hAnsi="Times New Roman" w:cs="Times New Roman"/>
          <w:i/>
          <w:sz w:val="24"/>
          <w:szCs w:val="24"/>
        </w:rPr>
        <w:t xml:space="preserve">day of the week effect, week four effect </w:t>
      </w:r>
      <w:r>
        <w:rPr>
          <w:rFonts w:ascii="Times New Roman" w:eastAsia="Times New Roman" w:hAnsi="Times New Roman" w:cs="Times New Roman"/>
          <w:sz w:val="24"/>
          <w:szCs w:val="24"/>
        </w:rPr>
        <w:t>dan</w:t>
      </w:r>
      <w:r>
        <w:rPr>
          <w:rFonts w:ascii="Times New Roman" w:eastAsia="Times New Roman" w:hAnsi="Times New Roman" w:cs="Times New Roman"/>
          <w:i/>
          <w:sz w:val="24"/>
          <w:szCs w:val="24"/>
        </w:rPr>
        <w:t xml:space="preserve"> rogalski effect </w:t>
      </w:r>
      <w:r>
        <w:rPr>
          <w:rFonts w:ascii="Times New Roman" w:eastAsia="Times New Roman" w:hAnsi="Times New Roman" w:cs="Times New Roman"/>
          <w:sz w:val="24"/>
          <w:szCs w:val="24"/>
        </w:rPr>
        <w:t>yang berbeda-beda memunculkan beberapa masalah penelitian yang akan diteliti sesuai dengan kondisi faktual objek penelitian sebagai berikut :</w:t>
      </w:r>
    </w:p>
    <w:p w14:paraId="6783573D" w14:textId="77777777" w:rsidR="00665BAA" w:rsidRDefault="00665BAA" w:rsidP="00665BAA">
      <w:pPr>
        <w:pStyle w:val="ListParagraph"/>
        <w:numPr>
          <w:ilvl w:val="0"/>
          <w:numId w:val="2"/>
        </w:numPr>
        <w:spacing w:after="160" w:line="480" w:lineRule="auto"/>
        <w:ind w:left="709" w:right="-2"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Apakah terdapat fenomena </w:t>
      </w:r>
      <w:r>
        <w:rPr>
          <w:rFonts w:ascii="Times New Roman" w:eastAsia="Times New Roman" w:hAnsi="Times New Roman" w:cs="Times New Roman"/>
          <w:i/>
          <w:sz w:val="24"/>
          <w:szCs w:val="24"/>
        </w:rPr>
        <w:t xml:space="preserve">Day of the Week effect </w:t>
      </w:r>
      <w:r>
        <w:rPr>
          <w:rFonts w:ascii="Times New Roman" w:eastAsia="Times New Roman" w:hAnsi="Times New Roman" w:cs="Times New Roman"/>
          <w:sz w:val="24"/>
          <w:szCs w:val="24"/>
        </w:rPr>
        <w:t xml:space="preserve">terhadap </w:t>
      </w:r>
      <w:r>
        <w:rPr>
          <w:rFonts w:ascii="Times New Roman" w:eastAsia="Times New Roman" w:hAnsi="Times New Roman" w:cs="Times New Roman"/>
          <w:i/>
          <w:sz w:val="24"/>
          <w:szCs w:val="24"/>
        </w:rPr>
        <w:t xml:space="preserve">return </w:t>
      </w:r>
      <w:r>
        <w:rPr>
          <w:rFonts w:ascii="Times New Roman" w:eastAsia="Times New Roman" w:hAnsi="Times New Roman" w:cs="Times New Roman"/>
          <w:sz w:val="24"/>
          <w:szCs w:val="24"/>
        </w:rPr>
        <w:t>saham di Bursa Efek Indonesia?</w:t>
      </w:r>
    </w:p>
    <w:p w14:paraId="34B69DDF" w14:textId="77777777" w:rsidR="00665BAA" w:rsidRDefault="00665BAA" w:rsidP="00665BAA">
      <w:pPr>
        <w:pStyle w:val="ListParagraph"/>
        <w:numPr>
          <w:ilvl w:val="0"/>
          <w:numId w:val="2"/>
        </w:numPr>
        <w:spacing w:after="160" w:line="480" w:lineRule="auto"/>
        <w:ind w:left="709" w:right="-2"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Apakah terdapat fenomena </w:t>
      </w:r>
      <w:r>
        <w:rPr>
          <w:rFonts w:ascii="Times New Roman" w:eastAsia="Times New Roman" w:hAnsi="Times New Roman" w:cs="Times New Roman"/>
          <w:i/>
          <w:sz w:val="24"/>
          <w:szCs w:val="24"/>
        </w:rPr>
        <w:t>Week-Four effect</w:t>
      </w:r>
      <w:r>
        <w:rPr>
          <w:rFonts w:ascii="Times New Roman" w:eastAsia="Times New Roman" w:hAnsi="Times New Roman" w:cs="Times New Roman"/>
          <w:sz w:val="24"/>
          <w:szCs w:val="24"/>
        </w:rPr>
        <w:t xml:space="preserve"> terhadap</w:t>
      </w:r>
      <w:r>
        <w:rPr>
          <w:rFonts w:ascii="Times New Roman" w:eastAsia="Times New Roman" w:hAnsi="Times New Roman" w:cs="Times New Roman"/>
          <w:i/>
          <w:sz w:val="24"/>
          <w:szCs w:val="24"/>
        </w:rPr>
        <w:t xml:space="preserve"> return</w:t>
      </w:r>
      <w:r>
        <w:rPr>
          <w:rFonts w:ascii="Times New Roman" w:eastAsia="Times New Roman" w:hAnsi="Times New Roman" w:cs="Times New Roman"/>
          <w:sz w:val="24"/>
          <w:szCs w:val="24"/>
        </w:rPr>
        <w:t xml:space="preserve"> saham di Bursa Efek Indonesia?</w:t>
      </w:r>
    </w:p>
    <w:p w14:paraId="5CD33E44" w14:textId="77777777" w:rsidR="00665BAA" w:rsidRDefault="00665BAA" w:rsidP="00665BAA">
      <w:pPr>
        <w:pStyle w:val="ListParagraph"/>
        <w:numPr>
          <w:ilvl w:val="0"/>
          <w:numId w:val="2"/>
        </w:numPr>
        <w:spacing w:after="160" w:line="480" w:lineRule="auto"/>
        <w:ind w:left="709" w:right="-2"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Apakah terdapat fenomena </w:t>
      </w:r>
      <w:r>
        <w:rPr>
          <w:rFonts w:ascii="Times New Roman" w:eastAsia="Times New Roman" w:hAnsi="Times New Roman" w:cs="Times New Roman"/>
          <w:i/>
          <w:sz w:val="24"/>
          <w:szCs w:val="24"/>
        </w:rPr>
        <w:t xml:space="preserve">Rogalski effect </w:t>
      </w:r>
      <w:r>
        <w:rPr>
          <w:rFonts w:ascii="Times New Roman" w:eastAsia="Times New Roman" w:hAnsi="Times New Roman" w:cs="Times New Roman"/>
          <w:sz w:val="24"/>
          <w:szCs w:val="24"/>
        </w:rPr>
        <w:t xml:space="preserve">terhadap </w:t>
      </w:r>
      <w:r>
        <w:rPr>
          <w:rFonts w:ascii="Times New Roman" w:eastAsia="Times New Roman" w:hAnsi="Times New Roman" w:cs="Times New Roman"/>
          <w:i/>
          <w:sz w:val="24"/>
          <w:szCs w:val="24"/>
        </w:rPr>
        <w:t xml:space="preserve">return </w:t>
      </w:r>
      <w:r>
        <w:rPr>
          <w:rFonts w:ascii="Times New Roman" w:eastAsia="Times New Roman" w:hAnsi="Times New Roman" w:cs="Times New Roman"/>
          <w:sz w:val="24"/>
          <w:szCs w:val="24"/>
        </w:rPr>
        <w:t>saham di Bursa Efek Indonesia?</w:t>
      </w:r>
    </w:p>
    <w:p w14:paraId="2F0890C5" w14:textId="77777777" w:rsidR="00665BAA" w:rsidRDefault="00665BAA" w:rsidP="00665BAA">
      <w:pPr>
        <w:pStyle w:val="ListParagraph"/>
        <w:numPr>
          <w:ilvl w:val="0"/>
          <w:numId w:val="2"/>
        </w:numPr>
        <w:spacing w:after="160" w:line="480" w:lineRule="auto"/>
        <w:ind w:left="709" w:right="-2"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Faktor-faktor apa saja yang mempengaruhi </w:t>
      </w:r>
      <w:r>
        <w:rPr>
          <w:rFonts w:ascii="Times New Roman" w:eastAsia="Times New Roman" w:hAnsi="Times New Roman" w:cs="Times New Roman"/>
          <w:i/>
          <w:sz w:val="24"/>
          <w:szCs w:val="24"/>
        </w:rPr>
        <w:t>Day of the Week Effect</w:t>
      </w:r>
      <w:r>
        <w:rPr>
          <w:rFonts w:ascii="Times New Roman" w:eastAsia="Times New Roman" w:hAnsi="Times New Roman" w:cs="Times New Roman"/>
          <w:sz w:val="24"/>
          <w:szCs w:val="24"/>
        </w:rPr>
        <w:t>?</w:t>
      </w:r>
    </w:p>
    <w:p w14:paraId="76A695C7" w14:textId="77777777" w:rsidR="00665BAA" w:rsidRDefault="00665BAA" w:rsidP="00665BAA">
      <w:pPr>
        <w:pStyle w:val="ListParagraph"/>
        <w:numPr>
          <w:ilvl w:val="0"/>
          <w:numId w:val="2"/>
        </w:numPr>
        <w:spacing w:after="160" w:line="480" w:lineRule="auto"/>
        <w:ind w:left="709" w:right="-2"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Faktor-faktor apa saja yang mempengaruhi </w:t>
      </w:r>
      <w:r>
        <w:rPr>
          <w:rFonts w:ascii="Times New Roman" w:eastAsia="Times New Roman" w:hAnsi="Times New Roman" w:cs="Times New Roman"/>
          <w:i/>
          <w:sz w:val="24"/>
          <w:szCs w:val="24"/>
        </w:rPr>
        <w:t>Week-Four Effect</w:t>
      </w:r>
      <w:r>
        <w:rPr>
          <w:rFonts w:ascii="Times New Roman" w:eastAsia="Times New Roman" w:hAnsi="Times New Roman" w:cs="Times New Roman"/>
          <w:sz w:val="24"/>
          <w:szCs w:val="24"/>
        </w:rPr>
        <w:t>?</w:t>
      </w:r>
    </w:p>
    <w:p w14:paraId="6FCCE6AE" w14:textId="77777777" w:rsidR="00665BAA" w:rsidRDefault="00665BAA" w:rsidP="00665BAA">
      <w:pPr>
        <w:pStyle w:val="ListParagraph"/>
        <w:numPr>
          <w:ilvl w:val="0"/>
          <w:numId w:val="2"/>
        </w:numPr>
        <w:spacing w:after="160" w:line="480" w:lineRule="auto"/>
        <w:ind w:left="709" w:right="-2"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Faktor-faktor apa saja yang mempengaruhi </w:t>
      </w:r>
      <w:r>
        <w:rPr>
          <w:rFonts w:ascii="Times New Roman" w:eastAsia="Times New Roman" w:hAnsi="Times New Roman" w:cs="Times New Roman"/>
          <w:i/>
          <w:sz w:val="24"/>
          <w:szCs w:val="24"/>
        </w:rPr>
        <w:t>Rogalsky Effect</w:t>
      </w:r>
      <w:r>
        <w:rPr>
          <w:rFonts w:ascii="Times New Roman" w:eastAsia="Times New Roman" w:hAnsi="Times New Roman" w:cs="Times New Roman"/>
          <w:sz w:val="24"/>
          <w:szCs w:val="24"/>
        </w:rPr>
        <w:t>?</w:t>
      </w:r>
    </w:p>
    <w:p w14:paraId="22BA96ED" w14:textId="77777777" w:rsidR="00665BAA" w:rsidRDefault="00665BAA" w:rsidP="00665BAA">
      <w:pPr>
        <w:pStyle w:val="ListParagraph"/>
        <w:numPr>
          <w:ilvl w:val="0"/>
          <w:numId w:val="2"/>
        </w:numPr>
        <w:spacing w:after="160" w:line="480" w:lineRule="auto"/>
        <w:ind w:left="709" w:right="-2"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Faktor-faktor apa saja yang mempengaruhi </w:t>
      </w:r>
      <w:r>
        <w:rPr>
          <w:rFonts w:ascii="Times New Roman" w:eastAsia="Times New Roman" w:hAnsi="Times New Roman" w:cs="Times New Roman"/>
          <w:i/>
          <w:sz w:val="24"/>
          <w:szCs w:val="24"/>
        </w:rPr>
        <w:t xml:space="preserve">return </w:t>
      </w:r>
      <w:r>
        <w:rPr>
          <w:rFonts w:ascii="Times New Roman" w:eastAsia="Times New Roman" w:hAnsi="Times New Roman" w:cs="Times New Roman"/>
          <w:sz w:val="24"/>
          <w:szCs w:val="24"/>
        </w:rPr>
        <w:t>saham?</w:t>
      </w:r>
    </w:p>
    <w:p w14:paraId="6B3CC35C" w14:textId="77777777" w:rsidR="00665BAA" w:rsidRDefault="00665BAA" w:rsidP="00665BAA">
      <w:pPr>
        <w:spacing w:line="480" w:lineRule="auto"/>
        <w:ind w:right="-2"/>
        <w:jc w:val="both"/>
        <w:rPr>
          <w:rFonts w:ascii="Times New Roman" w:eastAsia="Times New Roman" w:hAnsi="Times New Roman" w:cs="Times New Roman"/>
          <w:sz w:val="24"/>
          <w:szCs w:val="24"/>
        </w:rPr>
      </w:pPr>
    </w:p>
    <w:p w14:paraId="151F8248" w14:textId="77777777" w:rsidR="00665BAA" w:rsidRDefault="00665BAA" w:rsidP="00665BAA">
      <w:pPr>
        <w:spacing w:line="480" w:lineRule="auto"/>
        <w:ind w:right="-2"/>
        <w:jc w:val="both"/>
        <w:rPr>
          <w:rFonts w:ascii="Times New Roman" w:eastAsia="Times New Roman" w:hAnsi="Times New Roman" w:cs="Times New Roman"/>
          <w:sz w:val="24"/>
          <w:szCs w:val="24"/>
        </w:rPr>
      </w:pPr>
    </w:p>
    <w:p w14:paraId="74D5C052" w14:textId="77777777" w:rsidR="00665BAA" w:rsidRDefault="00665BAA" w:rsidP="00665BAA">
      <w:pPr>
        <w:pStyle w:val="ListParagraph"/>
        <w:numPr>
          <w:ilvl w:val="0"/>
          <w:numId w:val="1"/>
        </w:numPr>
        <w:spacing w:after="160" w:line="480" w:lineRule="auto"/>
        <w:ind w:left="567" w:right="-2"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Batasan Masalah</w:t>
      </w:r>
    </w:p>
    <w:p w14:paraId="47400486" w14:textId="77777777" w:rsidR="00665BAA" w:rsidRDefault="00665BAA" w:rsidP="00665BAA">
      <w:pPr>
        <w:pStyle w:val="ListParagraph"/>
        <w:spacing w:line="480" w:lineRule="auto"/>
        <w:ind w:left="0" w:right="-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Penulis menyadari adanya keterbatasan kemampuan serta waktu yang dimiliki dan untuk lebih mengarahkan penelitian ini maka berdasarkan identifikasi masalah di atas penulis akan melakukan penelitian dengan membatasi permasalahannya sebagai berikut:</w:t>
      </w:r>
    </w:p>
    <w:p w14:paraId="7DFA5088" w14:textId="77777777" w:rsidR="00665BAA" w:rsidRDefault="00665BAA" w:rsidP="00665BAA">
      <w:pPr>
        <w:pStyle w:val="ListParagraph"/>
        <w:numPr>
          <w:ilvl w:val="0"/>
          <w:numId w:val="3"/>
        </w:numPr>
        <w:spacing w:after="160" w:line="480" w:lineRule="auto"/>
        <w:ind w:left="709" w:right="-2"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Apakah terdapat fenomena </w:t>
      </w:r>
      <w:r>
        <w:rPr>
          <w:rFonts w:ascii="Times New Roman" w:eastAsia="Times New Roman" w:hAnsi="Times New Roman" w:cs="Times New Roman"/>
          <w:i/>
          <w:sz w:val="24"/>
          <w:szCs w:val="24"/>
        </w:rPr>
        <w:t xml:space="preserve">Day of the Week Effect </w:t>
      </w:r>
      <w:r>
        <w:rPr>
          <w:rFonts w:ascii="Times New Roman" w:eastAsia="Times New Roman" w:hAnsi="Times New Roman" w:cs="Times New Roman"/>
          <w:sz w:val="24"/>
          <w:szCs w:val="24"/>
        </w:rPr>
        <w:t xml:space="preserve">pada </w:t>
      </w:r>
      <w:r>
        <w:rPr>
          <w:rFonts w:ascii="Times New Roman" w:eastAsia="Times New Roman" w:hAnsi="Times New Roman" w:cs="Times New Roman"/>
          <w:i/>
          <w:sz w:val="24"/>
          <w:szCs w:val="24"/>
        </w:rPr>
        <w:t xml:space="preserve">return </w:t>
      </w:r>
      <w:r>
        <w:rPr>
          <w:rFonts w:ascii="Times New Roman" w:eastAsia="Times New Roman" w:hAnsi="Times New Roman" w:cs="Times New Roman"/>
          <w:sz w:val="24"/>
          <w:szCs w:val="24"/>
        </w:rPr>
        <w:t>saham di Bursa Efek Indonesia?</w:t>
      </w:r>
    </w:p>
    <w:p w14:paraId="06F07908" w14:textId="77777777" w:rsidR="00665BAA" w:rsidRDefault="00665BAA" w:rsidP="00665BAA">
      <w:pPr>
        <w:pStyle w:val="ListParagraph"/>
        <w:numPr>
          <w:ilvl w:val="0"/>
          <w:numId w:val="3"/>
        </w:numPr>
        <w:spacing w:after="160" w:line="480" w:lineRule="auto"/>
        <w:ind w:left="709" w:right="-2"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Apakah terdapat fenomena </w:t>
      </w:r>
      <w:r>
        <w:rPr>
          <w:rFonts w:ascii="Times New Roman" w:eastAsia="Times New Roman" w:hAnsi="Times New Roman" w:cs="Times New Roman"/>
          <w:i/>
          <w:sz w:val="24"/>
          <w:szCs w:val="24"/>
        </w:rPr>
        <w:t xml:space="preserve">Week-Four Effect </w:t>
      </w:r>
      <w:r>
        <w:rPr>
          <w:rFonts w:ascii="Times New Roman" w:eastAsia="Times New Roman" w:hAnsi="Times New Roman" w:cs="Times New Roman"/>
          <w:sz w:val="24"/>
          <w:szCs w:val="24"/>
        </w:rPr>
        <w:t xml:space="preserve">pada </w:t>
      </w:r>
      <w:r>
        <w:rPr>
          <w:rFonts w:ascii="Times New Roman" w:eastAsia="Times New Roman" w:hAnsi="Times New Roman" w:cs="Times New Roman"/>
          <w:i/>
          <w:sz w:val="24"/>
          <w:szCs w:val="24"/>
        </w:rPr>
        <w:t xml:space="preserve">return </w:t>
      </w:r>
      <w:r>
        <w:rPr>
          <w:rFonts w:ascii="Times New Roman" w:eastAsia="Times New Roman" w:hAnsi="Times New Roman" w:cs="Times New Roman"/>
          <w:sz w:val="24"/>
          <w:szCs w:val="24"/>
        </w:rPr>
        <w:t>saham di Bursa Efek Indonesia?</w:t>
      </w:r>
    </w:p>
    <w:p w14:paraId="525FD2B1" w14:textId="77777777" w:rsidR="00665BAA" w:rsidRDefault="00665BAA" w:rsidP="00665BAA">
      <w:pPr>
        <w:pStyle w:val="ListParagraph"/>
        <w:numPr>
          <w:ilvl w:val="0"/>
          <w:numId w:val="3"/>
        </w:numPr>
        <w:spacing w:after="160" w:line="480" w:lineRule="auto"/>
        <w:ind w:left="709" w:right="-2"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Apakah terdapat fenomena </w:t>
      </w:r>
      <w:r>
        <w:rPr>
          <w:rFonts w:ascii="Times New Roman" w:eastAsia="Times New Roman" w:hAnsi="Times New Roman" w:cs="Times New Roman"/>
          <w:i/>
          <w:sz w:val="24"/>
          <w:szCs w:val="24"/>
        </w:rPr>
        <w:t xml:space="preserve">Rogalski Effect </w:t>
      </w:r>
      <w:r>
        <w:rPr>
          <w:rFonts w:ascii="Times New Roman" w:eastAsia="Times New Roman" w:hAnsi="Times New Roman" w:cs="Times New Roman"/>
          <w:sz w:val="24"/>
          <w:szCs w:val="24"/>
        </w:rPr>
        <w:t xml:space="preserve">pada </w:t>
      </w:r>
      <w:r>
        <w:rPr>
          <w:rFonts w:ascii="Times New Roman" w:eastAsia="Times New Roman" w:hAnsi="Times New Roman" w:cs="Times New Roman"/>
          <w:i/>
          <w:sz w:val="24"/>
          <w:szCs w:val="24"/>
        </w:rPr>
        <w:t xml:space="preserve">return </w:t>
      </w:r>
      <w:r>
        <w:rPr>
          <w:rFonts w:ascii="Times New Roman" w:eastAsia="Times New Roman" w:hAnsi="Times New Roman" w:cs="Times New Roman"/>
          <w:sz w:val="24"/>
          <w:szCs w:val="24"/>
        </w:rPr>
        <w:t>saham di Bursa Efek Indonesia?</w:t>
      </w:r>
    </w:p>
    <w:p w14:paraId="41229F47" w14:textId="77777777" w:rsidR="00665BAA" w:rsidRDefault="00665BAA" w:rsidP="00665BAA">
      <w:pPr>
        <w:pStyle w:val="ListParagraph"/>
        <w:spacing w:after="160" w:line="480" w:lineRule="auto"/>
        <w:ind w:left="709" w:right="-2"/>
        <w:jc w:val="both"/>
        <w:rPr>
          <w:rFonts w:ascii="Times New Roman" w:eastAsia="Times New Roman" w:hAnsi="Times New Roman" w:cs="Times New Roman"/>
          <w:sz w:val="24"/>
          <w:szCs w:val="24"/>
        </w:rPr>
      </w:pPr>
    </w:p>
    <w:p w14:paraId="68452B80" w14:textId="77777777" w:rsidR="00665BAA" w:rsidRDefault="00665BAA" w:rsidP="00665BAA">
      <w:pPr>
        <w:pStyle w:val="ListParagraph"/>
        <w:numPr>
          <w:ilvl w:val="0"/>
          <w:numId w:val="1"/>
        </w:numPr>
        <w:spacing w:after="160" w:line="480" w:lineRule="auto"/>
        <w:ind w:left="567" w:right="-2" w:hanging="567"/>
        <w:jc w:val="both"/>
        <w:rPr>
          <w:rFonts w:ascii="Times New Roman" w:hAnsi="Times New Roman" w:cs="Times New Roman"/>
          <w:b/>
          <w:sz w:val="24"/>
          <w:szCs w:val="24"/>
        </w:rPr>
      </w:pPr>
      <w:r>
        <w:rPr>
          <w:rFonts w:ascii="Times New Roman" w:hAnsi="Times New Roman" w:cs="Times New Roman"/>
          <w:b/>
          <w:sz w:val="24"/>
          <w:szCs w:val="24"/>
        </w:rPr>
        <w:t>Batasan Penelitian</w:t>
      </w:r>
    </w:p>
    <w:p w14:paraId="40A2BCFE" w14:textId="77777777" w:rsidR="00665BAA" w:rsidRDefault="00665BAA" w:rsidP="00665BAA">
      <w:pPr>
        <w:pStyle w:val="ListParagraph"/>
        <w:spacing w:line="480" w:lineRule="auto"/>
        <w:ind w:left="0" w:right="-2" w:firstLine="720"/>
        <w:jc w:val="both"/>
        <w:rPr>
          <w:rFonts w:ascii="Times New Roman" w:hAnsi="Times New Roman" w:cs="Times New Roman"/>
          <w:sz w:val="24"/>
          <w:szCs w:val="24"/>
        </w:rPr>
      </w:pPr>
      <w:r>
        <w:rPr>
          <w:rFonts w:ascii="Times New Roman" w:hAnsi="Times New Roman" w:cs="Times New Roman"/>
          <w:sz w:val="24"/>
          <w:szCs w:val="24"/>
        </w:rPr>
        <w:t>Agar tujuan penulisan ini lebih terarah untuk mencapai sasaran yang diinginkan, maka akan dibatasi ruang lingkup penelitian sebagai berikut :</w:t>
      </w:r>
    </w:p>
    <w:p w14:paraId="3E3940E7" w14:textId="77777777" w:rsidR="00665BAA" w:rsidRDefault="00665BAA" w:rsidP="00665BAA">
      <w:pPr>
        <w:pStyle w:val="ListParagraph"/>
        <w:numPr>
          <w:ilvl w:val="0"/>
          <w:numId w:val="4"/>
        </w:numPr>
        <w:spacing w:after="160" w:line="480" w:lineRule="auto"/>
        <w:ind w:left="709" w:right="-2" w:hanging="567"/>
        <w:jc w:val="both"/>
        <w:rPr>
          <w:rFonts w:ascii="Times New Roman" w:hAnsi="Times New Roman" w:cs="Times New Roman"/>
          <w:sz w:val="24"/>
          <w:szCs w:val="24"/>
        </w:rPr>
      </w:pPr>
      <w:r>
        <w:rPr>
          <w:rFonts w:ascii="Times New Roman" w:hAnsi="Times New Roman" w:cs="Times New Roman"/>
          <w:sz w:val="24"/>
          <w:szCs w:val="24"/>
        </w:rPr>
        <w:t xml:space="preserve">Populasi penelitian adalah perusahaan yang terdaftar di Indeks LQ-45. Sampel dalam penelitian ini adalah </w:t>
      </w:r>
      <w:r>
        <w:rPr>
          <w:rFonts w:ascii="Times New Roman" w:hAnsi="Times New Roman" w:cs="Times New Roman"/>
          <w:i/>
          <w:sz w:val="24"/>
          <w:szCs w:val="24"/>
        </w:rPr>
        <w:t xml:space="preserve">adjusted closed price </w:t>
      </w:r>
      <w:r>
        <w:rPr>
          <w:rFonts w:ascii="Times New Roman" w:hAnsi="Times New Roman" w:cs="Times New Roman"/>
          <w:sz w:val="24"/>
          <w:szCs w:val="24"/>
        </w:rPr>
        <w:t>harian Indeks LQ-45 pada Bursa Efek Indonesia.</w:t>
      </w:r>
    </w:p>
    <w:p w14:paraId="357BB596" w14:textId="77777777" w:rsidR="00665BAA" w:rsidRDefault="00665BAA" w:rsidP="00665BAA">
      <w:pPr>
        <w:pStyle w:val="ListParagraph"/>
        <w:numPr>
          <w:ilvl w:val="0"/>
          <w:numId w:val="4"/>
        </w:numPr>
        <w:spacing w:after="160" w:line="480" w:lineRule="auto"/>
        <w:ind w:left="709" w:right="-2" w:hanging="567"/>
        <w:jc w:val="both"/>
        <w:rPr>
          <w:rFonts w:ascii="Times New Roman" w:hAnsi="Times New Roman" w:cs="Times New Roman"/>
          <w:sz w:val="24"/>
          <w:szCs w:val="24"/>
        </w:rPr>
      </w:pPr>
      <w:r>
        <w:rPr>
          <w:rFonts w:ascii="Times New Roman" w:hAnsi="Times New Roman" w:cs="Times New Roman"/>
          <w:sz w:val="24"/>
          <w:szCs w:val="24"/>
        </w:rPr>
        <w:t>Teknik pengumpulan data dengan melakukan observasi non-partisipan.</w:t>
      </w:r>
    </w:p>
    <w:p w14:paraId="65F202E6" w14:textId="77777777" w:rsidR="00665BAA" w:rsidRDefault="00665BAA" w:rsidP="00665BAA">
      <w:pPr>
        <w:pStyle w:val="ListParagraph"/>
        <w:numPr>
          <w:ilvl w:val="0"/>
          <w:numId w:val="4"/>
        </w:numPr>
        <w:spacing w:after="160" w:line="480" w:lineRule="auto"/>
        <w:ind w:left="709" w:right="-2" w:hanging="567"/>
        <w:jc w:val="both"/>
        <w:rPr>
          <w:rFonts w:ascii="Times New Roman" w:hAnsi="Times New Roman" w:cs="Times New Roman"/>
          <w:sz w:val="24"/>
          <w:szCs w:val="24"/>
        </w:rPr>
      </w:pPr>
      <w:r>
        <w:rPr>
          <w:rFonts w:ascii="Times New Roman" w:hAnsi="Times New Roman" w:cs="Times New Roman"/>
          <w:sz w:val="24"/>
          <w:szCs w:val="24"/>
        </w:rPr>
        <w:t>Waktu penelitian diadakan periode Januari 2018 – Desember 2018</w:t>
      </w:r>
    </w:p>
    <w:p w14:paraId="10660F5E" w14:textId="77777777" w:rsidR="00665BAA" w:rsidRDefault="00665BAA" w:rsidP="00665BAA">
      <w:pPr>
        <w:pStyle w:val="ListParagraph"/>
        <w:spacing w:line="480" w:lineRule="auto"/>
        <w:ind w:left="0" w:right="-2" w:hanging="567"/>
        <w:jc w:val="both"/>
        <w:rPr>
          <w:rFonts w:ascii="Times New Roman" w:hAnsi="Times New Roman" w:cs="Times New Roman"/>
          <w:sz w:val="24"/>
          <w:szCs w:val="24"/>
        </w:rPr>
      </w:pPr>
    </w:p>
    <w:p w14:paraId="36684C83" w14:textId="77777777" w:rsidR="00665BAA" w:rsidRDefault="00665BAA" w:rsidP="00665BAA">
      <w:pPr>
        <w:pStyle w:val="ListParagraph"/>
        <w:numPr>
          <w:ilvl w:val="0"/>
          <w:numId w:val="1"/>
        </w:numPr>
        <w:spacing w:after="160" w:line="480" w:lineRule="auto"/>
        <w:ind w:left="567" w:right="-2" w:hanging="567"/>
        <w:jc w:val="both"/>
        <w:rPr>
          <w:rFonts w:ascii="Times New Roman" w:hAnsi="Times New Roman" w:cs="Times New Roman"/>
          <w:b/>
          <w:sz w:val="24"/>
          <w:szCs w:val="24"/>
        </w:rPr>
      </w:pPr>
      <w:r>
        <w:rPr>
          <w:rFonts w:ascii="Times New Roman" w:hAnsi="Times New Roman" w:cs="Times New Roman"/>
          <w:b/>
          <w:sz w:val="24"/>
          <w:szCs w:val="24"/>
        </w:rPr>
        <w:t>Rumusan Masalah</w:t>
      </w:r>
    </w:p>
    <w:p w14:paraId="5A4BFC61" w14:textId="77777777" w:rsidR="00665BAA" w:rsidRDefault="00665BAA" w:rsidP="00665BAA">
      <w:pPr>
        <w:pStyle w:val="ListParagraph"/>
        <w:spacing w:line="480" w:lineRule="auto"/>
        <w:ind w:left="0" w:right="-2" w:firstLine="720"/>
        <w:jc w:val="both"/>
        <w:rPr>
          <w:rFonts w:ascii="Times New Roman" w:hAnsi="Times New Roman" w:cs="Times New Roman"/>
          <w:sz w:val="24"/>
          <w:szCs w:val="24"/>
        </w:rPr>
      </w:pPr>
      <w:r>
        <w:rPr>
          <w:rFonts w:ascii="Times New Roman" w:hAnsi="Times New Roman" w:cs="Times New Roman"/>
          <w:sz w:val="24"/>
          <w:szCs w:val="24"/>
        </w:rPr>
        <w:t xml:space="preserve">Berdasarkan masalah diatas, maka penulis merumuskan masalah sebagai berikut: “Apakah terdapat fenomena </w:t>
      </w:r>
      <w:r>
        <w:rPr>
          <w:rFonts w:ascii="Times New Roman" w:hAnsi="Times New Roman" w:cs="Times New Roman"/>
          <w:i/>
          <w:sz w:val="24"/>
          <w:szCs w:val="24"/>
        </w:rPr>
        <w:t xml:space="preserve">Day of the Week Effect, Week-Four Effect </w:t>
      </w:r>
      <w:r>
        <w:rPr>
          <w:rFonts w:ascii="Times New Roman" w:hAnsi="Times New Roman" w:cs="Times New Roman"/>
          <w:sz w:val="24"/>
          <w:szCs w:val="24"/>
        </w:rPr>
        <w:t xml:space="preserve">dan </w:t>
      </w:r>
      <w:r>
        <w:rPr>
          <w:rFonts w:ascii="Times New Roman" w:hAnsi="Times New Roman" w:cs="Times New Roman"/>
          <w:i/>
          <w:sz w:val="24"/>
          <w:szCs w:val="24"/>
        </w:rPr>
        <w:t>Rogalski Effect</w:t>
      </w:r>
      <w:r>
        <w:rPr>
          <w:rFonts w:ascii="Times New Roman" w:hAnsi="Times New Roman" w:cs="Times New Roman"/>
          <w:sz w:val="24"/>
          <w:szCs w:val="24"/>
        </w:rPr>
        <w:t xml:space="preserve"> pada </w:t>
      </w:r>
      <w:r>
        <w:rPr>
          <w:rFonts w:ascii="Times New Roman" w:hAnsi="Times New Roman" w:cs="Times New Roman"/>
          <w:i/>
          <w:sz w:val="24"/>
          <w:szCs w:val="24"/>
        </w:rPr>
        <w:t xml:space="preserve">return </w:t>
      </w:r>
      <w:r>
        <w:rPr>
          <w:rFonts w:ascii="Times New Roman" w:hAnsi="Times New Roman" w:cs="Times New Roman"/>
          <w:sz w:val="24"/>
          <w:szCs w:val="24"/>
        </w:rPr>
        <w:t xml:space="preserve">saham perusahaan yang terdaftar di Indeks LQ-45 periode Januari 2018 – Desember 2018?” </w:t>
      </w:r>
    </w:p>
    <w:p w14:paraId="301DF752" w14:textId="77777777" w:rsidR="00665BAA" w:rsidRDefault="00665BAA" w:rsidP="00665BAA">
      <w:pPr>
        <w:spacing w:line="480" w:lineRule="auto"/>
        <w:ind w:right="-2"/>
        <w:jc w:val="both"/>
        <w:rPr>
          <w:rFonts w:ascii="Times New Roman" w:hAnsi="Times New Roman" w:cs="Times New Roman"/>
          <w:sz w:val="24"/>
          <w:szCs w:val="24"/>
        </w:rPr>
      </w:pPr>
    </w:p>
    <w:p w14:paraId="08A5D5B7" w14:textId="77777777" w:rsidR="00665BAA" w:rsidRDefault="00665BAA" w:rsidP="00665BAA">
      <w:pPr>
        <w:spacing w:line="480" w:lineRule="auto"/>
        <w:ind w:right="-2"/>
        <w:jc w:val="both"/>
        <w:rPr>
          <w:rFonts w:ascii="Times New Roman" w:hAnsi="Times New Roman" w:cs="Times New Roman"/>
          <w:sz w:val="24"/>
          <w:szCs w:val="24"/>
        </w:rPr>
      </w:pPr>
    </w:p>
    <w:p w14:paraId="5D04878C" w14:textId="77777777" w:rsidR="00665BAA" w:rsidRDefault="00665BAA" w:rsidP="00665BAA">
      <w:pPr>
        <w:pStyle w:val="ListParagraph"/>
        <w:numPr>
          <w:ilvl w:val="0"/>
          <w:numId w:val="1"/>
        </w:numPr>
        <w:spacing w:after="160" w:line="480" w:lineRule="auto"/>
        <w:ind w:left="567" w:right="-2" w:hanging="567"/>
        <w:jc w:val="both"/>
        <w:rPr>
          <w:rFonts w:ascii="Times New Roman" w:hAnsi="Times New Roman" w:cs="Times New Roman"/>
          <w:b/>
          <w:sz w:val="24"/>
          <w:szCs w:val="24"/>
        </w:rPr>
      </w:pPr>
      <w:r>
        <w:rPr>
          <w:rFonts w:ascii="Times New Roman" w:hAnsi="Times New Roman" w:cs="Times New Roman"/>
          <w:b/>
          <w:sz w:val="24"/>
          <w:szCs w:val="24"/>
        </w:rPr>
        <w:lastRenderedPageBreak/>
        <w:t>Tujuan Penelitian</w:t>
      </w:r>
    </w:p>
    <w:p w14:paraId="11D0FD4C" w14:textId="77777777" w:rsidR="00665BAA" w:rsidRDefault="00665BAA" w:rsidP="00665BAA">
      <w:pPr>
        <w:spacing w:line="480" w:lineRule="auto"/>
        <w:ind w:right="-2" w:firstLine="720"/>
        <w:jc w:val="both"/>
        <w:rPr>
          <w:rFonts w:ascii="Times New Roman" w:hAnsi="Times New Roman" w:cs="Times New Roman"/>
          <w:sz w:val="24"/>
          <w:szCs w:val="24"/>
        </w:rPr>
      </w:pPr>
      <w:r>
        <w:rPr>
          <w:rFonts w:ascii="Times New Roman" w:hAnsi="Times New Roman" w:cs="Times New Roman"/>
          <w:sz w:val="24"/>
          <w:szCs w:val="24"/>
        </w:rPr>
        <w:t>Sesuai dengan permasalahan yang diajukan dalam penelitian, maka tujuan dari penelitian ini adalah sebagai berikut:</w:t>
      </w:r>
    </w:p>
    <w:p w14:paraId="1992149E" w14:textId="77777777" w:rsidR="00665BAA" w:rsidRDefault="00665BAA" w:rsidP="00665BAA">
      <w:pPr>
        <w:pStyle w:val="ListParagraph"/>
        <w:numPr>
          <w:ilvl w:val="0"/>
          <w:numId w:val="5"/>
        </w:numPr>
        <w:spacing w:after="160" w:line="480" w:lineRule="auto"/>
        <w:ind w:left="709" w:right="-2" w:hanging="567"/>
        <w:jc w:val="both"/>
        <w:rPr>
          <w:rFonts w:ascii="Times New Roman" w:hAnsi="Times New Roman" w:cs="Times New Roman"/>
          <w:sz w:val="24"/>
          <w:szCs w:val="24"/>
        </w:rPr>
      </w:pPr>
      <w:r>
        <w:rPr>
          <w:rFonts w:ascii="Times New Roman" w:hAnsi="Times New Roman" w:cs="Times New Roman"/>
          <w:sz w:val="24"/>
          <w:szCs w:val="24"/>
        </w:rPr>
        <w:t xml:space="preserve">Untuk mengetahui terdapat atau tidaknya </w:t>
      </w:r>
      <w:r>
        <w:rPr>
          <w:rFonts w:ascii="Times New Roman" w:hAnsi="Times New Roman" w:cs="Times New Roman"/>
          <w:i/>
          <w:sz w:val="24"/>
          <w:szCs w:val="24"/>
        </w:rPr>
        <w:t xml:space="preserve">Day of the Week Effect </w:t>
      </w:r>
      <w:r>
        <w:rPr>
          <w:rFonts w:ascii="Times New Roman" w:hAnsi="Times New Roman" w:cs="Times New Roman"/>
          <w:sz w:val="24"/>
          <w:szCs w:val="24"/>
        </w:rPr>
        <w:t xml:space="preserve">pada </w:t>
      </w:r>
      <w:r>
        <w:rPr>
          <w:rFonts w:ascii="Times New Roman" w:hAnsi="Times New Roman" w:cs="Times New Roman"/>
          <w:i/>
          <w:sz w:val="24"/>
          <w:szCs w:val="24"/>
        </w:rPr>
        <w:t xml:space="preserve">return </w:t>
      </w:r>
      <w:r>
        <w:rPr>
          <w:rFonts w:ascii="Times New Roman" w:hAnsi="Times New Roman" w:cs="Times New Roman"/>
          <w:sz w:val="24"/>
          <w:szCs w:val="24"/>
        </w:rPr>
        <w:t>saham di Indeks LQ-45.</w:t>
      </w:r>
    </w:p>
    <w:p w14:paraId="142DBA3B" w14:textId="77777777" w:rsidR="00665BAA" w:rsidRDefault="00665BAA" w:rsidP="00665BAA">
      <w:pPr>
        <w:pStyle w:val="ListParagraph"/>
        <w:numPr>
          <w:ilvl w:val="0"/>
          <w:numId w:val="5"/>
        </w:numPr>
        <w:spacing w:after="160" w:line="480" w:lineRule="auto"/>
        <w:ind w:left="709" w:right="-2" w:hanging="567"/>
        <w:jc w:val="both"/>
        <w:rPr>
          <w:rFonts w:ascii="Times New Roman" w:hAnsi="Times New Roman" w:cs="Times New Roman"/>
          <w:sz w:val="24"/>
          <w:szCs w:val="24"/>
        </w:rPr>
      </w:pPr>
      <w:r>
        <w:rPr>
          <w:rFonts w:ascii="Times New Roman" w:hAnsi="Times New Roman" w:cs="Times New Roman"/>
          <w:sz w:val="24"/>
          <w:szCs w:val="24"/>
        </w:rPr>
        <w:t xml:space="preserve">Untuk mengetahui terdapat atau tidaknya </w:t>
      </w:r>
      <w:r>
        <w:rPr>
          <w:rFonts w:ascii="Times New Roman" w:hAnsi="Times New Roman" w:cs="Times New Roman"/>
          <w:i/>
          <w:sz w:val="24"/>
          <w:szCs w:val="24"/>
        </w:rPr>
        <w:t xml:space="preserve">Week-Four Effect </w:t>
      </w:r>
      <w:r>
        <w:rPr>
          <w:rFonts w:ascii="Times New Roman" w:hAnsi="Times New Roman" w:cs="Times New Roman"/>
          <w:sz w:val="24"/>
          <w:szCs w:val="24"/>
        </w:rPr>
        <w:t xml:space="preserve">pada </w:t>
      </w:r>
      <w:r>
        <w:rPr>
          <w:rFonts w:ascii="Times New Roman" w:hAnsi="Times New Roman" w:cs="Times New Roman"/>
          <w:i/>
          <w:sz w:val="24"/>
          <w:szCs w:val="24"/>
        </w:rPr>
        <w:t xml:space="preserve">return </w:t>
      </w:r>
      <w:r>
        <w:rPr>
          <w:rFonts w:ascii="Times New Roman" w:hAnsi="Times New Roman" w:cs="Times New Roman"/>
          <w:sz w:val="24"/>
          <w:szCs w:val="24"/>
        </w:rPr>
        <w:t>saham di Indeks LQ-45.</w:t>
      </w:r>
    </w:p>
    <w:p w14:paraId="394E3231" w14:textId="77777777" w:rsidR="00665BAA" w:rsidRDefault="00665BAA" w:rsidP="00665BAA">
      <w:pPr>
        <w:pStyle w:val="ListParagraph"/>
        <w:numPr>
          <w:ilvl w:val="0"/>
          <w:numId w:val="5"/>
        </w:numPr>
        <w:spacing w:after="160" w:line="480" w:lineRule="auto"/>
        <w:ind w:left="709" w:right="-2" w:hanging="567"/>
        <w:jc w:val="both"/>
        <w:rPr>
          <w:rFonts w:ascii="Times New Roman" w:hAnsi="Times New Roman" w:cs="Times New Roman"/>
          <w:sz w:val="24"/>
          <w:szCs w:val="24"/>
        </w:rPr>
      </w:pPr>
      <w:r>
        <w:rPr>
          <w:rFonts w:ascii="Times New Roman" w:hAnsi="Times New Roman" w:cs="Times New Roman"/>
          <w:sz w:val="24"/>
          <w:szCs w:val="24"/>
        </w:rPr>
        <w:t xml:space="preserve">Untuk mengetahui terdapat atau tidaknya </w:t>
      </w:r>
      <w:r>
        <w:rPr>
          <w:rFonts w:ascii="Times New Roman" w:hAnsi="Times New Roman" w:cs="Times New Roman"/>
          <w:i/>
          <w:sz w:val="24"/>
          <w:szCs w:val="24"/>
        </w:rPr>
        <w:t xml:space="preserve">Rogalsky Effect </w:t>
      </w:r>
      <w:r>
        <w:rPr>
          <w:rFonts w:ascii="Times New Roman" w:hAnsi="Times New Roman" w:cs="Times New Roman"/>
          <w:sz w:val="24"/>
          <w:szCs w:val="24"/>
        </w:rPr>
        <w:t xml:space="preserve">pada </w:t>
      </w:r>
      <w:r>
        <w:rPr>
          <w:rFonts w:ascii="Times New Roman" w:hAnsi="Times New Roman" w:cs="Times New Roman"/>
          <w:i/>
          <w:sz w:val="24"/>
          <w:szCs w:val="24"/>
        </w:rPr>
        <w:t xml:space="preserve">return </w:t>
      </w:r>
      <w:r>
        <w:rPr>
          <w:rFonts w:ascii="Times New Roman" w:hAnsi="Times New Roman" w:cs="Times New Roman"/>
          <w:sz w:val="24"/>
          <w:szCs w:val="24"/>
        </w:rPr>
        <w:t>saham di Indeks LQ-45.</w:t>
      </w:r>
    </w:p>
    <w:p w14:paraId="07E84397" w14:textId="77777777" w:rsidR="00665BAA" w:rsidRDefault="00665BAA" w:rsidP="00665BAA">
      <w:pPr>
        <w:pStyle w:val="ListParagraph"/>
        <w:spacing w:line="480" w:lineRule="auto"/>
        <w:ind w:left="0" w:right="-2"/>
        <w:jc w:val="both"/>
        <w:rPr>
          <w:rFonts w:ascii="Times New Roman" w:hAnsi="Times New Roman" w:cs="Times New Roman"/>
          <w:sz w:val="24"/>
          <w:szCs w:val="24"/>
        </w:rPr>
      </w:pPr>
    </w:p>
    <w:p w14:paraId="7475BDC3" w14:textId="77777777" w:rsidR="00665BAA" w:rsidRDefault="00665BAA" w:rsidP="00665BAA">
      <w:pPr>
        <w:pStyle w:val="ListParagraph"/>
        <w:numPr>
          <w:ilvl w:val="0"/>
          <w:numId w:val="1"/>
        </w:numPr>
        <w:spacing w:after="160" w:line="480" w:lineRule="auto"/>
        <w:ind w:left="567" w:right="-2" w:hanging="567"/>
        <w:jc w:val="both"/>
        <w:rPr>
          <w:rFonts w:ascii="Times New Roman" w:hAnsi="Times New Roman" w:cs="Times New Roman"/>
          <w:b/>
          <w:sz w:val="24"/>
          <w:szCs w:val="24"/>
        </w:rPr>
      </w:pPr>
      <w:r>
        <w:rPr>
          <w:rFonts w:ascii="Times New Roman" w:hAnsi="Times New Roman" w:cs="Times New Roman"/>
          <w:b/>
          <w:sz w:val="24"/>
          <w:szCs w:val="24"/>
        </w:rPr>
        <w:t>Manfaat Penelitian</w:t>
      </w:r>
    </w:p>
    <w:p w14:paraId="63FDCDBC" w14:textId="77777777" w:rsidR="00665BAA" w:rsidRDefault="00665BAA" w:rsidP="00665BAA">
      <w:pPr>
        <w:pStyle w:val="ListParagraph"/>
        <w:spacing w:after="160" w:line="480" w:lineRule="auto"/>
        <w:ind w:left="567" w:right="-2"/>
        <w:jc w:val="both"/>
        <w:rPr>
          <w:rFonts w:ascii="Times New Roman" w:hAnsi="Times New Roman" w:cs="Times New Roman"/>
          <w:b/>
          <w:sz w:val="24"/>
          <w:szCs w:val="24"/>
        </w:rPr>
      </w:pPr>
    </w:p>
    <w:p w14:paraId="1ACA94B8" w14:textId="77777777" w:rsidR="00665BAA" w:rsidRDefault="00665BAA" w:rsidP="00665BAA">
      <w:pPr>
        <w:pStyle w:val="ListParagraph"/>
        <w:numPr>
          <w:ilvl w:val="0"/>
          <w:numId w:val="6"/>
        </w:numPr>
        <w:spacing w:after="160" w:line="480" w:lineRule="auto"/>
        <w:ind w:left="709" w:right="-2" w:hanging="567"/>
        <w:jc w:val="both"/>
        <w:rPr>
          <w:rFonts w:ascii="Times New Roman" w:hAnsi="Times New Roman" w:cs="Times New Roman"/>
          <w:sz w:val="24"/>
          <w:szCs w:val="24"/>
        </w:rPr>
      </w:pPr>
      <w:r>
        <w:rPr>
          <w:rFonts w:ascii="Times New Roman" w:hAnsi="Times New Roman" w:cs="Times New Roman"/>
          <w:sz w:val="24"/>
          <w:szCs w:val="24"/>
        </w:rPr>
        <w:t>Bagi penulis</w:t>
      </w:r>
    </w:p>
    <w:p w14:paraId="68B80E24" w14:textId="77777777" w:rsidR="00665BAA" w:rsidRDefault="00665BAA" w:rsidP="00665BAA">
      <w:pPr>
        <w:pStyle w:val="ListParagraph"/>
        <w:spacing w:line="480" w:lineRule="auto"/>
        <w:ind w:left="709" w:right="-2"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merupakan kesempatan yang berharga dan bermanfaat bagi penulis untuk menambah wawasan dan ilmu pengetahuan terkait fenomena anomali pasar efisien, khususnya </w:t>
      </w:r>
      <w:r>
        <w:rPr>
          <w:rFonts w:ascii="Times New Roman" w:hAnsi="Times New Roman" w:cs="Times New Roman"/>
          <w:i/>
          <w:sz w:val="24"/>
          <w:szCs w:val="24"/>
        </w:rPr>
        <w:t xml:space="preserve">day of the week effect, week four effect </w:t>
      </w:r>
      <w:r>
        <w:rPr>
          <w:rFonts w:ascii="Times New Roman" w:hAnsi="Times New Roman" w:cs="Times New Roman"/>
          <w:sz w:val="24"/>
          <w:szCs w:val="24"/>
        </w:rPr>
        <w:t xml:space="preserve">dan </w:t>
      </w:r>
      <w:r>
        <w:rPr>
          <w:rFonts w:ascii="Times New Roman" w:hAnsi="Times New Roman" w:cs="Times New Roman"/>
          <w:i/>
          <w:sz w:val="24"/>
          <w:szCs w:val="24"/>
        </w:rPr>
        <w:t xml:space="preserve">rogalski effect </w:t>
      </w:r>
      <w:r>
        <w:rPr>
          <w:rFonts w:ascii="Times New Roman" w:hAnsi="Times New Roman" w:cs="Times New Roman"/>
          <w:sz w:val="24"/>
          <w:szCs w:val="24"/>
        </w:rPr>
        <w:t>di Indeks saham LQ-45.</w:t>
      </w:r>
    </w:p>
    <w:p w14:paraId="780356DD" w14:textId="77777777" w:rsidR="00665BAA" w:rsidRDefault="00665BAA" w:rsidP="00665BAA">
      <w:pPr>
        <w:pStyle w:val="ListParagraph"/>
        <w:numPr>
          <w:ilvl w:val="0"/>
          <w:numId w:val="6"/>
        </w:numPr>
        <w:spacing w:after="160" w:line="480" w:lineRule="auto"/>
        <w:ind w:left="709" w:right="-2" w:hanging="567"/>
        <w:jc w:val="both"/>
        <w:rPr>
          <w:rFonts w:ascii="Times New Roman" w:hAnsi="Times New Roman" w:cs="Times New Roman"/>
          <w:sz w:val="24"/>
          <w:szCs w:val="24"/>
        </w:rPr>
      </w:pPr>
      <w:r>
        <w:rPr>
          <w:rFonts w:ascii="Times New Roman" w:hAnsi="Times New Roman" w:cs="Times New Roman"/>
          <w:sz w:val="24"/>
          <w:szCs w:val="24"/>
        </w:rPr>
        <w:t>Bagi investor dan emiten</w:t>
      </w:r>
    </w:p>
    <w:p w14:paraId="332849AE" w14:textId="77777777" w:rsidR="00665BAA" w:rsidRDefault="00665BAA" w:rsidP="00665BAA">
      <w:pPr>
        <w:pStyle w:val="ListParagraph"/>
        <w:spacing w:line="480" w:lineRule="auto"/>
        <w:ind w:left="709" w:right="-2" w:firstLine="720"/>
        <w:jc w:val="both"/>
        <w:rPr>
          <w:rFonts w:ascii="Times New Roman" w:hAnsi="Times New Roman" w:cs="Times New Roman"/>
          <w:sz w:val="24"/>
          <w:szCs w:val="24"/>
        </w:rPr>
      </w:pPr>
      <w:r>
        <w:rPr>
          <w:rFonts w:ascii="Times New Roman" w:hAnsi="Times New Roman" w:cs="Times New Roman"/>
          <w:sz w:val="24"/>
          <w:szCs w:val="24"/>
        </w:rPr>
        <w:t>Penelitian ini diharapkan dapat memberikan gambaran terkait fenomena anomali pasar yang bermanfaat bagi investor dan emiten sebagai bahan pertimbangan dalam menetapkan kebijakan dan pengambilan keputusan investasi perusahaan yang terdaftar di Indeks LQ45.</w:t>
      </w:r>
    </w:p>
    <w:p w14:paraId="2B9F798B" w14:textId="77777777" w:rsidR="00665BAA" w:rsidRDefault="00665BAA" w:rsidP="00665BAA">
      <w:pPr>
        <w:spacing w:line="480" w:lineRule="auto"/>
        <w:ind w:right="-2"/>
        <w:jc w:val="both"/>
        <w:rPr>
          <w:rFonts w:ascii="Times New Roman" w:hAnsi="Times New Roman" w:cs="Times New Roman"/>
          <w:sz w:val="24"/>
          <w:szCs w:val="24"/>
        </w:rPr>
      </w:pPr>
    </w:p>
    <w:p w14:paraId="2006A177" w14:textId="77777777" w:rsidR="00665BAA" w:rsidRDefault="00665BAA" w:rsidP="00665BAA">
      <w:pPr>
        <w:pStyle w:val="ListParagraph"/>
        <w:numPr>
          <w:ilvl w:val="0"/>
          <w:numId w:val="6"/>
        </w:numPr>
        <w:spacing w:after="160" w:line="480" w:lineRule="auto"/>
        <w:ind w:left="709" w:right="-2" w:hanging="567"/>
        <w:jc w:val="both"/>
        <w:rPr>
          <w:rFonts w:ascii="Times New Roman" w:hAnsi="Times New Roman" w:cs="Times New Roman"/>
          <w:sz w:val="24"/>
          <w:szCs w:val="24"/>
        </w:rPr>
      </w:pPr>
      <w:r>
        <w:rPr>
          <w:rFonts w:ascii="Times New Roman" w:hAnsi="Times New Roman" w:cs="Times New Roman"/>
          <w:sz w:val="24"/>
          <w:szCs w:val="24"/>
        </w:rPr>
        <w:lastRenderedPageBreak/>
        <w:t>Bagi Pembaca</w:t>
      </w:r>
    </w:p>
    <w:p w14:paraId="396D0F26" w14:textId="77777777" w:rsidR="00665BAA" w:rsidRDefault="00665BAA" w:rsidP="00665BAA">
      <w:pPr>
        <w:pStyle w:val="ListParagraph"/>
        <w:spacing w:line="480" w:lineRule="auto"/>
        <w:ind w:left="709" w:right="-2"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w:t>
      </w:r>
      <w:bookmarkStart w:id="0" w:name="_GoBack"/>
      <w:bookmarkEnd w:id="0"/>
      <w:r>
        <w:rPr>
          <w:rFonts w:ascii="Times New Roman" w:hAnsi="Times New Roman" w:cs="Times New Roman"/>
          <w:sz w:val="24"/>
          <w:szCs w:val="24"/>
        </w:rPr>
        <w:t>menambah wawasan dan pengetahuan pembaca serta memberikan kontribusi dalam perkembangan ilmu manejemen keuangan terkait dengan fenomena anomali pasar sebagai salah satu faktor penting dalam menentukan pengambilan keputusan investasi di perusahaan yang terdaftar di Indeks LQ45.</w:t>
      </w:r>
    </w:p>
    <w:p w14:paraId="221EF70A" w14:textId="77777777" w:rsidR="00F77F7D" w:rsidRDefault="00F77F7D"/>
    <w:sectPr w:rsidR="00F77F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D3A"/>
    <w:multiLevelType w:val="hybridMultilevel"/>
    <w:tmpl w:val="11D8FE74"/>
    <w:lvl w:ilvl="0" w:tplc="7C181D8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0C456C8"/>
    <w:multiLevelType w:val="hybridMultilevel"/>
    <w:tmpl w:val="065665A2"/>
    <w:lvl w:ilvl="0" w:tplc="BBF09F7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4416545A"/>
    <w:multiLevelType w:val="hybridMultilevel"/>
    <w:tmpl w:val="D5360B26"/>
    <w:lvl w:ilvl="0" w:tplc="B48C15B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4C911032"/>
    <w:multiLevelType w:val="hybridMultilevel"/>
    <w:tmpl w:val="AA446F9C"/>
    <w:lvl w:ilvl="0" w:tplc="2FB498F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5045278C"/>
    <w:multiLevelType w:val="hybridMultilevel"/>
    <w:tmpl w:val="3BA4934A"/>
    <w:lvl w:ilvl="0" w:tplc="FD4AA3BE">
      <w:start w:val="1"/>
      <w:numFmt w:val="decimal"/>
      <w:lvlText w:val="%1."/>
      <w:lvlJc w:val="left"/>
      <w:pPr>
        <w:ind w:left="2062" w:hanging="360"/>
      </w:pPr>
    </w:lvl>
    <w:lvl w:ilvl="1" w:tplc="04090019">
      <w:start w:val="1"/>
      <w:numFmt w:val="lowerLetter"/>
      <w:lvlText w:val="%2."/>
      <w:lvlJc w:val="left"/>
      <w:pPr>
        <w:ind w:left="2782" w:hanging="360"/>
      </w:pPr>
    </w:lvl>
    <w:lvl w:ilvl="2" w:tplc="0409001B">
      <w:start w:val="1"/>
      <w:numFmt w:val="lowerRoman"/>
      <w:lvlText w:val="%3."/>
      <w:lvlJc w:val="right"/>
      <w:pPr>
        <w:ind w:left="3502" w:hanging="180"/>
      </w:pPr>
    </w:lvl>
    <w:lvl w:ilvl="3" w:tplc="0409000F">
      <w:start w:val="1"/>
      <w:numFmt w:val="decimal"/>
      <w:lvlText w:val="%4."/>
      <w:lvlJc w:val="left"/>
      <w:pPr>
        <w:ind w:left="4222" w:hanging="360"/>
      </w:pPr>
    </w:lvl>
    <w:lvl w:ilvl="4" w:tplc="04090019">
      <w:start w:val="1"/>
      <w:numFmt w:val="lowerLetter"/>
      <w:lvlText w:val="%5."/>
      <w:lvlJc w:val="left"/>
      <w:pPr>
        <w:ind w:left="4942" w:hanging="360"/>
      </w:pPr>
    </w:lvl>
    <w:lvl w:ilvl="5" w:tplc="0409001B">
      <w:start w:val="1"/>
      <w:numFmt w:val="lowerRoman"/>
      <w:lvlText w:val="%6."/>
      <w:lvlJc w:val="right"/>
      <w:pPr>
        <w:ind w:left="5662" w:hanging="180"/>
      </w:pPr>
    </w:lvl>
    <w:lvl w:ilvl="6" w:tplc="0409000F">
      <w:start w:val="1"/>
      <w:numFmt w:val="decimal"/>
      <w:lvlText w:val="%7."/>
      <w:lvlJc w:val="left"/>
      <w:pPr>
        <w:ind w:left="6382" w:hanging="360"/>
      </w:pPr>
    </w:lvl>
    <w:lvl w:ilvl="7" w:tplc="04090019">
      <w:start w:val="1"/>
      <w:numFmt w:val="lowerLetter"/>
      <w:lvlText w:val="%8."/>
      <w:lvlJc w:val="left"/>
      <w:pPr>
        <w:ind w:left="7102" w:hanging="360"/>
      </w:pPr>
    </w:lvl>
    <w:lvl w:ilvl="8" w:tplc="0409001B">
      <w:start w:val="1"/>
      <w:numFmt w:val="lowerRoman"/>
      <w:lvlText w:val="%9."/>
      <w:lvlJc w:val="right"/>
      <w:pPr>
        <w:ind w:left="7822" w:hanging="180"/>
      </w:pPr>
    </w:lvl>
  </w:abstractNum>
  <w:abstractNum w:abstractNumId="5" w15:restartNumberingAfterBreak="0">
    <w:nsid w:val="535C3324"/>
    <w:multiLevelType w:val="hybridMultilevel"/>
    <w:tmpl w:val="B262FF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30FEEF98">
      <w:start w:val="1"/>
      <w:numFmt w:val="decimal"/>
      <w:lvlText w:val="%3."/>
      <w:lvlJc w:val="left"/>
      <w:pPr>
        <w:ind w:left="2340" w:hanging="360"/>
      </w:pPr>
    </w:lvl>
    <w:lvl w:ilvl="3" w:tplc="DE8405C4">
      <w:start w:val="1"/>
      <w:numFmt w:val="lowerLetter"/>
      <w:lvlText w:val="%4."/>
      <w:lvlJc w:val="left"/>
      <w:pPr>
        <w:ind w:left="2880" w:hanging="360"/>
      </w:pPr>
    </w:lvl>
    <w:lvl w:ilvl="4" w:tplc="B6AA1B6E">
      <w:start w:val="1"/>
      <w:numFmt w:val="decimal"/>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7D"/>
    <w:rsid w:val="00665BAA"/>
    <w:rsid w:val="00F77F7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55CB9-3AF0-4B82-8DC8-8F810DE4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5BA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pasi 2 taiiii Char"/>
    <w:basedOn w:val="DefaultParagraphFont"/>
    <w:link w:val="ListParagraph"/>
    <w:uiPriority w:val="34"/>
    <w:locked/>
    <w:rsid w:val="00665BAA"/>
  </w:style>
  <w:style w:type="paragraph" w:styleId="ListParagraph">
    <w:name w:val="List Paragraph"/>
    <w:aliases w:val="spasi 2 taiiii"/>
    <w:basedOn w:val="Normal"/>
    <w:link w:val="ListParagraphChar"/>
    <w:uiPriority w:val="34"/>
    <w:qFormat/>
    <w:rsid w:val="00665BA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23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1599</Words>
  <Characters>9115</Characters>
  <Application>Microsoft Office Word</Application>
  <DocSecurity>0</DocSecurity>
  <Lines>75</Lines>
  <Paragraphs>21</Paragraphs>
  <ScaleCrop>false</ScaleCrop>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denrawr 0306</dc:creator>
  <cp:keywords/>
  <dc:description/>
  <cp:lastModifiedBy>denrawr 0306</cp:lastModifiedBy>
  <cp:revision>3</cp:revision>
  <dcterms:created xsi:type="dcterms:W3CDTF">2019-10-19T17:49:00Z</dcterms:created>
  <dcterms:modified xsi:type="dcterms:W3CDTF">2019-10-19T17:53:00Z</dcterms:modified>
</cp:coreProperties>
</file>