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4E" w:rsidRPr="00083691" w:rsidRDefault="00980E4E" w:rsidP="00980E4E">
      <w:pPr>
        <w:pStyle w:val="Heading1"/>
        <w:rPr>
          <w:rFonts w:ascii="Times New Roman" w:hAnsi="Times New Roman"/>
          <w:i/>
          <w:sz w:val="22"/>
          <w:szCs w:val="28"/>
        </w:rPr>
      </w:pPr>
      <w:bookmarkStart w:id="0" w:name="_Toc533101880"/>
      <w:bookmarkStart w:id="1" w:name="_GoBack"/>
      <w:bookmarkEnd w:id="1"/>
      <w:r w:rsidRPr="00083691">
        <w:rPr>
          <w:i/>
          <w:sz w:val="24"/>
          <w:lang w:val="en"/>
        </w:rPr>
        <w:t>ABSTRACT</w:t>
      </w:r>
      <w:bookmarkEnd w:id="0"/>
    </w:p>
    <w:p w:rsidR="00980E4E" w:rsidRPr="00083691" w:rsidRDefault="00980E4E" w:rsidP="00980E4E">
      <w:pPr>
        <w:pStyle w:val="HTMLPreformatted"/>
        <w:shd w:val="clear" w:color="auto" w:fill="FFFFFF"/>
        <w:jc w:val="center"/>
        <w:rPr>
          <w:rFonts w:ascii="times new r" w:hAnsi="times new r"/>
          <w:b/>
          <w:i/>
          <w:color w:val="212121"/>
          <w:lang w:val="en"/>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 w:hAnsi="times new r" w:cs="Courier New"/>
          <w:i/>
          <w:color w:val="212121"/>
          <w:lang w:val="en"/>
        </w:rPr>
      </w:pPr>
      <w:r w:rsidRPr="00083691">
        <w:rPr>
          <w:rFonts w:ascii="times new r" w:hAnsi="times new r" w:cs="Courier New"/>
          <w:color w:val="212121"/>
          <w:lang w:val="en"/>
        </w:rPr>
        <w:t>(Delivia Imelda / 23150377/2019 /</w:t>
      </w:r>
      <w:r w:rsidRPr="00083691">
        <w:rPr>
          <w:rFonts w:ascii="times new r" w:hAnsi="times new r" w:cs="Courier New"/>
          <w:i/>
          <w:color w:val="212121"/>
          <w:lang w:val="en"/>
        </w:rPr>
        <w:t xml:space="preserve"> Effect of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and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on Corporate Values ​​Mediated by Agency Cost in Non-Services Companies Listed on the Stock Exchange in 2015-2017 </w:t>
      </w:r>
      <w:r w:rsidRPr="00083691">
        <w:rPr>
          <w:rFonts w:ascii="times new r" w:hAnsi="times new r" w:cs="Courier New"/>
          <w:color w:val="212121"/>
          <w:lang w:val="en"/>
        </w:rPr>
        <w:t xml:space="preserve">/ Drs. </w:t>
      </w:r>
      <w:proofErr w:type="spellStart"/>
      <w:r w:rsidRPr="00083691">
        <w:rPr>
          <w:rFonts w:ascii="times new r" w:hAnsi="times new r" w:cs="Courier New"/>
          <w:color w:val="212121"/>
          <w:lang w:val="en"/>
        </w:rPr>
        <w:t>Wiwin</w:t>
      </w:r>
      <w:proofErr w:type="spellEnd"/>
      <w:r w:rsidRPr="00083691">
        <w:rPr>
          <w:rFonts w:ascii="times new r" w:hAnsi="times new r" w:cs="Courier New"/>
          <w:color w:val="212121"/>
          <w:lang w:val="en"/>
        </w:rPr>
        <w:t xml:space="preserve"> </w:t>
      </w:r>
      <w:proofErr w:type="spellStart"/>
      <w:r w:rsidRPr="00083691">
        <w:rPr>
          <w:rFonts w:ascii="times new r" w:hAnsi="times new r" w:cs="Courier New"/>
          <w:color w:val="212121"/>
          <w:lang w:val="en"/>
        </w:rPr>
        <w:t>Prastio</w:t>
      </w:r>
      <w:proofErr w:type="spellEnd"/>
      <w:r w:rsidRPr="00083691">
        <w:rPr>
          <w:rFonts w:ascii="times new r" w:hAnsi="times new r" w:cs="Courier New"/>
          <w:color w:val="212121"/>
          <w:lang w:val="en"/>
        </w:rPr>
        <w:t xml:space="preserve"> M.M.,)</w:t>
      </w: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 w:hAnsi="times new r" w:cs="Courier New"/>
          <w:i/>
          <w:color w:val="212121"/>
          <w:lang w:val="en"/>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lang w:val="en"/>
        </w:rPr>
      </w:pPr>
      <w:r w:rsidRPr="00083691">
        <w:rPr>
          <w:rFonts w:ascii="times new r" w:hAnsi="times new r" w:cs="Courier New"/>
          <w:i/>
          <w:color w:val="212121"/>
          <w:lang w:val="en"/>
        </w:rPr>
        <w:t xml:space="preserve">Agency cost is a relationship contract where the principal orders the agent to do a service on behalf of the principal and authorizes the agent to make the best decision. Agency costs arise as a result of conflicts between principals and agents becoming increasingly unavoidable. Many ways are done by companies to reduce agency costs. Among them is by maximizing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and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owned by the company. In addition, by reducing agency costs, the value of the company can increase because investors will consider the company to have a good performance.</w:t>
      </w: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lang w:val="en"/>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lang w:val="en"/>
        </w:rPr>
      </w:pPr>
      <w:r w:rsidRPr="00083691">
        <w:rPr>
          <w:rFonts w:ascii="times new r" w:hAnsi="times new r" w:cs="Courier New"/>
          <w:i/>
          <w:color w:val="212121"/>
          <w:lang w:val="en"/>
        </w:rPr>
        <w:t>The theories used to support this thesis research are theories about Agency Theory, Signaling Theory</w:t>
      </w:r>
      <w:r w:rsidR="003D745D">
        <w:rPr>
          <w:rFonts w:ascii="times new r" w:hAnsi="times new r" w:cs="Courier New"/>
          <w:i/>
          <w:color w:val="212121"/>
          <w:lang w:val="en"/>
        </w:rPr>
        <w:t xml:space="preserve">, </w:t>
      </w:r>
      <w:r w:rsidRPr="00083691">
        <w:rPr>
          <w:rFonts w:ascii="times new r" w:hAnsi="times new r" w:cs="Courier New"/>
          <w:i/>
          <w:color w:val="212121"/>
          <w:lang w:val="en"/>
        </w:rPr>
        <w:t>Trade-Off Theory,</w:t>
      </w:r>
      <w:r w:rsidR="00BD1F7E">
        <w:rPr>
          <w:rFonts w:ascii="times new r" w:hAnsi="times new r" w:cs="Courier New"/>
          <w:i/>
          <w:color w:val="212121"/>
          <w:lang w:val="en"/>
        </w:rPr>
        <w:t xml:space="preserve"> </w:t>
      </w:r>
      <w:r w:rsidRPr="00083691">
        <w:rPr>
          <w:rFonts w:ascii="times new r" w:hAnsi="times new r" w:cs="Courier New"/>
          <w:i/>
          <w:color w:val="212121"/>
          <w:lang w:val="en"/>
        </w:rPr>
        <w:t xml:space="preserve">Agency Cost,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and </w:t>
      </w:r>
      <w:r w:rsidR="00A40816">
        <w:rPr>
          <w:rFonts w:ascii="times new r" w:hAnsi="times new r" w:cs="Courier New"/>
          <w:i/>
          <w:color w:val="212121"/>
          <w:lang w:val="en"/>
        </w:rPr>
        <w:t>Firm</w:t>
      </w:r>
      <w:r w:rsidRPr="00083691">
        <w:rPr>
          <w:rFonts w:ascii="times new r" w:hAnsi="times new r" w:cs="Courier New"/>
          <w:i/>
          <w:color w:val="212121"/>
          <w:lang w:val="en"/>
        </w:rPr>
        <w:t xml:space="preserve"> Value. In addition, the results of previous studies on the relationship of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with </w:t>
      </w:r>
      <w:r w:rsidR="00A40816">
        <w:rPr>
          <w:rFonts w:ascii="times new r" w:hAnsi="times new r" w:cs="Courier New"/>
          <w:i/>
          <w:color w:val="212121"/>
          <w:lang w:val="en"/>
        </w:rPr>
        <w:t>firm</w:t>
      </w:r>
      <w:r w:rsidRPr="00083691">
        <w:rPr>
          <w:rFonts w:ascii="times new r" w:hAnsi="times new r" w:cs="Courier New"/>
          <w:i/>
          <w:color w:val="212121"/>
          <w:lang w:val="en"/>
        </w:rPr>
        <w:t xml:space="preserve"> value, the relationship of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with firm value,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and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relations with agency cost, the relationship of agency cost and firm value, and agency cost ability to mediate the relationship of dividend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and the debt </w:t>
      </w:r>
      <w:r w:rsidR="0008141E">
        <w:rPr>
          <w:rFonts w:ascii="times new r" w:hAnsi="times new r" w:cs="Courier New"/>
          <w:i/>
          <w:color w:val="212121"/>
          <w:lang w:val="en"/>
        </w:rPr>
        <w:t>policies</w:t>
      </w:r>
      <w:r w:rsidRPr="00083691">
        <w:rPr>
          <w:rFonts w:ascii="times new r" w:hAnsi="times new r" w:cs="Courier New"/>
          <w:i/>
          <w:color w:val="212121"/>
          <w:lang w:val="en"/>
        </w:rPr>
        <w:t xml:space="preserve"> to agency cost. Thus, the framework for this research is the relationship of working capital with profitability, where liquidity is thought to act as a mediating variable.</w:t>
      </w: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r w:rsidRPr="00083691">
        <w:rPr>
          <w:rFonts w:ascii="times new r" w:eastAsia="Times New Roman" w:hAnsi="times new r" w:cs="Arial"/>
          <w:i/>
          <w:color w:val="212121"/>
          <w:shd w:val="clear" w:color="auto" w:fill="FFFFFF"/>
        </w:rPr>
        <w:t xml:space="preserve">The method used by the author is PLS (Partial Least Square) because the research model uses structural equations. However, the variable used is dividend payout ratio as an indicator of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debt to equity ratio as an indicator of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total asset turn over as an indicator of agency cost, and price to book value as an indicator of firm value. The object of this research is non-service companies listed on the Indonesia Stock Exchange in the period 2015-2017 with 39 companies as the sample. </w:t>
      </w: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r w:rsidRPr="00083691">
        <w:rPr>
          <w:rFonts w:ascii="times new r" w:eastAsia="Times New Roman" w:hAnsi="times new r" w:cs="Arial"/>
          <w:i/>
          <w:color w:val="212121"/>
          <w:shd w:val="clear" w:color="auto" w:fill="FFFFFF"/>
        </w:rPr>
        <w:t xml:space="preserve">Based on the research conducted, some research results were obtained. The finding of a significant positive relationship on the relationship of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and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with firm value, a negative relationship on the relationship of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and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with agency cost, a significant negative relationship on the relationship of agency cost and firm value, and agency cost as a mediating variable proved to strengthen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relations dividends and debt policies with </w:t>
      </w:r>
      <w:r w:rsidR="00A40816">
        <w:rPr>
          <w:rFonts w:ascii="times new r" w:eastAsia="Times New Roman" w:hAnsi="times new r" w:cs="Arial"/>
          <w:i/>
          <w:color w:val="212121"/>
          <w:shd w:val="clear" w:color="auto" w:fill="FFFFFF"/>
        </w:rPr>
        <w:t>firm</w:t>
      </w:r>
      <w:r w:rsidRPr="00083691">
        <w:rPr>
          <w:rFonts w:ascii="times new r" w:eastAsia="Times New Roman" w:hAnsi="times new r" w:cs="Arial"/>
          <w:i/>
          <w:color w:val="212121"/>
          <w:shd w:val="clear" w:color="auto" w:fill="FFFFFF"/>
        </w:rPr>
        <w:t xml:space="preserve"> value. </w:t>
      </w: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p>
    <w:p w:rsidR="00980E4E" w:rsidRPr="00083691" w:rsidRDefault="00980E4E" w:rsidP="00980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 w:hAnsi="times new r" w:cs="Courier New"/>
          <w:i/>
          <w:color w:val="212121"/>
        </w:rPr>
      </w:pPr>
      <w:r w:rsidRPr="00083691">
        <w:rPr>
          <w:rFonts w:ascii="times new r" w:eastAsia="Times New Roman" w:hAnsi="times new r" w:cs="Arial"/>
          <w:i/>
          <w:color w:val="212121"/>
          <w:shd w:val="clear" w:color="auto" w:fill="FFFFFF"/>
        </w:rPr>
        <w:t xml:space="preserve">The conclusion of this study is that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and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have a significant positive effect on firm value,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and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have a negative effect on agency cost, agency cost has a significant negative effect on firm value, and agency cost is able to mediate the relationship between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e to </w:t>
      </w:r>
      <w:r w:rsidR="00A40816">
        <w:rPr>
          <w:rFonts w:ascii="times new r" w:eastAsia="Times New Roman" w:hAnsi="times new r" w:cs="Arial"/>
          <w:i/>
          <w:color w:val="212121"/>
          <w:shd w:val="clear" w:color="auto" w:fill="FFFFFF"/>
        </w:rPr>
        <w:t>firm</w:t>
      </w:r>
      <w:r w:rsidRPr="00083691">
        <w:rPr>
          <w:rFonts w:ascii="times new r" w:eastAsia="Times New Roman" w:hAnsi="times new r" w:cs="Arial"/>
          <w:i/>
          <w:color w:val="212121"/>
          <w:shd w:val="clear" w:color="auto" w:fill="FFFFFF"/>
        </w:rPr>
        <w:t xml:space="preserve"> value</w:t>
      </w:r>
      <w:r w:rsidR="001B62EF">
        <w:rPr>
          <w:rFonts w:ascii="times new r" w:eastAsia="Times New Roman" w:hAnsi="times new r" w:cs="Arial"/>
          <w:i/>
          <w:color w:val="212121"/>
          <w:shd w:val="clear" w:color="auto" w:fill="FFFFFF"/>
        </w:rPr>
        <w:t xml:space="preserve">, but it </w:t>
      </w:r>
      <w:proofErr w:type="spellStart"/>
      <w:r w:rsidR="001B62EF">
        <w:rPr>
          <w:rFonts w:ascii="times new r" w:eastAsia="Times New Roman" w:hAnsi="times new r" w:cs="Arial"/>
          <w:i/>
          <w:color w:val="212121"/>
          <w:shd w:val="clear" w:color="auto" w:fill="FFFFFF"/>
        </w:rPr>
        <w:t>can not</w:t>
      </w:r>
      <w:proofErr w:type="spellEnd"/>
      <w:r w:rsidR="001B62EF">
        <w:rPr>
          <w:rFonts w:ascii="times new r" w:eastAsia="Times New Roman" w:hAnsi="times new r" w:cs="Arial"/>
          <w:i/>
          <w:color w:val="212121"/>
          <w:shd w:val="clear" w:color="auto" w:fill="FFFFFF"/>
        </w:rPr>
        <w:t xml:space="preserve"> mediate the relationship between debt </w:t>
      </w:r>
      <w:r w:rsidR="0008141E">
        <w:rPr>
          <w:rFonts w:ascii="times new r" w:eastAsia="Times New Roman" w:hAnsi="times new r" w:cs="Arial"/>
          <w:i/>
          <w:color w:val="212121"/>
          <w:shd w:val="clear" w:color="auto" w:fill="FFFFFF"/>
        </w:rPr>
        <w:t>policies</w:t>
      </w:r>
      <w:r w:rsidR="001B62EF">
        <w:rPr>
          <w:rFonts w:ascii="times new r" w:eastAsia="Times New Roman" w:hAnsi="times new r" w:cs="Arial"/>
          <w:i/>
          <w:color w:val="212121"/>
          <w:shd w:val="clear" w:color="auto" w:fill="FFFFFF"/>
        </w:rPr>
        <w:t xml:space="preserve"> to </w:t>
      </w:r>
      <w:r w:rsidR="00A40816">
        <w:rPr>
          <w:rFonts w:ascii="times new r" w:eastAsia="Times New Roman" w:hAnsi="times new r" w:cs="Arial"/>
          <w:i/>
          <w:color w:val="212121"/>
          <w:shd w:val="clear" w:color="auto" w:fill="FFFFFF"/>
        </w:rPr>
        <w:t>firm</w:t>
      </w:r>
      <w:r w:rsidR="001B62EF">
        <w:rPr>
          <w:rFonts w:ascii="times new r" w:eastAsia="Times New Roman" w:hAnsi="times new r" w:cs="Arial"/>
          <w:i/>
          <w:color w:val="212121"/>
          <w:shd w:val="clear" w:color="auto" w:fill="FFFFFF"/>
        </w:rPr>
        <w:t xml:space="preserve"> value</w:t>
      </w:r>
      <w:r w:rsidRPr="00083691">
        <w:rPr>
          <w:rFonts w:ascii="times new r" w:eastAsia="Times New Roman" w:hAnsi="times new r" w:cs="Arial"/>
          <w:i/>
          <w:color w:val="212121"/>
          <w:shd w:val="clear" w:color="auto" w:fill="FFFFFF"/>
        </w:rPr>
        <w:t xml:space="preserve">. </w:t>
      </w:r>
    </w:p>
    <w:p w:rsidR="00980E4E" w:rsidRPr="00083691" w:rsidRDefault="00980E4E" w:rsidP="00980E4E">
      <w:pPr>
        <w:jc w:val="both"/>
        <w:rPr>
          <w:rFonts w:ascii="times new r" w:eastAsia="Times New Roman" w:hAnsi="times new r" w:cs="Arial"/>
          <w:i/>
          <w:color w:val="212121"/>
          <w:shd w:val="clear" w:color="auto" w:fill="FFFFFF"/>
        </w:rPr>
      </w:pPr>
    </w:p>
    <w:p w:rsidR="00980E4E" w:rsidRPr="00083691" w:rsidRDefault="00980E4E" w:rsidP="00980E4E">
      <w:pPr>
        <w:jc w:val="both"/>
        <w:rPr>
          <w:rFonts w:ascii="times new r" w:eastAsia="Times New Roman" w:hAnsi="times new r"/>
        </w:rPr>
      </w:pPr>
      <w:r w:rsidRPr="00083691">
        <w:rPr>
          <w:rFonts w:ascii="times new r" w:eastAsia="Times New Roman" w:hAnsi="times new r" w:cs="Arial"/>
          <w:i/>
          <w:color w:val="212121"/>
          <w:shd w:val="clear" w:color="auto" w:fill="FFFFFF"/>
        </w:rPr>
        <w:t xml:space="preserve">Keywords: Dividend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Debt </w:t>
      </w:r>
      <w:r w:rsidR="0008141E">
        <w:rPr>
          <w:rFonts w:ascii="times new r" w:eastAsia="Times New Roman" w:hAnsi="times new r" w:cs="Arial"/>
          <w:i/>
          <w:color w:val="212121"/>
          <w:shd w:val="clear" w:color="auto" w:fill="FFFFFF"/>
        </w:rPr>
        <w:t>Policies</w:t>
      </w:r>
      <w:r w:rsidRPr="00083691">
        <w:rPr>
          <w:rFonts w:ascii="times new r" w:eastAsia="Times New Roman" w:hAnsi="times new r" w:cs="Arial"/>
          <w:i/>
          <w:color w:val="212121"/>
          <w:shd w:val="clear" w:color="auto" w:fill="FFFFFF"/>
        </w:rPr>
        <w:t xml:space="preserve">, Agency Cost and </w:t>
      </w:r>
      <w:r w:rsidR="00A40816">
        <w:rPr>
          <w:rFonts w:ascii="times new r" w:eastAsia="Times New Roman" w:hAnsi="times new r" w:cs="Arial"/>
          <w:i/>
          <w:color w:val="212121"/>
          <w:shd w:val="clear" w:color="auto" w:fill="FFFFFF"/>
        </w:rPr>
        <w:t>Firm</w:t>
      </w:r>
      <w:r w:rsidRPr="00083691">
        <w:rPr>
          <w:rFonts w:ascii="times new r" w:eastAsia="Times New Roman" w:hAnsi="times new r" w:cs="Arial"/>
          <w:i/>
          <w:color w:val="212121"/>
          <w:shd w:val="clear" w:color="auto" w:fill="FFFFFF"/>
        </w:rPr>
        <w:t xml:space="preserve"> Value.</w:t>
      </w:r>
    </w:p>
    <w:p w:rsidR="00980E4E" w:rsidRPr="00083691" w:rsidRDefault="00980E4E" w:rsidP="00980E4E">
      <w:pPr>
        <w:rPr>
          <w:szCs w:val="28"/>
        </w:rPr>
      </w:pPr>
    </w:p>
    <w:p w:rsidR="00980E4E" w:rsidRDefault="00980E4E"/>
    <w:sectPr w:rsidR="00980E4E" w:rsidSect="0094021C">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58" w:rsidRDefault="00EF7858" w:rsidP="004F294D">
      <w:r>
        <w:separator/>
      </w:r>
    </w:p>
  </w:endnote>
  <w:endnote w:type="continuationSeparator" w:id="0">
    <w:p w:rsidR="00EF7858" w:rsidRDefault="00EF7858" w:rsidP="004F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4D" w:rsidRDefault="004F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493864"/>
      <w:docPartObj>
        <w:docPartGallery w:val="Page Numbers (Bottom of Page)"/>
        <w:docPartUnique/>
      </w:docPartObj>
    </w:sdtPr>
    <w:sdtEndPr>
      <w:rPr>
        <w:noProof/>
      </w:rPr>
    </w:sdtEndPr>
    <w:sdtContent>
      <w:p w:rsidR="004F294D" w:rsidRDefault="004F294D">
        <w:pPr>
          <w:pStyle w:val="Footer"/>
          <w:jc w:val="center"/>
        </w:pPr>
        <w:r>
          <w:fldChar w:fldCharType="begin"/>
        </w:r>
        <w:r>
          <w:instrText xml:space="preserve"> PAGE   \* MERGEFORMAT </w:instrText>
        </w:r>
        <w:r>
          <w:fldChar w:fldCharType="separate"/>
        </w:r>
        <w:r w:rsidR="00B91A73">
          <w:rPr>
            <w:noProof/>
          </w:rPr>
          <w:t>iv</w:t>
        </w:r>
        <w:r>
          <w:rPr>
            <w:noProof/>
          </w:rPr>
          <w:fldChar w:fldCharType="end"/>
        </w:r>
      </w:p>
    </w:sdtContent>
  </w:sdt>
  <w:p w:rsidR="004F294D" w:rsidRDefault="004F2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4D" w:rsidRDefault="004F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58" w:rsidRDefault="00EF7858" w:rsidP="004F294D">
      <w:r>
        <w:separator/>
      </w:r>
    </w:p>
  </w:footnote>
  <w:footnote w:type="continuationSeparator" w:id="0">
    <w:p w:rsidR="00EF7858" w:rsidRDefault="00EF7858" w:rsidP="004F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4D" w:rsidRDefault="004F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4D" w:rsidRDefault="004F2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4D" w:rsidRDefault="004F2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4E"/>
    <w:rsid w:val="0008141E"/>
    <w:rsid w:val="001B62EF"/>
    <w:rsid w:val="003732EB"/>
    <w:rsid w:val="003D745D"/>
    <w:rsid w:val="004F294D"/>
    <w:rsid w:val="008308BF"/>
    <w:rsid w:val="008A6D5F"/>
    <w:rsid w:val="0094021C"/>
    <w:rsid w:val="00980E4E"/>
    <w:rsid w:val="00A40816"/>
    <w:rsid w:val="00B91A73"/>
    <w:rsid w:val="00BD1F7E"/>
    <w:rsid w:val="00CF5991"/>
    <w:rsid w:val="00EF78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C900D0-7500-9047-9DF3-8FA22351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4E"/>
    <w:rPr>
      <w:rFonts w:ascii="Times New Roman" w:hAnsi="Times New Roman" w:cs="Times New Roman"/>
      <w:lang w:val="en-US"/>
    </w:rPr>
  </w:style>
  <w:style w:type="paragraph" w:styleId="Heading1">
    <w:name w:val="heading 1"/>
    <w:basedOn w:val="Normal"/>
    <w:next w:val="Normal"/>
    <w:link w:val="Heading1Char"/>
    <w:uiPriority w:val="9"/>
    <w:qFormat/>
    <w:rsid w:val="00980E4E"/>
    <w:pPr>
      <w:keepNext/>
      <w:keepLines/>
      <w:spacing w:before="240" w:line="480" w:lineRule="auto"/>
      <w:jc w:val="center"/>
      <w:outlineLvl w:val="0"/>
    </w:pPr>
    <w:rPr>
      <w:rFonts w:ascii="times new r" w:eastAsiaTheme="majorEastAsia" w:hAnsi="times new r"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4E"/>
    <w:rPr>
      <w:rFonts w:ascii="times new r" w:eastAsiaTheme="majorEastAsia" w:hAnsi="times new r" w:cstheme="majorBidi"/>
      <w:b/>
      <w:sz w:val="28"/>
      <w:szCs w:val="32"/>
      <w:lang w:val="en-US"/>
    </w:rPr>
  </w:style>
  <w:style w:type="paragraph" w:styleId="HTMLPreformatted">
    <w:name w:val="HTML Preformatted"/>
    <w:basedOn w:val="Normal"/>
    <w:link w:val="HTMLPreformattedChar"/>
    <w:uiPriority w:val="99"/>
    <w:semiHidden/>
    <w:unhideWhenUsed/>
    <w:rsid w:val="0098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0E4E"/>
    <w:rPr>
      <w:rFonts w:ascii="Courier New" w:hAnsi="Courier New" w:cs="Courier New"/>
      <w:sz w:val="20"/>
      <w:szCs w:val="20"/>
      <w:lang w:val="en-US"/>
    </w:rPr>
  </w:style>
  <w:style w:type="paragraph" w:styleId="Header">
    <w:name w:val="header"/>
    <w:basedOn w:val="Normal"/>
    <w:link w:val="HeaderChar"/>
    <w:uiPriority w:val="99"/>
    <w:unhideWhenUsed/>
    <w:rsid w:val="004F294D"/>
    <w:pPr>
      <w:tabs>
        <w:tab w:val="center" w:pos="4680"/>
        <w:tab w:val="right" w:pos="9360"/>
      </w:tabs>
    </w:pPr>
  </w:style>
  <w:style w:type="character" w:customStyle="1" w:styleId="HeaderChar">
    <w:name w:val="Header Char"/>
    <w:basedOn w:val="DefaultParagraphFont"/>
    <w:link w:val="Header"/>
    <w:uiPriority w:val="99"/>
    <w:rsid w:val="004F294D"/>
    <w:rPr>
      <w:rFonts w:ascii="Times New Roman" w:hAnsi="Times New Roman" w:cs="Times New Roman"/>
      <w:lang w:val="en-US"/>
    </w:rPr>
  </w:style>
  <w:style w:type="paragraph" w:styleId="Footer">
    <w:name w:val="footer"/>
    <w:basedOn w:val="Normal"/>
    <w:link w:val="FooterChar"/>
    <w:uiPriority w:val="99"/>
    <w:unhideWhenUsed/>
    <w:rsid w:val="004F294D"/>
    <w:pPr>
      <w:tabs>
        <w:tab w:val="center" w:pos="4680"/>
        <w:tab w:val="right" w:pos="9360"/>
      </w:tabs>
    </w:pPr>
  </w:style>
  <w:style w:type="character" w:customStyle="1" w:styleId="FooterChar">
    <w:name w:val="Footer Char"/>
    <w:basedOn w:val="DefaultParagraphFont"/>
    <w:link w:val="Footer"/>
    <w:uiPriority w:val="99"/>
    <w:rsid w:val="004F294D"/>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9</cp:revision>
  <dcterms:created xsi:type="dcterms:W3CDTF">2019-03-15T16:52:00Z</dcterms:created>
  <dcterms:modified xsi:type="dcterms:W3CDTF">2019-03-20T14:08:00Z</dcterms:modified>
</cp:coreProperties>
</file>