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50" w:rsidRPr="007646B2" w:rsidRDefault="00B31750" w:rsidP="00B31750">
      <w:pPr>
        <w:spacing w:line="72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6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DAFTAR PUSTAKA</w:t>
      </w:r>
    </w:p>
    <w:p w:rsidR="00B31750" w:rsidRPr="000257DC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Al-Malkawi, H.N. (2010</w:t>
      </w:r>
      <w:r w:rsidRPr="000257DC">
        <w:rPr>
          <w:rFonts w:ascii="Times New Roman" w:hAnsi="Times New Roman" w:cs="Times New Roman"/>
          <w:sz w:val="24"/>
          <w:szCs w:val="24"/>
        </w:rPr>
        <w:t xml:space="preserve">). </w:t>
      </w:r>
      <w:r w:rsidRPr="002800E9">
        <w:rPr>
          <w:rFonts w:ascii="Times New Roman" w:hAnsi="Times New Roman" w:cs="Times New Roman"/>
          <w:i/>
          <w:sz w:val="24"/>
          <w:szCs w:val="24"/>
        </w:rPr>
        <w:t>Dividend Policy: A Review of Theories and Empirical Evidence International Bulletin of Business Administration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257DC">
        <w:rPr>
          <w:rFonts w:ascii="Times New Roman" w:hAnsi="Times New Roman" w:cs="Times New Roman"/>
          <w:sz w:val="24"/>
          <w:szCs w:val="24"/>
        </w:rPr>
        <w:t xml:space="preserve"> ISSN: 1451-243X </w:t>
      </w:r>
      <w:r w:rsidRPr="002800E9">
        <w:rPr>
          <w:rFonts w:ascii="Times New Roman" w:hAnsi="Times New Roman" w:cs="Times New Roman"/>
          <w:i/>
          <w:sz w:val="24"/>
          <w:szCs w:val="24"/>
        </w:rPr>
        <w:t xml:space="preserve">Issue </w:t>
      </w:r>
      <w:r w:rsidRPr="000257DC">
        <w:rPr>
          <w:rFonts w:ascii="Times New Roman" w:hAnsi="Times New Roman" w:cs="Times New Roman"/>
          <w:sz w:val="24"/>
          <w:szCs w:val="24"/>
        </w:rPr>
        <w:t>9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Arifati, R. (2015, Februari</w:t>
      </w:r>
      <w:r w:rsidRPr="002E0F77">
        <w:rPr>
          <w:rFonts w:ascii="Times New Roman" w:hAnsi="Times New Roman" w:cs="Times New Roman"/>
          <w:sz w:val="24"/>
          <w:szCs w:val="24"/>
        </w:rPr>
        <w:t>). P</w:t>
      </w:r>
      <w:r>
        <w:rPr>
          <w:rFonts w:ascii="Times New Roman" w:hAnsi="Times New Roman" w:cs="Times New Roman"/>
          <w:sz w:val="24"/>
          <w:szCs w:val="24"/>
        </w:rPr>
        <w:t xml:space="preserve">engaruh </w:t>
      </w:r>
      <w:r w:rsidRPr="002E0F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ebijakan</w:t>
      </w:r>
      <w:r w:rsidRPr="002E0F7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ividen</w:t>
      </w:r>
      <w:r w:rsidRPr="002E0F7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truktur Kepemilikan</w:t>
      </w:r>
      <w:r w:rsidRPr="002E0F7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ebijakan Utang</w:t>
      </w:r>
      <w:r w:rsidRPr="002E0F77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rofitabilitas dan </w:t>
      </w:r>
      <w:r w:rsidRPr="002E0F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kuran Perusahaan</w:t>
      </w:r>
      <w:r w:rsidRPr="002E0F7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2E0F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ilai</w:t>
      </w:r>
      <w:r w:rsidRPr="002E0F7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erusahaan</w:t>
      </w:r>
      <w:r w:rsidRPr="002E0F7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2E0F7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erusahaan </w:t>
      </w:r>
      <w:r w:rsidRPr="002E0F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anufaktur Di </w:t>
      </w:r>
      <w:r w:rsidRPr="002E0F7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ursa</w:t>
      </w:r>
      <w:r w:rsidRPr="002E0F7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fek</w:t>
      </w:r>
      <w:r w:rsidRPr="002E0F7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ndonesia. Jurnal Ilmiah Mahasiswa S1 Akuntansi Universitas Pandanaran ISSN : 2502-7697, Vol.1, No.1.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Asnawi, Kelana Said dan Chandra Wijaya.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Finon (Finance for Non Finance).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Rajawali Pers.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Azhari. (2018). </w:t>
      </w:r>
      <w:r>
        <w:rPr>
          <w:rFonts w:ascii="Times New Roman" w:hAnsi="Times New Roman" w:cs="Times New Roman"/>
          <w:sz w:val="24"/>
          <w:szCs w:val="24"/>
        </w:rPr>
        <w:t>Pengaruh Kebijakan Dividen, Kebijakan Hutang, dan Profitabilitas Terhadap Nilai Perusahaan Manufaktur Sektor Pertambangan yang Terdaftar di Bursa Efek Indonesia Periode</w:t>
      </w:r>
      <w:r w:rsidRPr="002800E9">
        <w:rPr>
          <w:rFonts w:ascii="Times New Roman" w:hAnsi="Times New Roman" w:cs="Times New Roman"/>
          <w:sz w:val="24"/>
          <w:szCs w:val="24"/>
        </w:rPr>
        <w:t xml:space="preserve"> 2009 – 2014. JOM FISIP</w:t>
      </w:r>
      <w:r>
        <w:rPr>
          <w:rFonts w:ascii="Times New Roman" w:hAnsi="Times New Roman" w:cs="Times New Roman"/>
          <w:sz w:val="24"/>
          <w:szCs w:val="24"/>
        </w:rPr>
        <w:t>, Vol.</w:t>
      </w:r>
      <w:r w:rsidRPr="002800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No.</w:t>
      </w:r>
      <w:r w:rsidRPr="002800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Pr="002800E9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Cooper, Donald. 2017. 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Bisnis Buku I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. (Ed. Ke-12). Jakarta: Salemba Empat.</w:t>
      </w:r>
    </w:p>
    <w:p w:rsidR="00B31750" w:rsidRPr="009713A1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A.S.M., Wirajaya, A. (2013). Pengaruh Struktur Modal, Profitabilitas, dan Ukuran Perusahaan pada Nilai Perusahaan. </w:t>
      </w:r>
      <w:r w:rsidRPr="009713A1">
        <w:rPr>
          <w:rFonts w:ascii="Times New Roman" w:hAnsi="Times New Roman" w:cs="Times New Roman"/>
          <w:sz w:val="24"/>
          <w:szCs w:val="24"/>
        </w:rPr>
        <w:t>E-Jurnal Akuntansi Universitas Udayana 4.2 358-372, ISSN: 2302-8556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I.R., Handayani, S.R., &amp; Nuzula, N.F. (2014). </w:t>
      </w:r>
      <w:r w:rsidRPr="00DB19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DB196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truktur </w:t>
      </w:r>
      <w:r w:rsidRPr="00DB196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odal</w:t>
      </w:r>
      <w:r w:rsidRPr="00DB196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DB19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ilai </w:t>
      </w:r>
      <w:r w:rsidRPr="00DB19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erusahaan. Jurnal Administrasi Bisni, Vol.17, No.1.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Ferina, I.S. (2015, Juli - Desember</w:t>
      </w:r>
      <w:r w:rsidRPr="002B547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Pengaruh Kebijakan Dividen, Kebijakan Utang</w:t>
      </w:r>
      <w:r w:rsidRPr="002B54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Profitabilitas Terhadap Nilai</w:t>
      </w:r>
      <w:r w:rsidRPr="002B547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erusahaan. </w:t>
      </w:r>
      <w:r w:rsidRPr="002B547D">
        <w:rPr>
          <w:rFonts w:ascii="Times New Roman" w:hAnsi="Times New Roman" w:cs="Times New Roman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</w:rPr>
        <w:t>Akuntanika, No.1, Vol.2.</w:t>
      </w:r>
    </w:p>
    <w:p w:rsidR="00B31750" w:rsidRPr="002E0F77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Gunawan, A. &amp; Wahyuni, S.F. (2013, April</w:t>
      </w:r>
      <w:r w:rsidRPr="00DA3698">
        <w:rPr>
          <w:rFonts w:ascii="Times New Roman" w:hAnsi="Times New Roman" w:cs="Times New Roman"/>
          <w:sz w:val="24"/>
          <w:szCs w:val="24"/>
        </w:rPr>
        <w:t>). 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DA369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asio</w:t>
      </w:r>
      <w:r w:rsidRPr="00DA369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euangan</w:t>
      </w:r>
      <w:r w:rsidRPr="00DA369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DA36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ertumbuhan </w:t>
      </w:r>
      <w:r w:rsidRPr="00DA369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aba </w:t>
      </w:r>
      <w:r w:rsidRPr="00DA36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DA369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erusahaan</w:t>
      </w:r>
      <w:r w:rsidRPr="00DA369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erdagangan di</w:t>
      </w:r>
      <w:r w:rsidRPr="00DA369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Pr="00DA3698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urnal</w:t>
      </w:r>
      <w:r w:rsidRPr="00DA369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anajemen</w:t>
      </w:r>
      <w:r w:rsidRPr="00DA3698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Bisnis, </w:t>
      </w:r>
      <w:r w:rsidRPr="00DA369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ol.</w:t>
      </w:r>
      <w:r w:rsidRPr="00DA36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No.</w:t>
      </w:r>
      <w:r w:rsidRPr="00DA3698">
        <w:rPr>
          <w:rFonts w:ascii="Times New Roman" w:hAnsi="Times New Roman" w:cs="Times New Roman"/>
          <w:sz w:val="24"/>
          <w:szCs w:val="24"/>
        </w:rPr>
        <w:t>01 ISSN 1693-7619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E0F77">
        <w:rPr>
          <w:rFonts w:ascii="Times New Roman" w:hAnsi="Times New Roman" w:cs="Times New Roman"/>
          <w:sz w:val="24"/>
          <w:szCs w:val="24"/>
        </w:rPr>
        <w:t xml:space="preserve">Herawati, T. (2013). Pengaruh Kebijakan Dividen, Kebijakan </w:t>
      </w:r>
      <w:r>
        <w:rPr>
          <w:rFonts w:ascii="Times New Roman" w:hAnsi="Times New Roman" w:cs="Times New Roman"/>
          <w:sz w:val="24"/>
          <w:szCs w:val="24"/>
        </w:rPr>
        <w:t>Utang</w:t>
      </w:r>
      <w:r w:rsidRPr="002E0F77">
        <w:rPr>
          <w:rFonts w:ascii="Times New Roman" w:hAnsi="Times New Roman" w:cs="Times New Roman"/>
          <w:sz w:val="24"/>
          <w:szCs w:val="24"/>
        </w:rPr>
        <w:t xml:space="preserve"> dan Profitabilitas Terhadap Nilai Perusahaan</w:t>
      </w:r>
      <w:r>
        <w:rPr>
          <w:rFonts w:ascii="Times New Roman" w:hAnsi="Times New Roman" w:cs="Times New Roman"/>
          <w:sz w:val="24"/>
          <w:szCs w:val="24"/>
        </w:rPr>
        <w:t>. Jurnal Manajemen, Vol. 2, No.2.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E0F77">
        <w:rPr>
          <w:rFonts w:ascii="Times New Roman" w:hAnsi="Times New Roman" w:cs="Times New Roman"/>
          <w:sz w:val="24"/>
          <w:szCs w:val="24"/>
        </w:rPr>
        <w:t xml:space="preserve">Hidayat, A. (2013). Pengaruh Kebijakan </w:t>
      </w:r>
      <w:r>
        <w:rPr>
          <w:rFonts w:ascii="Times New Roman" w:hAnsi="Times New Roman" w:cs="Times New Roman"/>
          <w:sz w:val="24"/>
          <w:szCs w:val="24"/>
        </w:rPr>
        <w:t>Utang</w:t>
      </w:r>
      <w:r w:rsidRPr="002E0F77">
        <w:rPr>
          <w:rFonts w:ascii="Times New Roman" w:hAnsi="Times New Roman" w:cs="Times New Roman"/>
          <w:sz w:val="24"/>
          <w:szCs w:val="24"/>
        </w:rPr>
        <w:t xml:space="preserve">  dan Kebijakan Dividen Terhadap Nilai Perusahaan. Jurnal Akuntansi, Vol.1, No. 3.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Jusriani, I.F. (2013). Skripsi: Analisis Pengaruh Profitabilitas, Kebijakan Dividen, Kebijakan Utang, dan Kepemilikan Manajerial Terhadap Nilai Perusahaan, Universitas Diponegoro.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Mardasari, R.B. (2014</w:t>
      </w:r>
      <w:r w:rsidRPr="00003B3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Pengaruh Insider Ownership, Kebijakan Utang dan </w:t>
      </w:r>
      <w:r w:rsidRPr="002800E9">
        <w:rPr>
          <w:rFonts w:ascii="Times New Roman" w:hAnsi="Times New Roman" w:cs="Times New Roman"/>
          <w:i/>
          <w:sz w:val="24"/>
          <w:szCs w:val="24"/>
        </w:rPr>
        <w:t>Free Cash Flow</w:t>
      </w:r>
      <w:r w:rsidRPr="00003B3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 Nilai Perusahaan Melalui Kebijakan Dividen. Jurnal Ilmu Manajemen, Vol.2, No.4.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Monica, L., Muchdie, &amp; Achmadi, U. (2017, September). Struktur Modal dan Keputusan Investasi Terhadap Nilai Perusahaan. Jurnal Ekonomi &amp; Bisnis, Vol.1, No.2. 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Nainggolan, S.D.A. &amp; Listiadi, A. (2014</w:t>
      </w:r>
      <w:r w:rsidRPr="00E8600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Pengaruh Kebijakan Utang</w:t>
      </w:r>
      <w:r w:rsidRPr="00E8600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E86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Perusahaan Dengan Kebijakan Dividen Sebagai Variabel </w:t>
      </w:r>
      <w:r w:rsidRPr="00E8600E">
        <w:rPr>
          <w:rFonts w:ascii="Times New Roman" w:hAnsi="Times New Roman" w:cs="Times New Roman"/>
          <w:sz w:val="24"/>
          <w:szCs w:val="24"/>
        </w:rPr>
        <w:t>Moderasi</w:t>
      </w:r>
      <w:r>
        <w:rPr>
          <w:rFonts w:ascii="Times New Roman" w:hAnsi="Times New Roman" w:cs="Times New Roman"/>
          <w:sz w:val="24"/>
          <w:szCs w:val="24"/>
        </w:rPr>
        <w:t>. Jurnal Ilmu Manajemen, Vol.2, No.3.</w:t>
      </w:r>
    </w:p>
    <w:p w:rsidR="00B31750" w:rsidRPr="00F620A1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Nurhayati, M. (2013, Juli). Pengaruh</w:t>
      </w:r>
      <w:r w:rsidRPr="00F620A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eputusan Pendanaan </w:t>
      </w:r>
      <w:r w:rsidRPr="00F620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ksternal</w:t>
      </w:r>
      <w:r w:rsidRPr="00F620A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eputusan Investasi, dan</w:t>
      </w:r>
      <w:r w:rsidRPr="00F620A1">
        <w:rPr>
          <w:rFonts w:ascii="Times New Roman" w:hAnsi="Times New Roman" w:cs="Times New Roman"/>
          <w:sz w:val="24"/>
          <w:szCs w:val="24"/>
        </w:rPr>
        <w:t xml:space="preserve"> </w:t>
      </w:r>
      <w:r w:rsidRPr="002800E9">
        <w:rPr>
          <w:rFonts w:ascii="Times New Roman" w:hAnsi="Times New Roman" w:cs="Times New Roman"/>
          <w:i/>
          <w:sz w:val="24"/>
          <w:szCs w:val="24"/>
        </w:rPr>
        <w:t>Firm Size</w:t>
      </w:r>
      <w:r w:rsidRPr="00F620A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F620A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ilai</w:t>
      </w:r>
      <w:r w:rsidRPr="00F620A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erusahaan.</w:t>
      </w:r>
      <w:r w:rsidRPr="00F620A1">
        <w:t xml:space="preserve"> </w:t>
      </w:r>
      <w:r>
        <w:rPr>
          <w:rFonts w:ascii="Times New Roman" w:hAnsi="Times New Roman" w:cs="Times New Roman"/>
          <w:sz w:val="24"/>
          <w:szCs w:val="24"/>
        </w:rPr>
        <w:t>Jurnal Keuangan &amp; Bisnis, Vol.5, No.2.</w:t>
      </w:r>
    </w:p>
    <w:p w:rsidR="00B31750" w:rsidRPr="002800E9" w:rsidRDefault="00B31750" w:rsidP="00B31750">
      <w:pPr>
        <w:shd w:val="clear" w:color="auto" w:fill="FFFFFF"/>
        <w:spacing w:line="24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Pamungkas, H.S. (</w:t>
      </w:r>
      <w:r w:rsidRPr="00752B8C">
        <w:rPr>
          <w:rFonts w:ascii="Times New Roman" w:hAnsi="Times New Roman" w:cs="Times New Roman"/>
          <w:sz w:val="24"/>
          <w:szCs w:val="24"/>
        </w:rPr>
        <w:t xml:space="preserve">2013). </w:t>
      </w:r>
      <w:r>
        <w:rPr>
          <w:rFonts w:ascii="Times New Roman" w:eastAsia="Times New Roman" w:hAnsi="Times New Roman" w:cs="Times New Roman"/>
          <w:sz w:val="24"/>
          <w:szCs w:val="24"/>
        </w:rPr>
        <w:t>Pengaruh Keputusan Investasi, Keputusan Pendanaan</w:t>
      </w:r>
      <w:r w:rsidRPr="00752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Kebijakan Dividen dan Ukuran </w:t>
      </w:r>
      <w:r w:rsidRPr="002800E9">
        <w:rPr>
          <w:rFonts w:ascii="Times New Roman" w:eastAsia="Times New Roman" w:hAnsi="Times New Roman" w:cs="Times New Roman"/>
          <w:sz w:val="24"/>
          <w:szCs w:val="24"/>
        </w:rPr>
        <w:t>Perusahaan Terhadap Nilai Perusahaan. Jurnal Akuntansi dan Auditing Indonesia, Vol.17, No.2.</w:t>
      </w:r>
    </w:p>
    <w:p w:rsidR="00B31750" w:rsidRDefault="00B31750" w:rsidP="00B31750">
      <w:pPr>
        <w:shd w:val="clear" w:color="auto" w:fill="FFFFFF"/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D73FBF">
        <w:rPr>
          <w:rFonts w:ascii="Times New Roman" w:eastAsia="Times New Roman" w:hAnsi="Times New Roman" w:cs="Times New Roman"/>
          <w:sz w:val="24"/>
          <w:szCs w:val="24"/>
        </w:rPr>
        <w:t>Pramesti, A.L.R. &amp; Susilowibowo, J. (2014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73FBF">
        <w:rPr>
          <w:rFonts w:ascii="Times New Roman" w:hAnsi="Times New Roman" w:cs="Times New Roman"/>
          <w:sz w:val="24"/>
          <w:szCs w:val="24"/>
        </w:rPr>
        <w:t>Pengaruh  Keputusan Pendanaan Eksternal, Keputusan Investasi</w:t>
      </w:r>
      <w:r>
        <w:rPr>
          <w:rFonts w:ascii="Times New Roman" w:hAnsi="Times New Roman" w:cs="Times New Roman"/>
          <w:sz w:val="24"/>
          <w:szCs w:val="24"/>
        </w:rPr>
        <w:t>, dan</w:t>
      </w:r>
      <w:r w:rsidRPr="00D73FBF">
        <w:rPr>
          <w:rFonts w:ascii="Times New Roman" w:hAnsi="Times New Roman" w:cs="Times New Roman"/>
          <w:sz w:val="24"/>
          <w:szCs w:val="24"/>
        </w:rPr>
        <w:t xml:space="preserve"> </w:t>
      </w:r>
      <w:r w:rsidRPr="002800E9">
        <w:rPr>
          <w:rFonts w:ascii="Times New Roman" w:hAnsi="Times New Roman" w:cs="Times New Roman"/>
          <w:i/>
          <w:sz w:val="24"/>
          <w:szCs w:val="24"/>
        </w:rPr>
        <w:t>Firm Size</w:t>
      </w:r>
      <w:r w:rsidRPr="00D73FBF">
        <w:rPr>
          <w:rFonts w:ascii="Times New Roman" w:hAnsi="Times New Roman" w:cs="Times New Roman"/>
          <w:sz w:val="24"/>
          <w:szCs w:val="24"/>
        </w:rPr>
        <w:t xml:space="preserve"> Terhadap Nilai Perusahaan. Jurnal Ilmu Manajemen, Vol.2, No.4.</w:t>
      </w:r>
    </w:p>
    <w:p w:rsidR="00B31750" w:rsidRPr="009562AF" w:rsidRDefault="00B31750" w:rsidP="00B31750">
      <w:pPr>
        <w:shd w:val="clear" w:color="auto" w:fill="FFFFFF"/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Pratiwi, N.I. (2017, Oktober). Pengaruh Ukuran Perusahaan, Kebijakan Hutang, dan Kebijakan Dividen Terhadap Nilai Perusahaan Pada Perusahaan Manufaktur yang Listing di Bursa Efek Indonesia. JOM FISIP, Vol. 4 No.</w:t>
      </w:r>
      <w:r w:rsidRPr="00956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Pr="001C581C" w:rsidRDefault="00B31750" w:rsidP="00B31750">
      <w:pPr>
        <w:shd w:val="clear" w:color="auto" w:fill="FFFFFF"/>
        <w:spacing w:line="24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Prasetiono, R.B.U. (2016). Analisis Pengaruh </w:t>
      </w:r>
      <w:r w:rsidRPr="002800E9">
        <w:rPr>
          <w:rFonts w:ascii="Times New Roman" w:hAnsi="Times New Roman" w:cs="Times New Roman"/>
          <w:i/>
          <w:sz w:val="24"/>
          <w:szCs w:val="24"/>
        </w:rPr>
        <w:t>TATO, WCTO,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2800E9">
        <w:rPr>
          <w:rFonts w:ascii="Times New Roman" w:hAnsi="Times New Roman" w:cs="Times New Roman"/>
          <w:i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Terhadap Nilai Perusahaan dengan </w:t>
      </w:r>
      <w:r w:rsidRPr="002800E9">
        <w:rPr>
          <w:rFonts w:ascii="Times New Roman" w:hAnsi="Times New Roman" w:cs="Times New Roman"/>
          <w:i/>
          <w:sz w:val="24"/>
          <w:szCs w:val="24"/>
        </w:rPr>
        <w:t>ROA</w:t>
      </w:r>
      <w:r>
        <w:rPr>
          <w:rFonts w:ascii="Times New Roman" w:hAnsi="Times New Roman" w:cs="Times New Roman"/>
          <w:sz w:val="24"/>
          <w:szCs w:val="24"/>
        </w:rPr>
        <w:t xml:space="preserve"> sebagai variabel intervening. Jurnal Studi Manajemen &amp; Organisasi 13 28-43</w:t>
      </w:r>
      <w:r w:rsidRPr="00D73FBF">
        <w:rPr>
          <w:rFonts w:ascii="Times New Roman" w:hAnsi="Times New Roman" w:cs="Times New Roman"/>
          <w:sz w:val="24"/>
          <w:szCs w:val="24"/>
        </w:rPr>
        <w:t>. http://ejournal.undip.ac.id/index.php/smo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Default="00B31750" w:rsidP="00B31750">
      <w:pPr>
        <w:shd w:val="clear" w:color="auto" w:fill="FFFFFF"/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509B2">
        <w:rPr>
          <w:rFonts w:ascii="Times New Roman" w:hAnsi="Times New Roman" w:cs="Times New Roman"/>
          <w:sz w:val="24"/>
          <w:szCs w:val="24"/>
        </w:rPr>
        <w:t>Rinnaya,</w:t>
      </w:r>
      <w:r>
        <w:rPr>
          <w:rFonts w:ascii="Times New Roman" w:hAnsi="Times New Roman" w:cs="Times New Roman"/>
          <w:sz w:val="24"/>
          <w:szCs w:val="24"/>
        </w:rPr>
        <w:t xml:space="preserve"> I.Y., </w:t>
      </w:r>
      <w:r w:rsidRPr="0085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Andini, R., &amp; Oemar, A. </w:t>
      </w:r>
      <w:r w:rsidRPr="008509B2">
        <w:rPr>
          <w:rFonts w:ascii="Times New Roman" w:hAnsi="Times New Roman" w:cs="Times New Roman"/>
          <w:sz w:val="24"/>
          <w:szCs w:val="24"/>
        </w:rPr>
        <w:t>(2016</w:t>
      </w:r>
      <w:r>
        <w:rPr>
          <w:rFonts w:ascii="Times New Roman" w:hAnsi="Times New Roman" w:cs="Times New Roman"/>
          <w:sz w:val="24"/>
          <w:szCs w:val="24"/>
        </w:rPr>
        <w:t>, Maret</w:t>
      </w:r>
      <w:r w:rsidRPr="008509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Pengaruh Profitabilitas, Rasio Aktivitas, Keputusan</w:t>
      </w:r>
      <w:r w:rsidRPr="0099074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endanaan, Keputusan Investasi Terhadap Nilai Perusahaan. </w:t>
      </w:r>
      <w:r w:rsidRPr="002800E9">
        <w:rPr>
          <w:rFonts w:ascii="Times New Roman" w:hAnsi="Times New Roman" w:cs="Times New Roman"/>
          <w:i/>
          <w:sz w:val="24"/>
          <w:szCs w:val="24"/>
        </w:rPr>
        <w:t>Jurnal of Accounting</w:t>
      </w:r>
      <w:r>
        <w:rPr>
          <w:rFonts w:ascii="Times New Roman" w:hAnsi="Times New Roman" w:cs="Times New Roman"/>
          <w:sz w:val="24"/>
          <w:szCs w:val="24"/>
        </w:rPr>
        <w:t>, Vol.2, No.2.</w:t>
      </w:r>
    </w:p>
    <w:p w:rsidR="00B31750" w:rsidRPr="00E83391" w:rsidRDefault="00B31750" w:rsidP="00B31750">
      <w:pPr>
        <w:shd w:val="clear" w:color="auto" w:fill="FFFFFF"/>
        <w:spacing w:line="240" w:lineRule="auto"/>
        <w:ind w:left="1530" w:hanging="8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Sari, N.M.Y.D.P., (2013). Skripsi: Analisis Pengaruh Leverage, Efektivitas Aset, dan </w:t>
      </w:r>
      <w:r w:rsidRPr="002800E9">
        <w:rPr>
          <w:rFonts w:ascii="Times New Roman" w:hAnsi="Times New Roman" w:cs="Times New Roman"/>
          <w:i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>Terhadap Profitabilitas Serta Dampaknya Nilai Perusahaan, Universitas Diponegoro.</w:t>
      </w:r>
    </w:p>
    <w:p w:rsidR="00B31750" w:rsidRPr="00A60FCE" w:rsidRDefault="00B31750" w:rsidP="00B31750">
      <w:pPr>
        <w:shd w:val="clear" w:color="auto" w:fill="FFFFFF"/>
        <w:spacing w:line="24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N. (2017, Oktober). Pengaruh Struktur Modal dan Kebijakan Hutang Terhadap Nilai Perusahaan pada Perusahaan Manufaktur Sektor Tekstil dan Garmen Periode 2010 – 2014 di Bursa Efek Indonesia</w:t>
      </w:r>
      <w:r w:rsidRPr="00A60FCE">
        <w:rPr>
          <w:rFonts w:ascii="Times New Roman" w:hAnsi="Times New Roman" w:cs="Times New Roman"/>
          <w:sz w:val="24"/>
          <w:szCs w:val="24"/>
        </w:rPr>
        <w:t>. Jurusan Admi</w:t>
      </w:r>
      <w:r>
        <w:rPr>
          <w:rFonts w:ascii="Times New Roman" w:hAnsi="Times New Roman" w:cs="Times New Roman"/>
          <w:sz w:val="24"/>
          <w:szCs w:val="24"/>
        </w:rPr>
        <w:t>nistrasi Bisnis, JOM FISIP Vol.</w:t>
      </w:r>
      <w:r w:rsidRPr="00A60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No.</w:t>
      </w:r>
      <w:r w:rsidRPr="00A60F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Pr="002E0F77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P.I.P., &amp; Abundanti, N. (2014</w:t>
      </w:r>
      <w:r w:rsidRPr="009751F4">
        <w:rPr>
          <w:rFonts w:ascii="Times New Roman" w:hAnsi="Times New Roman" w:cs="Times New Roman"/>
          <w:sz w:val="24"/>
          <w:szCs w:val="24"/>
        </w:rPr>
        <w:t>). 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9751F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ertumbuhan</w:t>
      </w:r>
      <w:r w:rsidRPr="009751F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erusahaan</w:t>
      </w:r>
      <w:r w:rsidRPr="0097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751F4">
        <w:rPr>
          <w:rFonts w:ascii="Times New Roman" w:hAnsi="Times New Roman" w:cs="Times New Roman"/>
          <w:sz w:val="24"/>
          <w:szCs w:val="24"/>
        </w:rPr>
        <w:t xml:space="preserve"> </w:t>
      </w:r>
      <w:r w:rsidRPr="002800E9">
        <w:rPr>
          <w:rFonts w:ascii="Times New Roman" w:hAnsi="Times New Roman" w:cs="Times New Roman"/>
          <w:i/>
          <w:sz w:val="24"/>
          <w:szCs w:val="24"/>
        </w:rPr>
        <w:t>Leverage</w:t>
      </w:r>
      <w:r w:rsidRPr="009751F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9751F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rofitabilitas dan Nilai</w:t>
      </w:r>
      <w:r w:rsidRPr="009751F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erusahaan. E-Jurnal Manajemen Universitas Udayana.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E0F77">
        <w:rPr>
          <w:rFonts w:ascii="Times New Roman" w:hAnsi="Times New Roman" w:cs="Times New Roman"/>
          <w:sz w:val="24"/>
          <w:szCs w:val="24"/>
        </w:rPr>
        <w:lastRenderedPageBreak/>
        <w:t>Setiani, R. (2013). P</w:t>
      </w:r>
      <w:r>
        <w:rPr>
          <w:rFonts w:ascii="Times New Roman" w:hAnsi="Times New Roman" w:cs="Times New Roman"/>
          <w:sz w:val="24"/>
          <w:szCs w:val="24"/>
        </w:rPr>
        <w:t xml:space="preserve">engaruh </w:t>
      </w:r>
      <w:r w:rsidRPr="002E0F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eputusan</w:t>
      </w:r>
      <w:r w:rsidRPr="002E0F7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nvestasi</w:t>
      </w:r>
      <w:r w:rsidRPr="002E0F7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eputusan Pendanaan, dan</w:t>
      </w:r>
      <w:r w:rsidRPr="002E0F7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ingkat Suku Bunga</w:t>
      </w:r>
      <w:r w:rsidRPr="002E0F7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 Nilai Perusahaan</w:t>
      </w:r>
      <w:r w:rsidRPr="002E0F7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Pr="002E0F7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erusahaan Otomotif Yang Terdaftar Di </w:t>
      </w:r>
      <w:r w:rsidRPr="002E0F7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ursa</w:t>
      </w:r>
      <w:r w:rsidRPr="002E0F7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fek</w:t>
      </w:r>
      <w:r w:rsidRPr="002E0F7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ndonesia</w:t>
      </w:r>
      <w:r w:rsidRPr="002E0F77">
        <w:rPr>
          <w:rFonts w:ascii="Times New Roman" w:hAnsi="Times New Roman" w:cs="Times New Roman"/>
          <w:sz w:val="24"/>
          <w:szCs w:val="24"/>
        </w:rPr>
        <w:t>. Jurnal Manajemen, Vol.1, No.1.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Sofia, D.M., &amp; Farida, L. (2017). Pengaruh Kebijakan Dividen, Kebijakan Hutang, dan Keputusan Investasi Terhadap Nilai Perusahaan Pada Sub Sektor Perdagangan Besar yang Terdaftar di Bursa Efek Indonesia Periode 2010-2014</w:t>
      </w:r>
      <w:r w:rsidRPr="009562AF">
        <w:rPr>
          <w:rFonts w:ascii="Times New Roman" w:hAnsi="Times New Roman" w:cs="Times New Roman"/>
          <w:sz w:val="24"/>
          <w:szCs w:val="24"/>
        </w:rPr>
        <w:t>. JOM FISIP</w:t>
      </w:r>
      <w:r>
        <w:rPr>
          <w:rFonts w:ascii="Times New Roman" w:hAnsi="Times New Roman" w:cs="Times New Roman"/>
          <w:sz w:val="24"/>
          <w:szCs w:val="24"/>
        </w:rPr>
        <w:t>, Vol.4, No.</w:t>
      </w:r>
      <w:r w:rsidRPr="00956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Pr="009562AF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Tallama, A.F.B. (2016). Skripsi : Pengaruh Kebijakan Dividen Terhadap Nilai Perusahaan yang Dimediasi oleh Kebijakan Hutang, IBII.</w:t>
      </w:r>
    </w:p>
    <w:p w:rsidR="00B31750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Taswan.</w:t>
      </w:r>
      <w:r w:rsidRPr="00175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5C40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, September).</w:t>
      </w:r>
      <w:r w:rsidRPr="00175C40">
        <w:rPr>
          <w:rFonts w:ascii="Times New Roman" w:hAnsi="Times New Roman" w:cs="Times New Roman"/>
          <w:sz w:val="24"/>
          <w:szCs w:val="24"/>
        </w:rPr>
        <w:t xml:space="preserve"> Analisis Pengaruh </w:t>
      </w:r>
      <w:r w:rsidRPr="002800E9">
        <w:rPr>
          <w:rFonts w:ascii="Times New Roman" w:hAnsi="Times New Roman" w:cs="Times New Roman"/>
          <w:i/>
          <w:sz w:val="24"/>
          <w:szCs w:val="24"/>
        </w:rPr>
        <w:t>Insider Ownership</w:t>
      </w:r>
      <w:r w:rsidRPr="00175C40">
        <w:rPr>
          <w:rFonts w:ascii="Times New Roman" w:hAnsi="Times New Roman" w:cs="Times New Roman"/>
          <w:sz w:val="24"/>
          <w:szCs w:val="24"/>
        </w:rPr>
        <w:t xml:space="preserve">, Kebijakan </w:t>
      </w:r>
      <w:r>
        <w:rPr>
          <w:rFonts w:ascii="Times New Roman" w:hAnsi="Times New Roman" w:cs="Times New Roman"/>
          <w:sz w:val="24"/>
          <w:szCs w:val="24"/>
        </w:rPr>
        <w:t>Utang</w:t>
      </w:r>
      <w:r w:rsidRPr="00175C40">
        <w:rPr>
          <w:rFonts w:ascii="Times New Roman" w:hAnsi="Times New Roman" w:cs="Times New Roman"/>
          <w:sz w:val="24"/>
          <w:szCs w:val="24"/>
        </w:rPr>
        <w:t>, dan Dividen terhadap Nilai Perusahaan serta Faktor-faktor yang mempengaruhinya, Jurnal Bisnis dan Ekonomi, Vol 10, No.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50" w:rsidRPr="00BE3481" w:rsidRDefault="00B31750" w:rsidP="00B31750">
      <w:pPr>
        <w:spacing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Ustianti, N. (2015</w:t>
      </w:r>
      <w:r w:rsidRPr="00BE348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Pengaruh Struktur Modal, Kepemilikan Manajerial, Keputusan Investasi, Kebijakan Dividen, Keputusan Pendanaan dan Proftabilitas Terhadap Nilai Perusahaan. Jurnal Ilmiah Mahasiswa S1 Akuntansi Universitas Pandanaran ISSN : 2502-7697, Vol.1, No.1.</w:t>
      </w:r>
    </w:p>
    <w:p w:rsidR="00B31750" w:rsidRDefault="00B31750" w:rsidP="00B31750">
      <w:pPr>
        <w:pStyle w:val="ListParagraph"/>
        <w:spacing w:line="480" w:lineRule="auto"/>
        <w:ind w:left="1530" w:hanging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1750" w:rsidRDefault="00B31750" w:rsidP="00B31750">
      <w:pPr>
        <w:pStyle w:val="ListParagraph"/>
        <w:spacing w:line="720" w:lineRule="auto"/>
        <w:ind w:left="108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1750" w:rsidRDefault="00B31750" w:rsidP="00B31750">
      <w:pPr>
        <w:pStyle w:val="ListParagraph"/>
        <w:spacing w:line="720" w:lineRule="auto"/>
        <w:ind w:left="108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1750" w:rsidRDefault="00B31750" w:rsidP="00B31750">
      <w:pPr>
        <w:pStyle w:val="ListParagraph"/>
        <w:spacing w:line="720" w:lineRule="auto"/>
        <w:ind w:left="108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0F58" w:rsidRDefault="00440F58"/>
    <w:sectPr w:rsidR="00440F58" w:rsidSect="00B31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50" w:rsidRDefault="00B31750" w:rsidP="00B31750">
      <w:pPr>
        <w:spacing w:after="0" w:line="240" w:lineRule="auto"/>
      </w:pPr>
      <w:r>
        <w:separator/>
      </w:r>
    </w:p>
  </w:endnote>
  <w:endnote w:type="continuationSeparator" w:id="0">
    <w:p w:rsidR="00B31750" w:rsidRDefault="00B31750" w:rsidP="00B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0" w:rsidRDefault="00B31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62504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31750" w:rsidRDefault="00B31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B31750" w:rsidRDefault="00B31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0" w:rsidRDefault="00B31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50" w:rsidRDefault="00B31750" w:rsidP="00B31750">
      <w:pPr>
        <w:spacing w:after="0" w:line="240" w:lineRule="auto"/>
      </w:pPr>
      <w:r>
        <w:separator/>
      </w:r>
    </w:p>
  </w:footnote>
  <w:footnote w:type="continuationSeparator" w:id="0">
    <w:p w:rsidR="00B31750" w:rsidRDefault="00B31750" w:rsidP="00B3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0" w:rsidRDefault="00B31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0" w:rsidRDefault="00B31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0" w:rsidRDefault="00B31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0"/>
    <w:rsid w:val="00440F58"/>
    <w:rsid w:val="00B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50"/>
  </w:style>
  <w:style w:type="paragraph" w:styleId="Footer">
    <w:name w:val="footer"/>
    <w:basedOn w:val="Normal"/>
    <w:link w:val="FooterChar"/>
    <w:uiPriority w:val="99"/>
    <w:unhideWhenUsed/>
    <w:rsid w:val="00B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50"/>
  </w:style>
  <w:style w:type="paragraph" w:styleId="Footer">
    <w:name w:val="footer"/>
    <w:basedOn w:val="Normal"/>
    <w:link w:val="FooterChar"/>
    <w:uiPriority w:val="99"/>
    <w:unhideWhenUsed/>
    <w:rsid w:val="00B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2019-04-02T06:58:00Z</dcterms:created>
  <dcterms:modified xsi:type="dcterms:W3CDTF">2019-04-02T06:58:00Z</dcterms:modified>
</cp:coreProperties>
</file>