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4" w:rsidRPr="003A47E5" w:rsidRDefault="00CA2434" w:rsidP="00CA2434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06131829"/>
      <w:bookmarkStart w:id="1" w:name="_Toc506137195"/>
      <w:r w:rsidRPr="003A47E5">
        <w:rPr>
          <w:rFonts w:ascii="Times New Roman" w:hAnsi="Times New Roman" w:cs="Times New Roman"/>
          <w:b/>
          <w:sz w:val="24"/>
          <w:szCs w:val="24"/>
        </w:rPr>
        <w:t>DAFTAR ISI</w:t>
      </w:r>
      <w:bookmarkEnd w:id="0"/>
      <w:bookmarkEnd w:id="1"/>
    </w:p>
    <w:p w:rsidR="00CA2434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color w:val="000000" w:themeColor="text1"/>
          <w:lang w:val="id-ID"/>
        </w:rPr>
      </w:pP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189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COVER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191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PENGESAHAN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  <w:t>I</w:t>
        </w:r>
      </w:hyperlink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192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ABSTRAK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II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193" w:history="1">
        <w:r w:rsidRPr="0073342D">
          <w:rPr>
            <w:rStyle w:val="Hyperlink"/>
            <w:b w:val="0"/>
            <w:i/>
            <w:color w:val="000000" w:themeColor="text1"/>
            <w:sz w:val="24"/>
            <w:szCs w:val="24"/>
          </w:rPr>
          <w:t>ABSTRACT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III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194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KATA PENGANTAR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IV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195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DAFTAR ISI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VI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196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DAFTAR TABEL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X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197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DAFTAR GAMBAR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XI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198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DAFTAR GRAFIK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XII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199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DAFTAR LAMPIRAN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XIII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200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BAB I PENDAHULUAN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fldChar w:fldCharType="begin"/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instrText xml:space="preserve"> PAGEREF _Toc506137200 \h </w:instrText>
        </w:r>
        <w:r w:rsidRPr="0073342D">
          <w:rPr>
            <w:b w:val="0"/>
            <w:webHidden/>
            <w:color w:val="000000" w:themeColor="text1"/>
            <w:sz w:val="24"/>
            <w:szCs w:val="24"/>
          </w:rPr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fldChar w:fldCharType="separate"/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>1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A2434" w:rsidRPr="0073342D" w:rsidRDefault="00CA2434" w:rsidP="00CA2434">
      <w:pPr>
        <w:pStyle w:val="TOC2"/>
        <w:rPr>
          <w:noProof/>
          <w:lang w:val="id-ID" w:eastAsia="en-US"/>
        </w:rPr>
      </w:pPr>
      <w:hyperlink w:anchor="_Toc506137201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Latar Belakang Masalah</w:t>
        </w:r>
        <w:r w:rsidRPr="0073342D">
          <w:rPr>
            <w:noProof/>
            <w:webHidden/>
          </w:rPr>
          <w:tab/>
        </w:r>
        <w:r w:rsidRPr="0073342D">
          <w:rPr>
            <w:noProof/>
            <w:webHidden/>
          </w:rPr>
          <w:fldChar w:fldCharType="begin"/>
        </w:r>
        <w:r w:rsidRPr="0073342D">
          <w:rPr>
            <w:noProof/>
            <w:webHidden/>
          </w:rPr>
          <w:instrText xml:space="preserve"> PAGEREF _Toc506137201 \h </w:instrText>
        </w:r>
        <w:r w:rsidRPr="0073342D">
          <w:rPr>
            <w:noProof/>
            <w:webHidden/>
          </w:rPr>
        </w:r>
        <w:r w:rsidRPr="0073342D">
          <w:rPr>
            <w:noProof/>
            <w:webHidden/>
          </w:rPr>
          <w:fldChar w:fldCharType="separate"/>
        </w:r>
        <w:r w:rsidRPr="0073342D">
          <w:rPr>
            <w:noProof/>
            <w:webHidden/>
          </w:rPr>
          <w:t>1</w:t>
        </w:r>
        <w:r w:rsidRPr="0073342D">
          <w:rPr>
            <w:noProof/>
            <w:webHidden/>
          </w:rPr>
          <w:fldChar w:fldCharType="end"/>
        </w:r>
      </w:hyperlink>
    </w:p>
    <w:p w:rsidR="00CA2434" w:rsidRPr="0073342D" w:rsidRDefault="00CA2434" w:rsidP="00CA2434">
      <w:pPr>
        <w:pStyle w:val="TOC2"/>
        <w:rPr>
          <w:noProof/>
          <w:lang w:val="id-ID" w:eastAsia="en-US"/>
        </w:rPr>
      </w:pPr>
      <w:hyperlink w:anchor="_Toc506137202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B.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Identifikasi Masalah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</w:rPr>
        <w:t>9</w:t>
      </w:r>
    </w:p>
    <w:p w:rsidR="00CA2434" w:rsidRPr="0073342D" w:rsidRDefault="00CA2434" w:rsidP="00CA2434">
      <w:pPr>
        <w:pStyle w:val="TOC2"/>
        <w:rPr>
          <w:noProof/>
          <w:lang w:eastAsia="en-US"/>
        </w:rPr>
      </w:pPr>
      <w:hyperlink w:anchor="_Toc506137203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C.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Batasan Masalah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</w:rPr>
        <w:t>10</w:t>
      </w:r>
    </w:p>
    <w:p w:rsidR="00CA2434" w:rsidRPr="0073342D" w:rsidRDefault="00CA2434" w:rsidP="00CA2434">
      <w:pPr>
        <w:pStyle w:val="TOC2"/>
        <w:rPr>
          <w:noProof/>
          <w:lang w:eastAsia="en-US"/>
        </w:rPr>
      </w:pPr>
      <w:hyperlink w:anchor="_Toc506137204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D.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Batasan Penelitian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</w:rPr>
        <w:t>10</w:t>
      </w:r>
    </w:p>
    <w:p w:rsidR="00CA2434" w:rsidRPr="0073342D" w:rsidRDefault="00CA2434" w:rsidP="00CA2434">
      <w:pPr>
        <w:pStyle w:val="TOC2"/>
        <w:rPr>
          <w:noProof/>
          <w:lang w:eastAsia="en-US"/>
        </w:rPr>
      </w:pPr>
      <w:hyperlink w:anchor="_Toc506137205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E.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Rumusan Masalah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</w:rPr>
        <w:t>10</w:t>
      </w:r>
    </w:p>
    <w:p w:rsidR="00CA2434" w:rsidRPr="0073342D" w:rsidRDefault="00CA2434" w:rsidP="00CA2434">
      <w:pPr>
        <w:pStyle w:val="TOC2"/>
        <w:rPr>
          <w:noProof/>
          <w:lang w:eastAsia="en-US"/>
        </w:rPr>
      </w:pPr>
      <w:hyperlink w:anchor="_Toc506137206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F.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Tujuan Penelitian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</w:rPr>
        <w:t>10</w:t>
      </w:r>
    </w:p>
    <w:p w:rsidR="00CA2434" w:rsidRPr="0073342D" w:rsidRDefault="00CA2434" w:rsidP="00CA2434">
      <w:pPr>
        <w:pStyle w:val="TOC2"/>
        <w:rPr>
          <w:rStyle w:val="Hyperlink"/>
          <w:b/>
          <w:color w:val="000000" w:themeColor="text1"/>
          <w:sz w:val="24"/>
          <w:szCs w:val="24"/>
          <w:lang w:val="id-ID"/>
        </w:rPr>
      </w:pPr>
      <w:hyperlink w:anchor="_Toc506137207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G.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Manfaat Penelitian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</w:rPr>
        <w:t>11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</w:pP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208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BAB II KAJIAN PUSTAKA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13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09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Landasan Teori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13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10" w:history="1">
        <w:r w:rsidRPr="0073342D">
          <w:rPr>
            <w:rStyle w:val="Hyperlink"/>
            <w:bCs/>
            <w:iCs/>
            <w:noProof/>
          </w:rPr>
          <w:t>1.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bCs/>
            <w:iCs/>
            <w:noProof/>
          </w:rPr>
          <w:t xml:space="preserve">Teori </w:t>
        </w:r>
        <w:r w:rsidRPr="0073342D">
          <w:rPr>
            <w:rStyle w:val="Hyperlink"/>
            <w:bCs/>
            <w:iCs/>
            <w:noProof/>
            <w:lang w:val="en-US"/>
          </w:rPr>
          <w:t>Agensi</w:t>
        </w:r>
        <w:r w:rsidRPr="0073342D">
          <w:rPr>
            <w:rStyle w:val="Hyperlink"/>
            <w:bCs/>
            <w:iCs/>
            <w:noProof/>
          </w:rPr>
          <w:t xml:space="preserve"> (</w:t>
        </w:r>
        <w:r w:rsidRPr="0073342D">
          <w:rPr>
            <w:rStyle w:val="Hyperlink"/>
            <w:bCs/>
            <w:i/>
            <w:iCs/>
            <w:noProof/>
            <w:lang w:val="en-US"/>
          </w:rPr>
          <w:t xml:space="preserve">Agency </w:t>
        </w:r>
        <w:r w:rsidRPr="0073342D">
          <w:rPr>
            <w:rStyle w:val="Hyperlink"/>
            <w:bCs/>
            <w:i/>
            <w:iCs/>
            <w:noProof/>
          </w:rPr>
          <w:t>Theory)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13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11" w:history="1">
        <w:r w:rsidRPr="0073342D">
          <w:rPr>
            <w:rStyle w:val="Hyperlink"/>
            <w:bCs/>
            <w:iCs/>
            <w:noProof/>
          </w:rPr>
          <w:t>2.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bCs/>
            <w:iCs/>
            <w:noProof/>
          </w:rPr>
          <w:t xml:space="preserve">Teori </w:t>
        </w:r>
        <w:r w:rsidRPr="0073342D">
          <w:rPr>
            <w:rStyle w:val="Hyperlink"/>
            <w:bCs/>
            <w:iCs/>
            <w:noProof/>
            <w:lang w:val="en-US"/>
          </w:rPr>
          <w:t>Pengisyaratan</w:t>
        </w:r>
        <w:r w:rsidRPr="0073342D">
          <w:rPr>
            <w:rStyle w:val="Hyperlink"/>
            <w:bCs/>
            <w:iCs/>
            <w:noProof/>
          </w:rPr>
          <w:t xml:space="preserve"> (</w:t>
        </w:r>
        <w:r w:rsidRPr="0073342D">
          <w:rPr>
            <w:rStyle w:val="Hyperlink"/>
            <w:bCs/>
            <w:i/>
            <w:iCs/>
            <w:noProof/>
            <w:lang w:val="en-US"/>
          </w:rPr>
          <w:t>Signalling</w:t>
        </w:r>
        <w:r w:rsidRPr="0073342D">
          <w:rPr>
            <w:rStyle w:val="Hyperlink"/>
            <w:bCs/>
            <w:i/>
            <w:iCs/>
            <w:noProof/>
          </w:rPr>
          <w:t xml:space="preserve"> Theory</w:t>
        </w:r>
        <w:r w:rsidRPr="0073342D">
          <w:rPr>
            <w:rStyle w:val="Hyperlink"/>
            <w:bCs/>
            <w:iCs/>
            <w:noProof/>
          </w:rPr>
          <w:t>)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15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12" w:history="1">
        <w:r w:rsidRPr="0073342D">
          <w:rPr>
            <w:rStyle w:val="Hyperlink"/>
            <w:noProof/>
          </w:rPr>
          <w:t>3.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i/>
            <w:noProof/>
          </w:rPr>
          <w:t>T</w:t>
        </w:r>
        <w:r w:rsidRPr="0073342D">
          <w:rPr>
            <w:rStyle w:val="Hyperlink"/>
            <w:i/>
            <w:noProof/>
            <w:lang w:val="en-US"/>
          </w:rPr>
          <w:t>eori Ketidakrelevan Dividen (Dividend Irrelevance Theory)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17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13" w:history="1">
        <w:r w:rsidRPr="0073342D">
          <w:rPr>
            <w:rStyle w:val="Hyperlink"/>
            <w:noProof/>
          </w:rPr>
          <w:t>4.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i/>
            <w:noProof/>
          </w:rPr>
          <w:t>T</w:t>
        </w:r>
        <w:r w:rsidRPr="0073342D">
          <w:rPr>
            <w:rStyle w:val="Hyperlink"/>
            <w:i/>
            <w:noProof/>
            <w:lang w:val="en-US"/>
          </w:rPr>
          <w:t>eori Bersifat Relevan (Bird In The Hand Theory)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18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14" w:history="1">
        <w:r w:rsidRPr="0073342D">
          <w:rPr>
            <w:rStyle w:val="Hyperlink"/>
            <w:noProof/>
          </w:rPr>
          <w:t>5.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i/>
            <w:noProof/>
            <w:lang w:val="en-US"/>
          </w:rPr>
          <w:t>Teori Preferensi Pajak (Tax Preference Theory)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19</w:t>
      </w:r>
    </w:p>
    <w:p w:rsidR="00CA2434" w:rsidRPr="0073342D" w:rsidRDefault="00CA2434" w:rsidP="00CA2434">
      <w:pPr>
        <w:pStyle w:val="TOC2"/>
        <w:ind w:left="900" w:hanging="45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 w:rsidRPr="0073342D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6. </w:t>
      </w:r>
      <w:r w:rsidRPr="0073342D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hyperlink w:anchor="_Toc506137215" w:history="1">
        <w:r w:rsidRPr="0073342D">
          <w:rPr>
            <w:rStyle w:val="Hyperlink"/>
            <w:rFonts w:ascii="Times New Roman" w:hAnsi="Times New Roman" w:cs="Times New Roman"/>
            <w:bCs/>
            <w:i/>
            <w:iCs/>
            <w:noProof/>
            <w:color w:val="000000" w:themeColor="text1"/>
            <w:sz w:val="24"/>
            <w:szCs w:val="24"/>
          </w:rPr>
          <w:t>Pecking Order Theory</w:t>
        </w:r>
        <w:r w:rsidRPr="0073342D">
          <w:rPr>
            <w:rStyle w:val="Hyperlink"/>
            <w:rFonts w:ascii="Times New Roman" w:hAnsi="Times New Roman" w:cs="Times New Roman"/>
            <w:bCs/>
            <w:iCs/>
            <w:noProof/>
            <w:color w:val="000000" w:themeColor="text1"/>
            <w:sz w:val="24"/>
            <w:szCs w:val="24"/>
          </w:rPr>
          <w:t xml:space="preserve"> 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</w:t>
      </w:r>
    </w:p>
    <w:p w:rsidR="00CA2434" w:rsidRPr="0073342D" w:rsidRDefault="00CA2434" w:rsidP="00CA2434">
      <w:pPr>
        <w:pStyle w:val="TOC2"/>
        <w:ind w:left="900" w:hanging="450"/>
        <w:rPr>
          <w:color w:val="000000" w:themeColor="text1"/>
          <w:lang w:val="id-ID"/>
        </w:rPr>
      </w:pPr>
      <w:hyperlink w:anchor="_Toc506137216" w:history="1">
        <w:r w:rsidRPr="0073342D">
          <w:rPr>
            <w:rStyle w:val="Hyperlink"/>
            <w:rFonts w:ascii="Times New Roman" w:hAnsi="Times New Roman" w:cs="Times New Roman"/>
            <w:bCs/>
            <w:iCs/>
            <w:noProof/>
            <w:color w:val="000000" w:themeColor="text1"/>
            <w:sz w:val="24"/>
            <w:szCs w:val="24"/>
          </w:rPr>
          <w:t xml:space="preserve">7. </w:t>
        </w:r>
        <w:r w:rsidRPr="0073342D">
          <w:rPr>
            <w:rStyle w:val="Hyperlink"/>
            <w:rFonts w:ascii="Times New Roman" w:hAnsi="Times New Roman" w:cs="Times New Roman"/>
            <w:bCs/>
            <w:i/>
            <w:iCs/>
            <w:noProof/>
            <w:color w:val="000000" w:themeColor="text1"/>
            <w:sz w:val="24"/>
            <w:szCs w:val="24"/>
          </w:rPr>
          <w:tab/>
          <w:t>Trade Off Theory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21</w:t>
      </w:r>
    </w:p>
    <w:p w:rsidR="00CA2434" w:rsidRPr="0073342D" w:rsidRDefault="00CA2434" w:rsidP="00CA2434">
      <w:pPr>
        <w:pStyle w:val="TOC2"/>
        <w:ind w:left="900" w:hanging="45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506137216" w:history="1">
        <w:r w:rsidRPr="0073342D">
          <w:rPr>
            <w:rStyle w:val="Hyperlink"/>
            <w:rFonts w:ascii="Times New Roman" w:hAnsi="Times New Roman" w:cs="Times New Roman"/>
            <w:bCs/>
            <w:iCs/>
            <w:noProof/>
            <w:color w:val="000000" w:themeColor="text1"/>
            <w:sz w:val="24"/>
            <w:szCs w:val="24"/>
          </w:rPr>
          <w:t>8.    Keputusan Investasi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22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14" w:history="1">
        <w:r w:rsidRPr="0073342D">
          <w:rPr>
            <w:rStyle w:val="Hyperlink"/>
            <w:noProof/>
            <w:lang w:val="en-US"/>
          </w:rPr>
          <w:t>9.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i/>
            <w:noProof/>
            <w:lang w:val="en-US"/>
          </w:rPr>
          <w:t>Sales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24</w:t>
      </w:r>
    </w:p>
    <w:p w:rsidR="00CA2434" w:rsidRPr="0073342D" w:rsidRDefault="00CA2434" w:rsidP="00CA2434">
      <w:pPr>
        <w:pStyle w:val="TOC2"/>
        <w:ind w:left="900" w:hanging="45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r w:rsidRPr="0073342D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10. </w:t>
      </w:r>
      <w:r w:rsidRPr="0073342D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hyperlink w:anchor="_Toc506137215" w:history="1">
        <w:r w:rsidRPr="0073342D">
          <w:rPr>
            <w:rStyle w:val="Hyperlink"/>
            <w:rFonts w:ascii="Times New Roman" w:hAnsi="Times New Roman" w:cs="Times New Roman"/>
            <w:bCs/>
            <w:iCs/>
            <w:noProof/>
            <w:color w:val="000000" w:themeColor="text1"/>
            <w:sz w:val="24"/>
            <w:szCs w:val="24"/>
          </w:rPr>
          <w:t xml:space="preserve">Kebijakan Dividen 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26</w:t>
      </w:r>
    </w:p>
    <w:p w:rsidR="00CA2434" w:rsidRPr="0073342D" w:rsidRDefault="00CA2434" w:rsidP="00CA2434">
      <w:pPr>
        <w:pStyle w:val="TOC2"/>
        <w:ind w:left="900" w:hanging="450"/>
        <w:rPr>
          <w:color w:val="000000" w:themeColor="text1"/>
          <w:lang w:val="id-ID"/>
        </w:rPr>
      </w:pPr>
      <w:hyperlink w:anchor="_Toc506137216" w:history="1">
        <w:r w:rsidRPr="0073342D">
          <w:rPr>
            <w:rStyle w:val="Hyperlink"/>
            <w:rFonts w:ascii="Times New Roman" w:hAnsi="Times New Roman" w:cs="Times New Roman"/>
            <w:bCs/>
            <w:iCs/>
            <w:noProof/>
            <w:color w:val="000000" w:themeColor="text1"/>
            <w:sz w:val="24"/>
            <w:szCs w:val="24"/>
          </w:rPr>
          <w:t xml:space="preserve">11. </w:t>
        </w:r>
        <w:r w:rsidRPr="0073342D">
          <w:rPr>
            <w:rStyle w:val="Hyperlink"/>
            <w:rFonts w:ascii="Times New Roman" w:hAnsi="Times New Roman" w:cs="Times New Roman"/>
            <w:bCs/>
            <w:iCs/>
            <w:noProof/>
            <w:color w:val="000000" w:themeColor="text1"/>
            <w:sz w:val="24"/>
            <w:szCs w:val="24"/>
          </w:rPr>
          <w:tab/>
          <w:t>Kebijakan Utang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32</w:t>
      </w:r>
    </w:p>
    <w:p w:rsidR="00CA2434" w:rsidRPr="0073342D" w:rsidRDefault="00CA2434" w:rsidP="00CA2434">
      <w:pPr>
        <w:pStyle w:val="TOC2"/>
        <w:ind w:left="900" w:hanging="450"/>
        <w:rPr>
          <w:color w:val="000000" w:themeColor="text1"/>
          <w:lang w:val="id-ID"/>
        </w:rPr>
      </w:pPr>
      <w:hyperlink w:anchor="_Toc506137216" w:history="1">
        <w:r w:rsidRPr="0073342D">
          <w:rPr>
            <w:rStyle w:val="Hyperlink"/>
            <w:rFonts w:ascii="Times New Roman" w:hAnsi="Times New Roman" w:cs="Times New Roman"/>
            <w:bCs/>
            <w:iCs/>
            <w:noProof/>
            <w:color w:val="000000" w:themeColor="text1"/>
            <w:sz w:val="24"/>
            <w:szCs w:val="24"/>
          </w:rPr>
          <w:t xml:space="preserve">12. </w:t>
        </w:r>
        <w:r w:rsidRPr="0073342D">
          <w:rPr>
            <w:rStyle w:val="Hyperlink"/>
            <w:rFonts w:ascii="Times New Roman" w:hAnsi="Times New Roman" w:cs="Times New Roman"/>
            <w:bCs/>
            <w:iCs/>
            <w:noProof/>
            <w:color w:val="000000" w:themeColor="text1"/>
            <w:sz w:val="24"/>
            <w:szCs w:val="24"/>
          </w:rPr>
          <w:tab/>
          <w:t>Nilai Perusahaan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34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17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B.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Penelitian Terdahulu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40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18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C.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Kerangka Pemikiran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43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19" w:history="1">
        <w:r w:rsidRPr="0073342D">
          <w:rPr>
            <w:rStyle w:val="Hyperlink"/>
            <w:noProof/>
          </w:rPr>
          <w:t>1.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noProof/>
          </w:rPr>
          <w:t xml:space="preserve">Pengaruh Kebijakan </w:t>
        </w:r>
        <w:r w:rsidRPr="0073342D">
          <w:rPr>
            <w:rStyle w:val="Hyperlink"/>
            <w:noProof/>
            <w:lang w:val="en-US"/>
          </w:rPr>
          <w:t>Dividen</w:t>
        </w:r>
        <w:r w:rsidRPr="0073342D">
          <w:rPr>
            <w:rStyle w:val="Hyperlink"/>
            <w:noProof/>
          </w:rPr>
          <w:t xml:space="preserve"> </w:t>
        </w:r>
        <w:r w:rsidRPr="0073342D">
          <w:rPr>
            <w:rStyle w:val="Hyperlink"/>
            <w:noProof/>
            <w:lang w:val="en-US"/>
          </w:rPr>
          <w:t>T</w:t>
        </w:r>
        <w:r w:rsidRPr="0073342D">
          <w:rPr>
            <w:rStyle w:val="Hyperlink"/>
            <w:noProof/>
          </w:rPr>
          <w:t>erhadap Nilai Perusahaan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43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20" w:history="1">
        <w:r w:rsidRPr="0073342D">
          <w:rPr>
            <w:rStyle w:val="Hyperlink"/>
            <w:noProof/>
          </w:rPr>
          <w:t>2.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noProof/>
          </w:rPr>
          <w:t>Pengaruh Ke</w:t>
        </w:r>
        <w:r w:rsidRPr="0073342D">
          <w:rPr>
            <w:rStyle w:val="Hyperlink"/>
            <w:noProof/>
            <w:lang w:val="en-US"/>
          </w:rPr>
          <w:t>bijakan Utang</w:t>
        </w:r>
        <w:r w:rsidRPr="0073342D">
          <w:rPr>
            <w:rStyle w:val="Hyperlink"/>
            <w:noProof/>
          </w:rPr>
          <w:t xml:space="preserve"> Terhadap Nilai Perusahaan 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44</w:t>
      </w:r>
    </w:p>
    <w:p w:rsidR="00CA2434" w:rsidRPr="0073342D" w:rsidRDefault="00CA2434" w:rsidP="00CA2434">
      <w:pPr>
        <w:pStyle w:val="TOC3"/>
        <w:rPr>
          <w:noProof/>
          <w:lang w:val="en-US"/>
        </w:rPr>
      </w:pPr>
      <w:hyperlink w:anchor="_Toc506137221" w:history="1">
        <w:r w:rsidRPr="0073342D">
          <w:rPr>
            <w:rStyle w:val="Hyperlink"/>
            <w:noProof/>
          </w:rPr>
          <w:t>3.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noProof/>
          </w:rPr>
          <w:t xml:space="preserve">Pengaruh </w:t>
        </w:r>
        <w:r w:rsidRPr="0073342D">
          <w:rPr>
            <w:rStyle w:val="Hyperlink"/>
            <w:noProof/>
            <w:lang w:val="en-US"/>
          </w:rPr>
          <w:t>Keputusan Investasi</w:t>
        </w:r>
        <w:r w:rsidRPr="0073342D">
          <w:rPr>
            <w:rStyle w:val="Hyperlink"/>
            <w:noProof/>
          </w:rPr>
          <w:t xml:space="preserve"> Terhadap Nilai Perusahaan 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45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20" w:history="1">
        <w:r w:rsidRPr="0073342D">
          <w:rPr>
            <w:rStyle w:val="Hyperlink"/>
            <w:noProof/>
            <w:lang w:val="en-US"/>
          </w:rPr>
          <w:t>4</w:t>
        </w:r>
        <w:r w:rsidRPr="0073342D">
          <w:rPr>
            <w:rStyle w:val="Hyperlink"/>
            <w:noProof/>
          </w:rPr>
          <w:t>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noProof/>
          </w:rPr>
          <w:t>Pengaruh</w:t>
        </w:r>
        <w:r w:rsidRPr="0073342D">
          <w:rPr>
            <w:rStyle w:val="Hyperlink"/>
            <w:i/>
            <w:noProof/>
          </w:rPr>
          <w:t xml:space="preserve"> </w:t>
        </w:r>
        <w:r w:rsidRPr="0073342D">
          <w:rPr>
            <w:rStyle w:val="Hyperlink"/>
            <w:i/>
            <w:noProof/>
            <w:lang w:val="en-US"/>
          </w:rPr>
          <w:t>Sales</w:t>
        </w:r>
        <w:r w:rsidRPr="0073342D">
          <w:rPr>
            <w:rStyle w:val="Hyperlink"/>
            <w:noProof/>
            <w:lang w:val="en-US"/>
          </w:rPr>
          <w:t xml:space="preserve"> </w:t>
        </w:r>
        <w:r w:rsidRPr="0073342D">
          <w:rPr>
            <w:rStyle w:val="Hyperlink"/>
            <w:noProof/>
          </w:rPr>
          <w:t xml:space="preserve">Terhadap Nilai Perusahaan 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46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22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D.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Hipotesis Penelitian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48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23" w:history="1">
        <w:r w:rsidRPr="0073342D">
          <w:rPr>
            <w:rStyle w:val="Hyperlink"/>
            <w:noProof/>
          </w:rPr>
          <w:t>1.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noProof/>
          </w:rPr>
          <w:t xml:space="preserve">Pengaruh Kebijakan </w:t>
        </w:r>
        <w:r w:rsidRPr="0073342D">
          <w:rPr>
            <w:rStyle w:val="Hyperlink"/>
            <w:noProof/>
            <w:lang w:val="en-US"/>
          </w:rPr>
          <w:t>Dividen</w:t>
        </w:r>
        <w:r w:rsidRPr="0073342D">
          <w:rPr>
            <w:rStyle w:val="Hyperlink"/>
            <w:noProof/>
          </w:rPr>
          <w:t xml:space="preserve">  (</w:t>
        </w:r>
        <w:r w:rsidRPr="0073342D">
          <w:rPr>
            <w:rStyle w:val="Hyperlink"/>
            <w:i/>
            <w:noProof/>
            <w:lang w:val="en-US"/>
          </w:rPr>
          <w:t>Dividen Yield</w:t>
        </w:r>
        <w:r w:rsidRPr="0073342D">
          <w:rPr>
            <w:rStyle w:val="Hyperlink"/>
            <w:noProof/>
          </w:rPr>
          <w:t>) Terhadap Nilai Perusahaan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48</w:t>
      </w:r>
    </w:p>
    <w:p w:rsidR="00CA2434" w:rsidRPr="0073342D" w:rsidRDefault="00CA2434" w:rsidP="00CA2434">
      <w:pPr>
        <w:pStyle w:val="TOC3"/>
        <w:rPr>
          <w:lang w:val="en-US"/>
        </w:rPr>
      </w:pPr>
      <w:hyperlink w:anchor="_Toc506137224" w:history="1">
        <w:r w:rsidRPr="0073342D">
          <w:rPr>
            <w:rStyle w:val="Hyperlink"/>
            <w:noProof/>
          </w:rPr>
          <w:t>2.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noProof/>
          </w:rPr>
          <w:t xml:space="preserve">Pengaruh Keputusan </w:t>
        </w:r>
        <w:r w:rsidRPr="0073342D">
          <w:rPr>
            <w:rStyle w:val="Hyperlink"/>
            <w:noProof/>
            <w:lang w:val="en-US"/>
          </w:rPr>
          <w:t>Utang (</w:t>
        </w:r>
        <w:r w:rsidRPr="0073342D">
          <w:rPr>
            <w:rStyle w:val="Hyperlink"/>
            <w:i/>
            <w:noProof/>
            <w:lang w:val="en-US"/>
          </w:rPr>
          <w:t>DAR</w:t>
        </w:r>
        <w:r w:rsidRPr="0073342D">
          <w:rPr>
            <w:rStyle w:val="Hyperlink"/>
            <w:noProof/>
            <w:lang w:val="en-US"/>
          </w:rPr>
          <w:t>)</w:t>
        </w:r>
        <w:r w:rsidRPr="0073342D">
          <w:rPr>
            <w:rStyle w:val="Hyperlink"/>
            <w:noProof/>
          </w:rPr>
          <w:t xml:space="preserve"> Terhadap Nilai Perusahaan  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48</w:t>
      </w:r>
    </w:p>
    <w:p w:rsidR="00CA2434" w:rsidRPr="0073342D" w:rsidRDefault="00CA2434" w:rsidP="00CA2434">
      <w:pPr>
        <w:pStyle w:val="TOC3"/>
        <w:rPr>
          <w:lang w:val="en-US"/>
        </w:rPr>
      </w:pPr>
      <w:hyperlink w:anchor="_Toc506137224" w:history="1">
        <w:r w:rsidRPr="0073342D">
          <w:rPr>
            <w:rStyle w:val="Hyperlink"/>
            <w:noProof/>
          </w:rPr>
          <w:t>3.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noProof/>
          </w:rPr>
          <w:t xml:space="preserve">Pengaruh </w:t>
        </w:r>
        <w:r w:rsidRPr="0073342D">
          <w:rPr>
            <w:rStyle w:val="Hyperlink"/>
            <w:noProof/>
            <w:lang w:val="en-US"/>
          </w:rPr>
          <w:t>Keputusan Investasi</w:t>
        </w:r>
        <w:r w:rsidRPr="0073342D">
          <w:rPr>
            <w:rStyle w:val="Hyperlink"/>
            <w:noProof/>
          </w:rPr>
          <w:t xml:space="preserve"> (</w:t>
        </w:r>
        <w:r w:rsidRPr="0073342D">
          <w:rPr>
            <w:rStyle w:val="Hyperlink"/>
            <w:i/>
            <w:noProof/>
            <w:lang w:val="en-US"/>
          </w:rPr>
          <w:t>ICF</w:t>
        </w:r>
        <w:r w:rsidRPr="0073342D">
          <w:rPr>
            <w:rStyle w:val="Hyperlink"/>
            <w:noProof/>
          </w:rPr>
          <w:t xml:space="preserve">) Terhadap Nilai Perusahaan  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48</w:t>
      </w:r>
    </w:p>
    <w:p w:rsidR="00CA2434" w:rsidRPr="0073342D" w:rsidRDefault="00CA2434" w:rsidP="00CA2434">
      <w:pPr>
        <w:pStyle w:val="TOC3"/>
        <w:rPr>
          <w:lang w:val="en-US"/>
        </w:rPr>
      </w:pPr>
      <w:hyperlink w:anchor="_Toc506137224" w:history="1">
        <w:r w:rsidRPr="0073342D">
          <w:rPr>
            <w:rStyle w:val="Hyperlink"/>
            <w:noProof/>
            <w:lang w:val="en-US"/>
          </w:rPr>
          <w:t>4</w:t>
        </w:r>
        <w:r w:rsidRPr="0073342D">
          <w:rPr>
            <w:rStyle w:val="Hyperlink"/>
            <w:noProof/>
          </w:rPr>
          <w:t>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noProof/>
          </w:rPr>
          <w:t>Pengaruh</w:t>
        </w:r>
        <w:r w:rsidRPr="0073342D">
          <w:rPr>
            <w:rStyle w:val="Hyperlink"/>
            <w:i/>
            <w:noProof/>
          </w:rPr>
          <w:t xml:space="preserve"> </w:t>
        </w:r>
        <w:r w:rsidRPr="0073342D">
          <w:rPr>
            <w:rStyle w:val="Hyperlink"/>
            <w:i/>
            <w:noProof/>
            <w:lang w:val="en-US"/>
          </w:rPr>
          <w:t>Sales</w:t>
        </w:r>
        <w:r w:rsidRPr="0073342D">
          <w:rPr>
            <w:rStyle w:val="Hyperlink"/>
            <w:i/>
            <w:noProof/>
          </w:rPr>
          <w:t xml:space="preserve"> </w:t>
        </w:r>
        <w:r w:rsidRPr="0073342D">
          <w:rPr>
            <w:rStyle w:val="Hyperlink"/>
            <w:noProof/>
          </w:rPr>
          <w:t>(</w:t>
        </w:r>
        <w:r w:rsidRPr="0073342D">
          <w:rPr>
            <w:rStyle w:val="Hyperlink"/>
            <w:i/>
            <w:noProof/>
            <w:lang w:val="en-US"/>
          </w:rPr>
          <w:t>Total Asset Turnover</w:t>
        </w:r>
        <w:r w:rsidRPr="0073342D">
          <w:rPr>
            <w:rStyle w:val="Hyperlink"/>
            <w:i/>
            <w:noProof/>
          </w:rPr>
          <w:t>)</w:t>
        </w:r>
        <w:r w:rsidRPr="0073342D">
          <w:rPr>
            <w:rStyle w:val="Hyperlink"/>
            <w:noProof/>
          </w:rPr>
          <w:t xml:space="preserve"> Terhadap Nilai Perusahaan  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48</w:t>
      </w:r>
    </w:p>
    <w:p w:rsidR="00CA2434" w:rsidRPr="0073342D" w:rsidRDefault="00CA2434" w:rsidP="00CA2434">
      <w:pPr>
        <w:rPr>
          <w:lang w:eastAsia="ja-JP"/>
        </w:rPr>
      </w:pP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226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BAB III METODOLOGI PENELITIAN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49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27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Objek Penelitian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49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28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B.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Desain Penelitian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49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29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C.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Variabel Penelitian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52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30" w:history="1">
        <w:r w:rsidRPr="0073342D">
          <w:rPr>
            <w:rStyle w:val="Hyperlink"/>
            <w:noProof/>
          </w:rPr>
          <w:t>1.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noProof/>
          </w:rPr>
          <w:t xml:space="preserve">Variabel </w:t>
        </w:r>
        <w:r w:rsidRPr="0073342D">
          <w:rPr>
            <w:rStyle w:val="Hyperlink"/>
            <w:noProof/>
            <w:lang w:val="en-US"/>
          </w:rPr>
          <w:t>Terikat (Dependen)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52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32" w:history="1">
        <w:r w:rsidRPr="0073342D">
          <w:rPr>
            <w:rStyle w:val="Hyperlink"/>
            <w:noProof/>
          </w:rPr>
          <w:t>2.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noProof/>
          </w:rPr>
          <w:t xml:space="preserve">Variabel </w:t>
        </w:r>
        <w:r w:rsidRPr="0073342D">
          <w:rPr>
            <w:rStyle w:val="Hyperlink"/>
            <w:noProof/>
            <w:lang w:val="en-US"/>
          </w:rPr>
          <w:t>Bebas (Independen)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53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33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D.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Teknik Pengumpulan Data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55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34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E.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Teknik Pengambilan Sampel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55</w:t>
      </w:r>
    </w:p>
    <w:p w:rsidR="00CA2434" w:rsidRPr="0073342D" w:rsidRDefault="00CA2434" w:rsidP="00CA2434">
      <w:pPr>
        <w:pStyle w:val="TOC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506137235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F.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Teknik Analisa Data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57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236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BAB IV HASIL ANALISIS DAN PEMBAHASAN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65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37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Gambaran Umum Obyek Perusahaan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65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38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B.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Analisis Deskripstif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65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39" w:history="1">
        <w:r w:rsidRPr="0073342D">
          <w:rPr>
            <w:rStyle w:val="Hyperlink"/>
            <w:rFonts w:eastAsia="Times New Roman"/>
            <w:noProof/>
          </w:rPr>
          <w:t>1.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rFonts w:eastAsia="Times New Roman"/>
            <w:noProof/>
            <w:lang w:val="en-US"/>
          </w:rPr>
          <w:t>Statistika Deskriptif Sektor Manufaktur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65</w:t>
      </w:r>
    </w:p>
    <w:p w:rsidR="00CA2434" w:rsidRPr="0073342D" w:rsidRDefault="00CA2434" w:rsidP="00CA2434">
      <w:pPr>
        <w:pStyle w:val="TOC3"/>
        <w:rPr>
          <w:noProof/>
          <w:lang w:val="en-US" w:eastAsia="en-US"/>
        </w:rPr>
      </w:pPr>
      <w:hyperlink w:anchor="_Toc506137242" w:history="1">
        <w:r w:rsidRPr="0073342D">
          <w:rPr>
            <w:rStyle w:val="Hyperlink"/>
            <w:rFonts w:eastAsia="Times New Roman"/>
            <w:noProof/>
            <w:lang w:val="en-US"/>
          </w:rPr>
          <w:t>2</w:t>
        </w:r>
        <w:r w:rsidRPr="0073342D">
          <w:rPr>
            <w:rStyle w:val="Hyperlink"/>
            <w:rFonts w:eastAsia="Times New Roman"/>
            <w:noProof/>
          </w:rPr>
          <w:t>.</w:t>
        </w:r>
        <w:r w:rsidRPr="0073342D">
          <w:rPr>
            <w:noProof/>
            <w:lang w:eastAsia="en-US"/>
          </w:rPr>
          <w:tab/>
        </w:r>
        <w:r w:rsidRPr="0073342D">
          <w:rPr>
            <w:rStyle w:val="Hyperlink"/>
            <w:rFonts w:eastAsia="Times New Roman"/>
            <w:noProof/>
          </w:rPr>
          <w:t>Rerata Variabel Sektor</w:t>
        </w:r>
        <w:r w:rsidRPr="0073342D">
          <w:rPr>
            <w:rStyle w:val="Hyperlink"/>
            <w:rFonts w:eastAsia="Times New Roman"/>
            <w:noProof/>
            <w:lang w:val="en-US"/>
          </w:rPr>
          <w:t xml:space="preserve"> Manufaktur</w:t>
        </w:r>
        <w:r w:rsidRPr="0073342D">
          <w:rPr>
            <w:noProof/>
            <w:webHidden/>
          </w:rPr>
          <w:tab/>
        </w:r>
      </w:hyperlink>
      <w:r w:rsidRPr="0073342D">
        <w:rPr>
          <w:noProof/>
          <w:lang w:val="en-US"/>
        </w:rPr>
        <w:t>70</w:t>
      </w:r>
    </w:p>
    <w:p w:rsidR="00CA2434" w:rsidRPr="0073342D" w:rsidRDefault="00CA2434" w:rsidP="00CA2434">
      <w:pPr>
        <w:pStyle w:val="TOC3"/>
        <w:rPr>
          <w:noProof/>
          <w:lang w:eastAsia="en-US"/>
        </w:rPr>
      </w:pPr>
      <w:hyperlink w:anchor="_Toc506137241" w:history="1">
        <w:r w:rsidRPr="0073342D">
          <w:rPr>
            <w:noProof/>
            <w:webHidden/>
          </w:rPr>
          <w:tab/>
        </w:r>
      </w:hyperlink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6137243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C.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Hasil Penelitian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74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251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BAB V SIMPULAN DAN SARAN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84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52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A.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Simpulan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84</w:t>
      </w:r>
    </w:p>
    <w:p w:rsidR="00CA2434" w:rsidRPr="0073342D" w:rsidRDefault="00CA2434" w:rsidP="00CA2434">
      <w:pPr>
        <w:pStyle w:val="TOC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506137253" w:history="1"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B.</w:t>
        </w:r>
        <w:r w:rsidRPr="0073342D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eastAsia="en-US"/>
          </w:rPr>
          <w:tab/>
        </w:r>
        <w:r w:rsidRPr="0073342D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Saran</w:t>
        </w:r>
        <w:r w:rsidRPr="0073342D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84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color w:val="000000" w:themeColor="text1"/>
          <w:lang w:val="id-ID"/>
        </w:rPr>
      </w:pPr>
      <w:hyperlink w:anchor="_Toc506137254" w:history="1">
        <w:r w:rsidRPr="0073342D">
          <w:rPr>
            <w:rStyle w:val="Hyperlink"/>
            <w:b w:val="0"/>
            <w:color w:val="000000" w:themeColor="text1"/>
            <w:sz w:val="24"/>
            <w:szCs w:val="24"/>
          </w:rPr>
          <w:t>DAFTAR PUSTAKA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86</w:t>
      </w:r>
    </w:p>
    <w:p w:rsidR="00CA2434" w:rsidRPr="0073342D" w:rsidRDefault="00CA2434" w:rsidP="00CA2434">
      <w:pPr>
        <w:pStyle w:val="TOC1"/>
        <w:tabs>
          <w:tab w:val="clear" w:pos="8460"/>
          <w:tab w:val="left" w:pos="8640"/>
        </w:tabs>
        <w:spacing w:line="480" w:lineRule="auto"/>
        <w:rPr>
          <w:b w:val="0"/>
          <w:color w:val="000000" w:themeColor="text1"/>
          <w:sz w:val="24"/>
          <w:szCs w:val="24"/>
          <w:lang w:eastAsia="en-US"/>
        </w:rPr>
      </w:pPr>
      <w:hyperlink w:anchor="_Toc506137254" w:history="1">
        <w:r w:rsidRPr="0073342D">
          <w:rPr>
            <w:rStyle w:val="Hyperlink"/>
            <w:b w:val="0"/>
            <w:color w:val="000000" w:themeColor="text1"/>
            <w:sz w:val="24"/>
            <w:szCs w:val="24"/>
            <w:lang w:val="id-ID"/>
          </w:rPr>
          <w:t>LAMPIRAN</w:t>
        </w:r>
        <w:r w:rsidRPr="0073342D">
          <w:rPr>
            <w:b w:val="0"/>
            <w:webHidden/>
            <w:color w:val="000000" w:themeColor="text1"/>
            <w:sz w:val="24"/>
            <w:szCs w:val="24"/>
          </w:rPr>
          <w:tab/>
        </w:r>
      </w:hyperlink>
      <w:r w:rsidRPr="0073342D">
        <w:rPr>
          <w:b w:val="0"/>
          <w:color w:val="000000" w:themeColor="text1"/>
          <w:sz w:val="24"/>
          <w:szCs w:val="24"/>
        </w:rPr>
        <w:t>89</w:t>
      </w:r>
    </w:p>
    <w:p w:rsidR="00CA2434" w:rsidRPr="0073342D" w:rsidRDefault="00CA2434" w:rsidP="00CA2434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2434" w:rsidRPr="0073342D" w:rsidRDefault="00CA2434" w:rsidP="00CA2434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2434" w:rsidRPr="0073342D" w:rsidRDefault="00CA2434" w:rsidP="00CA2434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2434" w:rsidRPr="0073342D" w:rsidRDefault="00CA2434" w:rsidP="00CA2434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0F58" w:rsidRDefault="00440F58"/>
    <w:sectPr w:rsidR="00440F58" w:rsidSect="00CA2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34" w:rsidRDefault="00CA2434" w:rsidP="00CA2434">
      <w:pPr>
        <w:spacing w:after="0" w:line="240" w:lineRule="auto"/>
      </w:pPr>
      <w:r>
        <w:separator/>
      </w:r>
    </w:p>
  </w:endnote>
  <w:endnote w:type="continuationSeparator" w:id="0">
    <w:p w:rsidR="00CA2434" w:rsidRDefault="00CA2434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4" w:rsidRDefault="00CA2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3662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:rsidR="00CA2434" w:rsidRDefault="00CA2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A2434" w:rsidRDefault="00CA2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4" w:rsidRDefault="00CA2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34" w:rsidRDefault="00CA2434" w:rsidP="00CA2434">
      <w:pPr>
        <w:spacing w:after="0" w:line="240" w:lineRule="auto"/>
      </w:pPr>
      <w:r>
        <w:separator/>
      </w:r>
    </w:p>
  </w:footnote>
  <w:footnote w:type="continuationSeparator" w:id="0">
    <w:p w:rsidR="00CA2434" w:rsidRDefault="00CA2434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4" w:rsidRDefault="00CA2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4" w:rsidRDefault="00CA2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4" w:rsidRDefault="00CA2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34"/>
    <w:rsid w:val="00440F58"/>
    <w:rsid w:val="00C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434"/>
    <w:rPr>
      <w:color w:val="0000FF"/>
      <w:u w:val="single"/>
    </w:rPr>
  </w:style>
  <w:style w:type="paragraph" w:styleId="NoSpacing">
    <w:name w:val="No Spacing"/>
    <w:uiPriority w:val="1"/>
    <w:qFormat/>
    <w:rsid w:val="00CA2434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A2434"/>
    <w:pPr>
      <w:tabs>
        <w:tab w:val="left" w:pos="660"/>
        <w:tab w:val="left" w:pos="8640"/>
        <w:tab w:val="right" w:pos="8730"/>
        <w:tab w:val="left" w:pos="8931"/>
      </w:tabs>
      <w:spacing w:after="100" w:line="480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2434"/>
    <w:pPr>
      <w:tabs>
        <w:tab w:val="left" w:pos="8460"/>
      </w:tabs>
      <w:spacing w:after="100"/>
    </w:pPr>
    <w:rPr>
      <w:rFonts w:ascii="Times New Roman" w:eastAsiaTheme="minorEastAsia" w:hAnsi="Times New Roman" w:cs="Times New Roman"/>
      <w:b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A2434"/>
    <w:pPr>
      <w:tabs>
        <w:tab w:val="left" w:pos="880"/>
        <w:tab w:val="left" w:pos="8640"/>
        <w:tab w:val="right" w:pos="8910"/>
      </w:tabs>
      <w:spacing w:after="100" w:line="480" w:lineRule="auto"/>
      <w:ind w:left="440"/>
    </w:pPr>
    <w:rPr>
      <w:rFonts w:ascii="Times New Roman" w:eastAsiaTheme="minorEastAsia" w:hAnsi="Times New Roman" w:cs="Times New Roman"/>
      <w:color w:val="000000" w:themeColor="text1"/>
      <w:sz w:val="24"/>
      <w:szCs w:val="24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434"/>
    <w:rPr>
      <w:color w:val="0000FF"/>
      <w:u w:val="single"/>
    </w:rPr>
  </w:style>
  <w:style w:type="paragraph" w:styleId="NoSpacing">
    <w:name w:val="No Spacing"/>
    <w:uiPriority w:val="1"/>
    <w:qFormat/>
    <w:rsid w:val="00CA2434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A2434"/>
    <w:pPr>
      <w:tabs>
        <w:tab w:val="left" w:pos="660"/>
        <w:tab w:val="left" w:pos="8640"/>
        <w:tab w:val="right" w:pos="8730"/>
        <w:tab w:val="left" w:pos="8931"/>
      </w:tabs>
      <w:spacing w:after="100" w:line="480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2434"/>
    <w:pPr>
      <w:tabs>
        <w:tab w:val="left" w:pos="8460"/>
      </w:tabs>
      <w:spacing w:after="100"/>
    </w:pPr>
    <w:rPr>
      <w:rFonts w:ascii="Times New Roman" w:eastAsiaTheme="minorEastAsia" w:hAnsi="Times New Roman" w:cs="Times New Roman"/>
      <w:b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A2434"/>
    <w:pPr>
      <w:tabs>
        <w:tab w:val="left" w:pos="880"/>
        <w:tab w:val="left" w:pos="8640"/>
        <w:tab w:val="right" w:pos="8910"/>
      </w:tabs>
      <w:spacing w:after="100" w:line="480" w:lineRule="auto"/>
      <w:ind w:left="440"/>
    </w:pPr>
    <w:rPr>
      <w:rFonts w:ascii="Times New Roman" w:eastAsiaTheme="minorEastAsia" w:hAnsi="Times New Roman" w:cs="Times New Roman"/>
      <w:color w:val="000000" w:themeColor="text1"/>
      <w:sz w:val="24"/>
      <w:szCs w:val="24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2019-04-02T06:46:00Z</dcterms:created>
  <dcterms:modified xsi:type="dcterms:W3CDTF">2019-04-02T06:48:00Z</dcterms:modified>
</cp:coreProperties>
</file>