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B4FA1" w14:textId="40CA8668" w:rsidR="005A3ABA" w:rsidRPr="00C00EF0" w:rsidRDefault="005A3ABA" w:rsidP="00A92863">
      <w:pPr>
        <w:pStyle w:val="BAB"/>
        <w:jc w:val="center"/>
        <w:rPr>
          <w:noProof/>
          <w:lang w:val="id-ID"/>
        </w:rPr>
      </w:pPr>
      <w:bookmarkStart w:id="0" w:name="_Toc521015992"/>
      <w:bookmarkStart w:id="1" w:name="_Toc899790"/>
      <w:r w:rsidRPr="00C00EF0">
        <w:rPr>
          <w:noProof/>
          <w:lang w:val="id-ID"/>
        </w:rPr>
        <w:t>BAB I</w:t>
      </w:r>
      <w:bookmarkEnd w:id="0"/>
      <w:bookmarkEnd w:id="1"/>
    </w:p>
    <w:p w14:paraId="40271C72" w14:textId="26DE242A" w:rsidR="0076514B" w:rsidRPr="00C00EF0" w:rsidRDefault="0076514B" w:rsidP="00A92863">
      <w:pPr>
        <w:pStyle w:val="BAB"/>
        <w:jc w:val="center"/>
        <w:rPr>
          <w:noProof/>
          <w:lang w:val="id-ID"/>
        </w:rPr>
      </w:pPr>
      <w:bookmarkStart w:id="2" w:name="_Toc899791"/>
      <w:r w:rsidRPr="00C00EF0">
        <w:rPr>
          <w:noProof/>
          <w:lang w:val="id-ID"/>
        </w:rPr>
        <w:t>PENDAHULUAN</w:t>
      </w:r>
      <w:bookmarkEnd w:id="2"/>
    </w:p>
    <w:p w14:paraId="0E8A86F8" w14:textId="77777777" w:rsidR="005A3ABA" w:rsidRPr="00C00EF0" w:rsidRDefault="005A3ABA" w:rsidP="005A3ABA">
      <w:pPr>
        <w:pStyle w:val="Subbab"/>
        <w:spacing w:line="480" w:lineRule="auto"/>
        <w:outlineLvl w:val="1"/>
        <w:rPr>
          <w:noProof/>
          <w:lang w:val="id-ID"/>
        </w:rPr>
      </w:pPr>
      <w:bookmarkStart w:id="3" w:name="_Toc520312766"/>
      <w:bookmarkStart w:id="4" w:name="_Toc521015994"/>
      <w:bookmarkStart w:id="5" w:name="_Toc899792"/>
      <w:r w:rsidRPr="00C00EF0">
        <w:rPr>
          <w:noProof/>
          <w:lang w:val="id-ID"/>
        </w:rPr>
        <w:t>Latar Belakang Masalah</w:t>
      </w:r>
      <w:bookmarkEnd w:id="3"/>
      <w:bookmarkEnd w:id="4"/>
      <w:bookmarkEnd w:id="5"/>
    </w:p>
    <w:p w14:paraId="73688366" w14:textId="11802146" w:rsidR="003D136B" w:rsidRPr="00C00EF0" w:rsidRDefault="003D136B" w:rsidP="003D136B">
      <w:pPr>
        <w:pStyle w:val="NormalWeb"/>
        <w:spacing w:line="480" w:lineRule="auto"/>
        <w:ind w:left="346" w:firstLine="720"/>
        <w:jc w:val="both"/>
        <w:rPr>
          <w:noProof/>
          <w:lang w:val="id-ID"/>
        </w:rPr>
      </w:pPr>
      <w:r w:rsidRPr="00C00EF0">
        <w:rPr>
          <w:noProof/>
          <w:lang w:val="id-ID"/>
        </w:rPr>
        <w:t xml:space="preserve">Perkembangan </w:t>
      </w:r>
      <w:r w:rsidR="00200444" w:rsidRPr="00C00EF0">
        <w:rPr>
          <w:noProof/>
          <w:lang w:val="id-ID"/>
        </w:rPr>
        <w:t xml:space="preserve">investasi atas aktiva keuangan </w:t>
      </w:r>
      <w:r w:rsidR="00200444" w:rsidRPr="00C00EF0">
        <w:rPr>
          <w:i/>
          <w:noProof/>
          <w:lang w:val="id-ID"/>
        </w:rPr>
        <w:t>(financial asset)</w:t>
      </w:r>
      <w:r w:rsidRPr="00C00EF0">
        <w:rPr>
          <w:noProof/>
          <w:lang w:val="id-ID"/>
        </w:rPr>
        <w:t xml:space="preserve"> te</w:t>
      </w:r>
      <w:r w:rsidR="00D55AD5">
        <w:rPr>
          <w:noProof/>
          <w:lang w:val="id-ID"/>
        </w:rPr>
        <w:t>lah berkembang dengan pesat</w:t>
      </w:r>
      <w:r w:rsidRPr="00C00EF0">
        <w:rPr>
          <w:noProof/>
          <w:lang w:val="id-ID"/>
        </w:rPr>
        <w:t>. Se</w:t>
      </w:r>
      <w:r w:rsidR="00D55AD5">
        <w:rPr>
          <w:noProof/>
          <w:lang w:val="id-ID"/>
        </w:rPr>
        <w:t>iring perkembangan perekonomian di Indonesia,</w:t>
      </w:r>
      <w:r w:rsidRPr="00C00EF0">
        <w:rPr>
          <w:noProof/>
          <w:lang w:val="id-ID"/>
        </w:rPr>
        <w:t xml:space="preserve"> investasi dalam pasar modal semakin bertambah maju. Pasar modal merupakan</w:t>
      </w:r>
      <w:r w:rsidR="00D55AD5">
        <w:rPr>
          <w:noProof/>
          <w:lang w:val="id-ID"/>
        </w:rPr>
        <w:t xml:space="preserve"> salah satu</w:t>
      </w:r>
      <w:r w:rsidRPr="00C00EF0">
        <w:rPr>
          <w:noProof/>
          <w:lang w:val="id-ID"/>
        </w:rPr>
        <w:t xml:space="preserve"> alternatif investasi bagi investor. </w:t>
      </w:r>
      <w:r w:rsidR="00D55AD5">
        <w:rPr>
          <w:noProof/>
          <w:lang w:val="id-ID"/>
        </w:rPr>
        <w:t>P</w:t>
      </w:r>
      <w:r w:rsidRPr="00C00EF0">
        <w:rPr>
          <w:noProof/>
          <w:lang w:val="id-ID"/>
        </w:rPr>
        <w:t>asar modal merupakan tempat yang dapat dimanfaatkan</w:t>
      </w:r>
      <w:r w:rsidR="00D55AD5">
        <w:rPr>
          <w:noProof/>
          <w:lang w:val="id-ID"/>
        </w:rPr>
        <w:t xml:space="preserve"> oleh investor</w:t>
      </w:r>
      <w:r w:rsidRPr="00C00EF0">
        <w:rPr>
          <w:noProof/>
          <w:lang w:val="id-ID"/>
        </w:rPr>
        <w:t xml:space="preserve"> untuk menginvestasikan dananya dalam </w:t>
      </w:r>
      <w:r w:rsidRPr="004C2556">
        <w:rPr>
          <w:i/>
          <w:noProof/>
          <w:lang w:val="id-ID"/>
        </w:rPr>
        <w:t>financial assets</w:t>
      </w:r>
      <w:r w:rsidRPr="00C00EF0">
        <w:rPr>
          <w:noProof/>
          <w:lang w:val="id-ID"/>
        </w:rPr>
        <w:t>.</w:t>
      </w:r>
      <w:r w:rsidR="00D55AD5">
        <w:rPr>
          <w:noProof/>
          <w:lang w:val="id-ID"/>
        </w:rPr>
        <w:t xml:space="preserve"> Sedangkan p</w:t>
      </w:r>
      <w:r w:rsidR="00D55AD5" w:rsidRPr="00C00EF0">
        <w:rPr>
          <w:noProof/>
          <w:lang w:val="id-ID"/>
        </w:rPr>
        <w:t xml:space="preserve">asar modal </w:t>
      </w:r>
      <w:r w:rsidR="00D55AD5">
        <w:rPr>
          <w:noProof/>
          <w:lang w:val="id-ID"/>
        </w:rPr>
        <w:t>dianggap sebagai</w:t>
      </w:r>
      <w:r w:rsidR="00D55AD5" w:rsidRPr="00C00EF0">
        <w:rPr>
          <w:noProof/>
          <w:lang w:val="id-ID"/>
        </w:rPr>
        <w:t xml:space="preserve"> sumber pendanaan jangka panjang yang efektif</w:t>
      </w:r>
      <w:r w:rsidR="00D55AD5">
        <w:rPr>
          <w:noProof/>
          <w:lang w:val="id-ID"/>
        </w:rPr>
        <w:t xml:space="preserve"> oleh perusahaan</w:t>
      </w:r>
      <w:r w:rsidR="00D55AD5" w:rsidRPr="00C00EF0">
        <w:rPr>
          <w:noProof/>
          <w:lang w:val="id-ID"/>
        </w:rPr>
        <w:t>, karena melalui pasar modal perusahaan dapat memperoleh dana dalam bentuk pinjaman</w:t>
      </w:r>
      <w:r w:rsidR="00D55AD5">
        <w:rPr>
          <w:noProof/>
          <w:lang w:val="id-ID"/>
        </w:rPr>
        <w:t>.</w:t>
      </w:r>
    </w:p>
    <w:p w14:paraId="364AA5BB" w14:textId="62CEEC5E" w:rsidR="00CB4CD6" w:rsidRPr="00743170" w:rsidRDefault="00D55AD5" w:rsidP="00743170">
      <w:pPr>
        <w:pStyle w:val="NormalWeb"/>
        <w:spacing w:line="480" w:lineRule="auto"/>
        <w:ind w:left="346" w:firstLine="720"/>
        <w:jc w:val="both"/>
        <w:rPr>
          <w:noProof/>
          <w:lang w:val="id-ID"/>
        </w:rPr>
      </w:pPr>
      <w:r>
        <w:rPr>
          <w:noProof/>
          <w:lang w:val="id-ID"/>
        </w:rPr>
        <w:t>S</w:t>
      </w:r>
      <w:r w:rsidR="003D136B" w:rsidRPr="00C00EF0">
        <w:rPr>
          <w:noProof/>
          <w:lang w:val="id-ID"/>
        </w:rPr>
        <w:t>ekuritas yang</w:t>
      </w:r>
      <w:r>
        <w:rPr>
          <w:noProof/>
          <w:lang w:val="id-ID"/>
        </w:rPr>
        <w:t xml:space="preserve"> saat ini</w:t>
      </w:r>
      <w:r w:rsidR="003D136B" w:rsidRPr="00C00EF0">
        <w:rPr>
          <w:noProof/>
          <w:lang w:val="id-ID"/>
        </w:rPr>
        <w:t xml:space="preserve"> cukup populer diperjualbelikan di pasar modal adalah saham.</w:t>
      </w:r>
      <w:r w:rsidR="002A5758" w:rsidRPr="00C00EF0">
        <w:rPr>
          <w:noProof/>
          <w:lang w:val="id-ID"/>
        </w:rPr>
        <w:t xml:space="preserve"> Menurut Tandelilin,</w:t>
      </w:r>
      <w:r w:rsidR="003D136B" w:rsidRPr="00C00EF0">
        <w:rPr>
          <w:noProof/>
          <w:lang w:val="id-ID"/>
        </w:rPr>
        <w:t xml:space="preserve"> </w:t>
      </w:r>
      <w:r w:rsidR="002A5758" w:rsidRPr="00C00EF0">
        <w:rPr>
          <w:noProof/>
          <w:lang w:val="id-ID"/>
        </w:rPr>
        <w:t>s</w:t>
      </w:r>
      <w:r w:rsidR="003D136B" w:rsidRPr="00C00EF0">
        <w:rPr>
          <w:noProof/>
          <w:lang w:val="id-ID"/>
        </w:rPr>
        <w:t>eorang investor yang memiliki saham suatu perusahaan akan mempunyai hak terhadap pendapatan dan kekayaan perusahaan, setelah dikurangi dengan pembayaran semua ke</w:t>
      </w:r>
      <w:r w:rsidR="002A5758" w:rsidRPr="00C00EF0">
        <w:rPr>
          <w:noProof/>
          <w:lang w:val="id-ID"/>
        </w:rPr>
        <w:t>wajiban perusahaan (</w:t>
      </w:r>
      <w:r>
        <w:rPr>
          <w:noProof/>
          <w:lang w:val="id-ID"/>
        </w:rPr>
        <w:t>2001). Investor yang akan</w:t>
      </w:r>
      <w:r w:rsidR="003D136B" w:rsidRPr="00C00EF0">
        <w:rPr>
          <w:noProof/>
          <w:lang w:val="id-ID"/>
        </w:rPr>
        <w:t xml:space="preserve"> melakukan investasi pada suatu saham perusahaan dapat melihat kinerja dari perusahaan tersebut melalui</w:t>
      </w:r>
      <w:r>
        <w:rPr>
          <w:noProof/>
          <w:lang w:val="id-ID"/>
        </w:rPr>
        <w:t xml:space="preserve"> data yang disediakan oleh Bursa Efek Indonesia. I</w:t>
      </w:r>
      <w:r w:rsidR="003D136B" w:rsidRPr="00C00EF0">
        <w:rPr>
          <w:noProof/>
          <w:lang w:val="id-ID"/>
        </w:rPr>
        <w:t xml:space="preserve">nvestor atau pemilik saham memiliki kebebasan untuk </w:t>
      </w:r>
      <w:r w:rsidR="00D54BC4">
        <w:rPr>
          <w:noProof/>
          <w:lang w:val="id-ID"/>
        </w:rPr>
        <w:t>memilih jenis saham perusahaan</w:t>
      </w:r>
      <w:r w:rsidR="000F103C">
        <w:rPr>
          <w:noProof/>
          <w:lang w:val="id-ID"/>
        </w:rPr>
        <w:t xml:space="preserve">, </w:t>
      </w:r>
      <w:r w:rsidR="003D136B" w:rsidRPr="00C00EF0">
        <w:rPr>
          <w:noProof/>
          <w:lang w:val="id-ID"/>
        </w:rPr>
        <w:t xml:space="preserve">jumlah lembar saham dan </w:t>
      </w:r>
      <w:r w:rsidR="00D06E23">
        <w:rPr>
          <w:noProof/>
          <w:lang w:val="id-ID"/>
        </w:rPr>
        <w:t>jangka</w:t>
      </w:r>
      <w:r w:rsidR="000F103C">
        <w:rPr>
          <w:noProof/>
          <w:lang w:val="id-ID"/>
        </w:rPr>
        <w:t xml:space="preserve"> waktu</w:t>
      </w:r>
      <w:r w:rsidR="00D06E23">
        <w:rPr>
          <w:noProof/>
          <w:lang w:val="id-ID"/>
        </w:rPr>
        <w:t xml:space="preserve"> dalam</w:t>
      </w:r>
      <w:r w:rsidR="003D136B" w:rsidRPr="00C00EF0">
        <w:rPr>
          <w:noProof/>
          <w:lang w:val="id-ID"/>
        </w:rPr>
        <w:t xml:space="preserve"> memegang </w:t>
      </w:r>
      <w:r w:rsidR="003D136B" w:rsidRPr="004C2556">
        <w:rPr>
          <w:i/>
          <w:noProof/>
          <w:lang w:val="id-ID"/>
        </w:rPr>
        <w:t xml:space="preserve">financial asset </w:t>
      </w:r>
      <w:r w:rsidR="003D136B" w:rsidRPr="00C00EF0">
        <w:rPr>
          <w:noProof/>
          <w:lang w:val="id-ID"/>
        </w:rPr>
        <w:t>tersebut.</w:t>
      </w:r>
    </w:p>
    <w:p w14:paraId="44DC1AEC" w14:textId="4B45B4B6" w:rsidR="000317DB" w:rsidRDefault="00D06E23" w:rsidP="00E0242C">
      <w:pPr>
        <w:pStyle w:val="NormalWeb"/>
        <w:spacing w:line="480" w:lineRule="auto"/>
        <w:ind w:left="346" w:firstLine="720"/>
        <w:jc w:val="both"/>
        <w:rPr>
          <w:noProof/>
          <w:lang w:val="id-ID"/>
        </w:rPr>
      </w:pPr>
      <w:r>
        <w:rPr>
          <w:noProof/>
          <w:lang w:val="id-ID"/>
        </w:rPr>
        <w:t xml:space="preserve">Investor yang menanamkan dana di pasar modal  memiliki tujuan untuk </w:t>
      </w:r>
      <w:r w:rsidR="003D136B" w:rsidRPr="00C00EF0">
        <w:rPr>
          <w:noProof/>
          <w:lang w:val="id-ID"/>
        </w:rPr>
        <w:t xml:space="preserve">memperoleh </w:t>
      </w:r>
      <w:r w:rsidR="003D136B" w:rsidRPr="00D06E23">
        <w:rPr>
          <w:i/>
          <w:noProof/>
          <w:lang w:val="id-ID"/>
        </w:rPr>
        <w:t>return</w:t>
      </w:r>
      <w:r w:rsidR="003D136B" w:rsidRPr="00C00EF0">
        <w:rPr>
          <w:noProof/>
          <w:lang w:val="id-ID"/>
        </w:rPr>
        <w:t xml:space="preserve"> berupa dividen maupun </w:t>
      </w:r>
      <w:r w:rsidR="003D136B" w:rsidRPr="00C00EF0">
        <w:rPr>
          <w:i/>
          <w:noProof/>
          <w:lang w:val="id-ID"/>
        </w:rPr>
        <w:t>capital gain</w:t>
      </w:r>
      <w:r>
        <w:rPr>
          <w:noProof/>
          <w:lang w:val="id-ID"/>
        </w:rPr>
        <w:t xml:space="preserve"> dan</w:t>
      </w:r>
      <w:r w:rsidR="003D136B" w:rsidRPr="00C00EF0">
        <w:rPr>
          <w:noProof/>
          <w:lang w:val="id-ID"/>
        </w:rPr>
        <w:t xml:space="preserve"> mendapatkan hak kepemilik</w:t>
      </w:r>
      <w:r>
        <w:rPr>
          <w:noProof/>
          <w:lang w:val="id-ID"/>
        </w:rPr>
        <w:t>an atas perusahaan.</w:t>
      </w:r>
      <w:r w:rsidR="00E0242C">
        <w:rPr>
          <w:noProof/>
          <w:lang w:val="id-ID"/>
        </w:rPr>
        <w:t xml:space="preserve"> Investor menginginkan keuntungan yang maksimal </w:t>
      </w:r>
      <w:r w:rsidR="00E0242C">
        <w:rPr>
          <w:noProof/>
          <w:lang w:val="id-ID"/>
        </w:rPr>
        <w:lastRenderedPageBreak/>
        <w:t xml:space="preserve">dengan risiko yang diminimalisir. Untuk mendapatkan keuntungan yang maksimal, investor selalu berusaha membeli dan menjual kembali saham pada waktu yang tepat. </w:t>
      </w:r>
      <w:r w:rsidR="003D136B" w:rsidRPr="00C00EF0">
        <w:rPr>
          <w:noProof/>
          <w:lang w:val="id-ID"/>
        </w:rPr>
        <w:t>Jika investor memprediksikan saham perusahaan yang dibelinya dapat mengunt</w:t>
      </w:r>
      <w:r w:rsidR="00E0242C">
        <w:rPr>
          <w:noProof/>
          <w:lang w:val="id-ID"/>
        </w:rPr>
        <w:t xml:space="preserve">ungkan, maka investor cenderung akan </w:t>
      </w:r>
      <w:r w:rsidR="003D136B" w:rsidRPr="00C00EF0">
        <w:rPr>
          <w:noProof/>
          <w:lang w:val="id-ID"/>
        </w:rPr>
        <w:t>menahan sahamnya dal</w:t>
      </w:r>
      <w:r w:rsidR="00E0242C">
        <w:rPr>
          <w:noProof/>
          <w:lang w:val="id-ID"/>
        </w:rPr>
        <w:t>am jangka waktu yang lebih lama</w:t>
      </w:r>
      <w:r w:rsidR="003D136B" w:rsidRPr="00C00EF0">
        <w:rPr>
          <w:noProof/>
          <w:lang w:val="id-ID"/>
        </w:rPr>
        <w:t xml:space="preserve"> dengan harapan bahwa harga jual saham tersebut lebih tinggi dimasa yang akan datang. Sebaliknya, investor akan segera melepas saham yang telah dibelinya jika mereka memprediksikan harga saham tersebut mengalami penurunan (Arma, 2013). </w:t>
      </w:r>
      <w:r w:rsidR="00CB4CD6" w:rsidRPr="00C00EF0">
        <w:rPr>
          <w:noProof/>
          <w:lang w:val="id-ID"/>
        </w:rPr>
        <w:t xml:space="preserve">Lamanya waktu yang diperlukan investor untuk berinvestasi dengan sejumlah uang yang bersedia dikeluarkan atau dengan kata lain rata-rata panjangnya waktu investor menahan saham perusahaan selama jangka waktu atau periode tertentu disebut </w:t>
      </w:r>
      <w:r w:rsidR="00CB4CD6" w:rsidRPr="00C00EF0">
        <w:rPr>
          <w:rFonts w:ascii="Times" w:hAnsi="Times"/>
          <w:i/>
          <w:noProof/>
          <w:lang w:val="id-ID"/>
        </w:rPr>
        <w:t>Holding Period</w:t>
      </w:r>
      <w:r w:rsidR="00CB4CD6" w:rsidRPr="00C00EF0">
        <w:rPr>
          <w:rFonts w:ascii="Times" w:hAnsi="Times"/>
          <w:noProof/>
          <w:lang w:val="id-ID"/>
        </w:rPr>
        <w:t xml:space="preserve"> </w:t>
      </w:r>
      <w:r w:rsidR="00CB4CD6" w:rsidRPr="00C00EF0">
        <w:rPr>
          <w:noProof/>
          <w:lang w:val="id-ID"/>
        </w:rPr>
        <w:t>(Jones, 2007:292).</w:t>
      </w:r>
      <w:r w:rsidR="000317DB">
        <w:rPr>
          <w:noProof/>
          <w:lang w:val="id-ID"/>
        </w:rPr>
        <w:t xml:space="preserve"> </w:t>
      </w:r>
      <w:r w:rsidR="00792D06">
        <w:t>Selain itu,</w:t>
      </w:r>
      <w:r w:rsidR="00792D06" w:rsidRPr="008845F0">
        <w:t xml:space="preserve"> Assogbavi dan Leonard (2008) menyatakan bahwa strategi holding period akan menghasilkan keuntungan yang lebih tinggi.</w:t>
      </w:r>
    </w:p>
    <w:p w14:paraId="2AF567B1" w14:textId="32173818" w:rsidR="00E0242C" w:rsidRDefault="00EE6BB6" w:rsidP="003D78CF">
      <w:pPr>
        <w:pStyle w:val="NormalWeb"/>
        <w:ind w:firstLine="426"/>
        <w:jc w:val="center"/>
        <w:rPr>
          <w:b/>
          <w:noProof/>
          <w:lang w:val="id-ID"/>
        </w:rPr>
      </w:pPr>
      <w:r>
        <w:rPr>
          <w:b/>
          <w:noProof/>
          <w:lang w:val="id-ID"/>
        </w:rPr>
        <w:t>Tabel</w:t>
      </w:r>
      <w:r w:rsidR="00F071D5" w:rsidRPr="003D78CF">
        <w:rPr>
          <w:b/>
          <w:noProof/>
          <w:lang w:val="id-ID"/>
        </w:rPr>
        <w:t xml:space="preserve"> </w:t>
      </w:r>
      <w:r w:rsidR="003D78CF" w:rsidRPr="003D78CF">
        <w:rPr>
          <w:b/>
          <w:noProof/>
          <w:lang w:val="id-ID"/>
        </w:rPr>
        <w:t>1.1</w:t>
      </w:r>
    </w:p>
    <w:p w14:paraId="40AD5E57" w14:textId="229CCCE6" w:rsidR="00F071D5" w:rsidRDefault="003D78CF" w:rsidP="003D78CF">
      <w:pPr>
        <w:pStyle w:val="NormalWeb"/>
        <w:ind w:firstLine="426"/>
        <w:jc w:val="center"/>
        <w:rPr>
          <w:b/>
          <w:color w:val="000007"/>
        </w:rPr>
      </w:pPr>
      <w:r w:rsidRPr="003D78CF">
        <w:rPr>
          <w:b/>
          <w:color w:val="000007"/>
        </w:rPr>
        <w:t>Perkembangan Jumlah Perusahaan dan Volume Perdagangan Saham Indonesia Tahun 2013-2017</w:t>
      </w:r>
    </w:p>
    <w:tbl>
      <w:tblPr>
        <w:tblStyle w:val="PlainTable2"/>
        <w:tblW w:w="8582" w:type="dxa"/>
        <w:tblInd w:w="648" w:type="dxa"/>
        <w:tblLook w:val="04A0" w:firstRow="1" w:lastRow="0" w:firstColumn="1" w:lastColumn="0" w:noHBand="0" w:noVBand="1"/>
      </w:tblPr>
      <w:tblGrid>
        <w:gridCol w:w="1343"/>
        <w:gridCol w:w="3510"/>
        <w:gridCol w:w="3729"/>
      </w:tblGrid>
      <w:tr w:rsidR="004A2884" w14:paraId="7D7689A8" w14:textId="77777777" w:rsidTr="004A2884">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343" w:type="dxa"/>
          </w:tcPr>
          <w:p w14:paraId="625E9D73" w14:textId="7E5ACA4C" w:rsidR="00EE6BB6" w:rsidRPr="004A2884" w:rsidRDefault="00EE6BB6" w:rsidP="003D78CF">
            <w:pPr>
              <w:pStyle w:val="NormalWeb"/>
              <w:jc w:val="center"/>
              <w:rPr>
                <w:color w:val="000007"/>
              </w:rPr>
            </w:pPr>
            <w:r w:rsidRPr="004A2884">
              <w:rPr>
                <w:color w:val="000007"/>
              </w:rPr>
              <w:t>Tahun</w:t>
            </w:r>
          </w:p>
        </w:tc>
        <w:tc>
          <w:tcPr>
            <w:tcW w:w="3510" w:type="dxa"/>
          </w:tcPr>
          <w:p w14:paraId="62CB340B" w14:textId="168DF94B" w:rsidR="00EE6BB6" w:rsidRPr="004A2884" w:rsidRDefault="004A2884" w:rsidP="003D78CF">
            <w:pPr>
              <w:pStyle w:val="NormalWeb"/>
              <w:jc w:val="center"/>
              <w:cnfStyle w:val="100000000000" w:firstRow="1" w:lastRow="0" w:firstColumn="0" w:lastColumn="0" w:oddVBand="0" w:evenVBand="0" w:oddHBand="0" w:evenHBand="0" w:firstRowFirstColumn="0" w:firstRowLastColumn="0" w:lastRowFirstColumn="0" w:lastRowLastColumn="0"/>
              <w:rPr>
                <w:color w:val="000007"/>
              </w:rPr>
            </w:pPr>
            <w:r w:rsidRPr="004A2884">
              <w:rPr>
                <w:color w:val="000007"/>
              </w:rPr>
              <w:t>Jumlah Perusahaan</w:t>
            </w:r>
          </w:p>
        </w:tc>
        <w:tc>
          <w:tcPr>
            <w:tcW w:w="3729" w:type="dxa"/>
          </w:tcPr>
          <w:p w14:paraId="28988016" w14:textId="5FA16951" w:rsidR="00EE6BB6" w:rsidRPr="004A2884" w:rsidRDefault="004A2884" w:rsidP="003D78CF">
            <w:pPr>
              <w:pStyle w:val="NormalWeb"/>
              <w:jc w:val="center"/>
              <w:cnfStyle w:val="100000000000" w:firstRow="1" w:lastRow="0" w:firstColumn="0" w:lastColumn="0" w:oddVBand="0" w:evenVBand="0" w:oddHBand="0" w:evenHBand="0" w:firstRowFirstColumn="0" w:firstRowLastColumn="0" w:lastRowFirstColumn="0" w:lastRowLastColumn="0"/>
              <w:rPr>
                <w:color w:val="000007"/>
              </w:rPr>
            </w:pPr>
            <w:r w:rsidRPr="004A2884">
              <w:rPr>
                <w:color w:val="000007"/>
              </w:rPr>
              <w:t>Volume Transaksi (Milyar Saham)</w:t>
            </w:r>
          </w:p>
        </w:tc>
      </w:tr>
      <w:tr w:rsidR="004A2884" w14:paraId="085AE5A3" w14:textId="77777777" w:rsidTr="004A2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478BDEAD" w14:textId="4E5235AC" w:rsidR="00EE6BB6" w:rsidRDefault="004A2884" w:rsidP="003D78CF">
            <w:pPr>
              <w:pStyle w:val="NormalWeb"/>
              <w:jc w:val="center"/>
              <w:rPr>
                <w:b w:val="0"/>
                <w:color w:val="000007"/>
              </w:rPr>
            </w:pPr>
            <w:r>
              <w:rPr>
                <w:b w:val="0"/>
                <w:color w:val="000007"/>
              </w:rPr>
              <w:t>2013</w:t>
            </w:r>
          </w:p>
        </w:tc>
        <w:tc>
          <w:tcPr>
            <w:tcW w:w="3510" w:type="dxa"/>
          </w:tcPr>
          <w:p w14:paraId="5BEA7B5F" w14:textId="7F4872C7" w:rsidR="00EE6BB6" w:rsidRPr="004A2884" w:rsidRDefault="004A2884" w:rsidP="003D78CF">
            <w:pPr>
              <w:pStyle w:val="NormalWeb"/>
              <w:jc w:val="center"/>
              <w:cnfStyle w:val="000000100000" w:firstRow="0" w:lastRow="0" w:firstColumn="0" w:lastColumn="0" w:oddVBand="0" w:evenVBand="0" w:oddHBand="1" w:evenHBand="0" w:firstRowFirstColumn="0" w:firstRowLastColumn="0" w:lastRowFirstColumn="0" w:lastRowLastColumn="0"/>
              <w:rPr>
                <w:color w:val="000007"/>
              </w:rPr>
            </w:pPr>
            <w:r w:rsidRPr="004A2884">
              <w:rPr>
                <w:color w:val="000007"/>
              </w:rPr>
              <w:t>483</w:t>
            </w:r>
          </w:p>
        </w:tc>
        <w:tc>
          <w:tcPr>
            <w:tcW w:w="3729" w:type="dxa"/>
          </w:tcPr>
          <w:p w14:paraId="4D8BD443" w14:textId="57546B16" w:rsidR="00EE6BB6" w:rsidRPr="004A2884" w:rsidRDefault="004A2884" w:rsidP="003D78CF">
            <w:pPr>
              <w:pStyle w:val="NormalWeb"/>
              <w:jc w:val="center"/>
              <w:cnfStyle w:val="000000100000" w:firstRow="0" w:lastRow="0" w:firstColumn="0" w:lastColumn="0" w:oddVBand="0" w:evenVBand="0" w:oddHBand="1" w:evenHBand="0" w:firstRowFirstColumn="0" w:firstRowLastColumn="0" w:lastRowFirstColumn="0" w:lastRowLastColumn="0"/>
              <w:rPr>
                <w:color w:val="000007"/>
              </w:rPr>
            </w:pPr>
            <w:r w:rsidRPr="004A2884">
              <w:rPr>
                <w:color w:val="000007"/>
              </w:rPr>
              <w:t>1,342.66</w:t>
            </w:r>
          </w:p>
        </w:tc>
      </w:tr>
      <w:tr w:rsidR="004A2884" w14:paraId="1159C3DC" w14:textId="77777777" w:rsidTr="004A2884">
        <w:tc>
          <w:tcPr>
            <w:cnfStyle w:val="001000000000" w:firstRow="0" w:lastRow="0" w:firstColumn="1" w:lastColumn="0" w:oddVBand="0" w:evenVBand="0" w:oddHBand="0" w:evenHBand="0" w:firstRowFirstColumn="0" w:firstRowLastColumn="0" w:lastRowFirstColumn="0" w:lastRowLastColumn="0"/>
            <w:tcW w:w="1343" w:type="dxa"/>
          </w:tcPr>
          <w:p w14:paraId="222842C8" w14:textId="6D96C9F2" w:rsidR="00EE6BB6" w:rsidRDefault="004A2884" w:rsidP="003D78CF">
            <w:pPr>
              <w:pStyle w:val="NormalWeb"/>
              <w:jc w:val="center"/>
              <w:rPr>
                <w:b w:val="0"/>
                <w:color w:val="000007"/>
              </w:rPr>
            </w:pPr>
            <w:r>
              <w:rPr>
                <w:b w:val="0"/>
                <w:color w:val="000007"/>
              </w:rPr>
              <w:t>2014</w:t>
            </w:r>
          </w:p>
        </w:tc>
        <w:tc>
          <w:tcPr>
            <w:tcW w:w="3510" w:type="dxa"/>
          </w:tcPr>
          <w:p w14:paraId="7D96BEB4" w14:textId="19683C59" w:rsidR="00EE6BB6" w:rsidRPr="004A2884" w:rsidRDefault="004A2884" w:rsidP="003D78CF">
            <w:pPr>
              <w:pStyle w:val="NormalWeb"/>
              <w:jc w:val="center"/>
              <w:cnfStyle w:val="000000000000" w:firstRow="0" w:lastRow="0" w:firstColumn="0" w:lastColumn="0" w:oddVBand="0" w:evenVBand="0" w:oddHBand="0" w:evenHBand="0" w:firstRowFirstColumn="0" w:firstRowLastColumn="0" w:lastRowFirstColumn="0" w:lastRowLastColumn="0"/>
              <w:rPr>
                <w:color w:val="000007"/>
              </w:rPr>
            </w:pPr>
            <w:r w:rsidRPr="004A2884">
              <w:rPr>
                <w:color w:val="000007"/>
              </w:rPr>
              <w:t>506</w:t>
            </w:r>
          </w:p>
        </w:tc>
        <w:tc>
          <w:tcPr>
            <w:tcW w:w="3729" w:type="dxa"/>
          </w:tcPr>
          <w:p w14:paraId="1B1F0D9B" w14:textId="0733551A" w:rsidR="00EE6BB6" w:rsidRPr="004A2884" w:rsidRDefault="004A2884" w:rsidP="003D78CF">
            <w:pPr>
              <w:pStyle w:val="NormalWeb"/>
              <w:jc w:val="center"/>
              <w:cnfStyle w:val="000000000000" w:firstRow="0" w:lastRow="0" w:firstColumn="0" w:lastColumn="0" w:oddVBand="0" w:evenVBand="0" w:oddHBand="0" w:evenHBand="0" w:firstRowFirstColumn="0" w:firstRowLastColumn="0" w:lastRowFirstColumn="0" w:lastRowLastColumn="0"/>
              <w:rPr>
                <w:color w:val="000007"/>
              </w:rPr>
            </w:pPr>
            <w:r w:rsidRPr="004A2884">
              <w:rPr>
                <w:color w:val="000007"/>
              </w:rPr>
              <w:t>1,327.02</w:t>
            </w:r>
          </w:p>
        </w:tc>
      </w:tr>
      <w:tr w:rsidR="004A2884" w14:paraId="7E06C2F6" w14:textId="77777777" w:rsidTr="004A2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3BBB8C83" w14:textId="4CCE2B72" w:rsidR="00EE6BB6" w:rsidRDefault="004A2884" w:rsidP="003D78CF">
            <w:pPr>
              <w:pStyle w:val="NormalWeb"/>
              <w:jc w:val="center"/>
              <w:rPr>
                <w:b w:val="0"/>
                <w:color w:val="000007"/>
              </w:rPr>
            </w:pPr>
            <w:r>
              <w:rPr>
                <w:b w:val="0"/>
                <w:color w:val="000007"/>
              </w:rPr>
              <w:t>2015</w:t>
            </w:r>
          </w:p>
        </w:tc>
        <w:tc>
          <w:tcPr>
            <w:tcW w:w="3510" w:type="dxa"/>
          </w:tcPr>
          <w:p w14:paraId="250A6345" w14:textId="4EDFE624" w:rsidR="00EE6BB6" w:rsidRPr="004A2884" w:rsidRDefault="004A2884" w:rsidP="003D78CF">
            <w:pPr>
              <w:pStyle w:val="NormalWeb"/>
              <w:jc w:val="center"/>
              <w:cnfStyle w:val="000000100000" w:firstRow="0" w:lastRow="0" w:firstColumn="0" w:lastColumn="0" w:oddVBand="0" w:evenVBand="0" w:oddHBand="1" w:evenHBand="0" w:firstRowFirstColumn="0" w:firstRowLastColumn="0" w:lastRowFirstColumn="0" w:lastRowLastColumn="0"/>
              <w:rPr>
                <w:color w:val="000007"/>
              </w:rPr>
            </w:pPr>
            <w:r w:rsidRPr="004A2884">
              <w:rPr>
                <w:color w:val="000007"/>
              </w:rPr>
              <w:t>521</w:t>
            </w:r>
          </w:p>
        </w:tc>
        <w:tc>
          <w:tcPr>
            <w:tcW w:w="3729" w:type="dxa"/>
          </w:tcPr>
          <w:p w14:paraId="1A8F1434" w14:textId="3AA92D15" w:rsidR="00EE6BB6" w:rsidRPr="004A2884" w:rsidRDefault="004A2884" w:rsidP="003D78CF">
            <w:pPr>
              <w:pStyle w:val="NormalWeb"/>
              <w:jc w:val="center"/>
              <w:cnfStyle w:val="000000100000" w:firstRow="0" w:lastRow="0" w:firstColumn="0" w:lastColumn="0" w:oddVBand="0" w:evenVBand="0" w:oddHBand="1" w:evenHBand="0" w:firstRowFirstColumn="0" w:firstRowLastColumn="0" w:lastRowFirstColumn="0" w:lastRowLastColumn="0"/>
              <w:rPr>
                <w:color w:val="000007"/>
              </w:rPr>
            </w:pPr>
            <w:r w:rsidRPr="004A2884">
              <w:rPr>
                <w:color w:val="000007"/>
              </w:rPr>
              <w:t>1,446.31</w:t>
            </w:r>
          </w:p>
        </w:tc>
      </w:tr>
      <w:tr w:rsidR="004A2884" w14:paraId="18605E2D" w14:textId="77777777" w:rsidTr="004A2884">
        <w:trPr>
          <w:trHeight w:val="333"/>
        </w:trPr>
        <w:tc>
          <w:tcPr>
            <w:cnfStyle w:val="001000000000" w:firstRow="0" w:lastRow="0" w:firstColumn="1" w:lastColumn="0" w:oddVBand="0" w:evenVBand="0" w:oddHBand="0" w:evenHBand="0" w:firstRowFirstColumn="0" w:firstRowLastColumn="0" w:lastRowFirstColumn="0" w:lastRowLastColumn="0"/>
            <w:tcW w:w="1343" w:type="dxa"/>
          </w:tcPr>
          <w:p w14:paraId="647260C9" w14:textId="1C6588DC" w:rsidR="00EE6BB6" w:rsidRDefault="004A2884" w:rsidP="003D78CF">
            <w:pPr>
              <w:pStyle w:val="NormalWeb"/>
              <w:jc w:val="center"/>
              <w:rPr>
                <w:b w:val="0"/>
                <w:color w:val="000007"/>
              </w:rPr>
            </w:pPr>
            <w:r>
              <w:rPr>
                <w:b w:val="0"/>
                <w:color w:val="000007"/>
              </w:rPr>
              <w:t>2016</w:t>
            </w:r>
          </w:p>
        </w:tc>
        <w:tc>
          <w:tcPr>
            <w:tcW w:w="3510" w:type="dxa"/>
          </w:tcPr>
          <w:p w14:paraId="12F7DDF5" w14:textId="7E8CDBAD" w:rsidR="00EE6BB6" w:rsidRPr="004A2884" w:rsidRDefault="004A2884" w:rsidP="003D78CF">
            <w:pPr>
              <w:pStyle w:val="NormalWeb"/>
              <w:jc w:val="center"/>
              <w:cnfStyle w:val="000000000000" w:firstRow="0" w:lastRow="0" w:firstColumn="0" w:lastColumn="0" w:oddVBand="0" w:evenVBand="0" w:oddHBand="0" w:evenHBand="0" w:firstRowFirstColumn="0" w:firstRowLastColumn="0" w:lastRowFirstColumn="0" w:lastRowLastColumn="0"/>
              <w:rPr>
                <w:color w:val="000007"/>
              </w:rPr>
            </w:pPr>
            <w:r w:rsidRPr="004A2884">
              <w:rPr>
                <w:color w:val="000007"/>
              </w:rPr>
              <w:t>537</w:t>
            </w:r>
          </w:p>
        </w:tc>
        <w:tc>
          <w:tcPr>
            <w:tcW w:w="3729" w:type="dxa"/>
          </w:tcPr>
          <w:p w14:paraId="4A0AB8CD" w14:textId="42726C15" w:rsidR="00EE6BB6" w:rsidRPr="004A2884" w:rsidRDefault="004A2884" w:rsidP="003D78CF">
            <w:pPr>
              <w:pStyle w:val="NormalWeb"/>
              <w:jc w:val="center"/>
              <w:cnfStyle w:val="000000000000" w:firstRow="0" w:lastRow="0" w:firstColumn="0" w:lastColumn="0" w:oddVBand="0" w:evenVBand="0" w:oddHBand="0" w:evenHBand="0" w:firstRowFirstColumn="0" w:firstRowLastColumn="0" w:lastRowFirstColumn="0" w:lastRowLastColumn="0"/>
              <w:rPr>
                <w:color w:val="000007"/>
              </w:rPr>
            </w:pPr>
            <w:r w:rsidRPr="004A2884">
              <w:rPr>
                <w:color w:val="000007"/>
              </w:rPr>
              <w:t>1,925.42</w:t>
            </w:r>
          </w:p>
        </w:tc>
      </w:tr>
      <w:tr w:rsidR="004A2884" w14:paraId="1209003C" w14:textId="77777777" w:rsidTr="004A2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4409A5AF" w14:textId="7E402E98" w:rsidR="00EE6BB6" w:rsidRDefault="004A2884" w:rsidP="003D78CF">
            <w:pPr>
              <w:pStyle w:val="NormalWeb"/>
              <w:jc w:val="center"/>
              <w:rPr>
                <w:b w:val="0"/>
                <w:color w:val="000007"/>
              </w:rPr>
            </w:pPr>
            <w:r>
              <w:rPr>
                <w:b w:val="0"/>
                <w:color w:val="000007"/>
              </w:rPr>
              <w:t>2017</w:t>
            </w:r>
          </w:p>
        </w:tc>
        <w:tc>
          <w:tcPr>
            <w:tcW w:w="3510" w:type="dxa"/>
          </w:tcPr>
          <w:p w14:paraId="41261366" w14:textId="7CD46B90" w:rsidR="00EE6BB6" w:rsidRPr="004A2884" w:rsidRDefault="004A2884" w:rsidP="003D78CF">
            <w:pPr>
              <w:pStyle w:val="NormalWeb"/>
              <w:jc w:val="center"/>
              <w:cnfStyle w:val="000000100000" w:firstRow="0" w:lastRow="0" w:firstColumn="0" w:lastColumn="0" w:oddVBand="0" w:evenVBand="0" w:oddHBand="1" w:evenHBand="0" w:firstRowFirstColumn="0" w:firstRowLastColumn="0" w:lastRowFirstColumn="0" w:lastRowLastColumn="0"/>
              <w:rPr>
                <w:color w:val="000007"/>
              </w:rPr>
            </w:pPr>
            <w:r w:rsidRPr="004A2884">
              <w:rPr>
                <w:color w:val="000007"/>
              </w:rPr>
              <w:t>566</w:t>
            </w:r>
          </w:p>
        </w:tc>
        <w:tc>
          <w:tcPr>
            <w:tcW w:w="3729" w:type="dxa"/>
          </w:tcPr>
          <w:p w14:paraId="6CC30E50" w14:textId="7C2F6CEB" w:rsidR="00EE6BB6" w:rsidRPr="004A2884" w:rsidRDefault="004A2884" w:rsidP="003D78CF">
            <w:pPr>
              <w:pStyle w:val="NormalWeb"/>
              <w:jc w:val="center"/>
              <w:cnfStyle w:val="000000100000" w:firstRow="0" w:lastRow="0" w:firstColumn="0" w:lastColumn="0" w:oddVBand="0" w:evenVBand="0" w:oddHBand="1" w:evenHBand="0" w:firstRowFirstColumn="0" w:firstRowLastColumn="0" w:lastRowFirstColumn="0" w:lastRowLastColumn="0"/>
              <w:rPr>
                <w:color w:val="000007"/>
              </w:rPr>
            </w:pPr>
            <w:r w:rsidRPr="004A2884">
              <w:rPr>
                <w:color w:val="000007"/>
              </w:rPr>
              <w:t>2,844.85</w:t>
            </w:r>
          </w:p>
        </w:tc>
      </w:tr>
    </w:tbl>
    <w:p w14:paraId="3E33BED7" w14:textId="0B6A6504" w:rsidR="003D78CF" w:rsidRPr="004A2884" w:rsidRDefault="004A2884" w:rsidP="004A2884">
      <w:pPr>
        <w:pStyle w:val="NormalWeb"/>
        <w:rPr>
          <w:i/>
          <w:color w:val="000007"/>
        </w:rPr>
      </w:pPr>
      <w:r>
        <w:rPr>
          <w:b/>
          <w:color w:val="000007"/>
        </w:rPr>
        <w:tab/>
      </w:r>
      <w:r>
        <w:rPr>
          <w:i/>
          <w:color w:val="000007"/>
        </w:rPr>
        <w:t>Sumber: www.ojk.go.id</w:t>
      </w:r>
    </w:p>
    <w:p w14:paraId="26371CDD" w14:textId="619C74F3" w:rsidR="00A30CFE" w:rsidRPr="003D78CF" w:rsidRDefault="003D78CF" w:rsidP="003D78CF">
      <w:pPr>
        <w:pStyle w:val="NormalWeb"/>
        <w:spacing w:line="480" w:lineRule="auto"/>
        <w:ind w:left="346" w:firstLine="720"/>
        <w:jc w:val="both"/>
        <w:rPr>
          <w:color w:val="000007"/>
        </w:rPr>
      </w:pPr>
      <w:r>
        <w:rPr>
          <w:color w:val="000007"/>
        </w:rPr>
        <w:t>Tabel 1.1 menunjukkan peningkatan</w:t>
      </w:r>
      <w:r w:rsidRPr="000317DB">
        <w:rPr>
          <w:color w:val="000007"/>
        </w:rPr>
        <w:t xml:space="preserve"> jumlah perusahaan da</w:t>
      </w:r>
      <w:r>
        <w:rPr>
          <w:color w:val="000007"/>
        </w:rPr>
        <w:t xml:space="preserve">n volume perdagangan saham </w:t>
      </w:r>
      <w:r w:rsidR="00D0639E">
        <w:rPr>
          <w:color w:val="000007"/>
        </w:rPr>
        <w:t xml:space="preserve">di Bursa Efek Indonesia (BEI) </w:t>
      </w:r>
      <w:r w:rsidRPr="000317DB">
        <w:rPr>
          <w:color w:val="000007"/>
        </w:rPr>
        <w:t xml:space="preserve">setiap tahunnya. </w:t>
      </w:r>
      <w:r w:rsidR="00792D06" w:rsidRPr="000317DB">
        <w:rPr>
          <w:color w:val="000007"/>
        </w:rPr>
        <w:t>Volume</w:t>
      </w:r>
      <w:r w:rsidR="00792D06">
        <w:rPr>
          <w:color w:val="000007"/>
        </w:rPr>
        <w:t xml:space="preserve"> perdagangan mencerminkan </w:t>
      </w:r>
      <w:r w:rsidR="00792D06">
        <w:rPr>
          <w:i/>
          <w:color w:val="000007"/>
        </w:rPr>
        <w:t xml:space="preserve">holding period </w:t>
      </w:r>
      <w:r w:rsidR="00792D06">
        <w:rPr>
          <w:color w:val="000007"/>
        </w:rPr>
        <w:t xml:space="preserve">terhadap suatu saham di perusahaan oleh </w:t>
      </w:r>
      <w:r w:rsidR="00792D06">
        <w:rPr>
          <w:color w:val="000007"/>
        </w:rPr>
        <w:lastRenderedPageBreak/>
        <w:t xml:space="preserve">investor (Sari dan Abundanti, 2015). </w:t>
      </w:r>
      <w:r w:rsidR="00A30CFE">
        <w:rPr>
          <w:noProof/>
          <w:lang w:val="id-ID"/>
        </w:rPr>
        <w:t xml:space="preserve">Penelitian sebelumnya </w:t>
      </w:r>
      <w:r w:rsidR="003E2F21">
        <w:rPr>
          <w:noProof/>
          <w:lang w:val="id-ID"/>
        </w:rPr>
        <w:t>yang dilakukan oleh</w:t>
      </w:r>
      <w:r w:rsidR="00D0639E">
        <w:rPr>
          <w:noProof/>
          <w:lang w:val="id-ID"/>
        </w:rPr>
        <w:t xml:space="preserve"> </w:t>
      </w:r>
      <w:r w:rsidR="006D5E6B">
        <w:rPr>
          <w:noProof/>
          <w:lang w:val="id-ID"/>
        </w:rPr>
        <w:t>Utami dan Sedana (2016)</w:t>
      </w:r>
      <w:r w:rsidR="003E2F21">
        <w:rPr>
          <w:noProof/>
          <w:lang w:val="id-ID"/>
        </w:rPr>
        <w:t xml:space="preserve"> </w:t>
      </w:r>
      <w:r>
        <w:rPr>
          <w:noProof/>
          <w:lang w:val="id-ID"/>
        </w:rPr>
        <w:t xml:space="preserve">juga </w:t>
      </w:r>
      <w:r w:rsidR="00A30CFE">
        <w:rPr>
          <w:noProof/>
          <w:lang w:val="id-ID"/>
        </w:rPr>
        <w:t xml:space="preserve">menunjukkan bahwa Investor di Indonesia cenderung memegang saham nya dalam jangka waktu yang pendek. Oleh karena itu, hal ini </w:t>
      </w:r>
      <w:r w:rsidR="00D0639E">
        <w:rPr>
          <w:noProof/>
          <w:lang w:val="id-ID"/>
        </w:rPr>
        <w:t xml:space="preserve">menjadi </w:t>
      </w:r>
      <w:r w:rsidR="00114213">
        <w:rPr>
          <w:noProof/>
          <w:lang w:val="id-ID"/>
        </w:rPr>
        <w:t xml:space="preserve">menarik untuk diteliti, faktor </w:t>
      </w:r>
      <w:r w:rsidR="00A30CFE">
        <w:rPr>
          <w:noProof/>
          <w:lang w:val="id-ID"/>
        </w:rPr>
        <w:t>apakah</w:t>
      </w:r>
      <w:r w:rsidR="00114213">
        <w:rPr>
          <w:noProof/>
          <w:lang w:val="id-ID"/>
        </w:rPr>
        <w:t xml:space="preserve"> yang mempengaruhi </w:t>
      </w:r>
      <w:r w:rsidR="00D0639E">
        <w:rPr>
          <w:noProof/>
          <w:lang w:val="id-ID"/>
        </w:rPr>
        <w:t>investor Indonesia</w:t>
      </w:r>
      <w:r w:rsidR="00A30CFE">
        <w:rPr>
          <w:noProof/>
          <w:lang w:val="id-ID"/>
        </w:rPr>
        <w:t xml:space="preserve"> dalam</w:t>
      </w:r>
      <w:r w:rsidR="00114213">
        <w:rPr>
          <w:noProof/>
          <w:lang w:val="id-ID"/>
        </w:rPr>
        <w:t xml:space="preserve"> menentukan jangka</w:t>
      </w:r>
      <w:r w:rsidR="00A30CFE">
        <w:rPr>
          <w:noProof/>
          <w:lang w:val="id-ID"/>
        </w:rPr>
        <w:t xml:space="preserve"> waktu </w:t>
      </w:r>
      <w:r w:rsidR="00114213">
        <w:rPr>
          <w:noProof/>
          <w:lang w:val="id-ID"/>
        </w:rPr>
        <w:t xml:space="preserve">memegang sahamnya. </w:t>
      </w:r>
      <w:r w:rsidR="003D136B" w:rsidRPr="00C00EF0">
        <w:rPr>
          <w:noProof/>
          <w:lang w:val="id-ID"/>
        </w:rPr>
        <w:t xml:space="preserve">Keputusan investor untuk menahan sahamnya </w:t>
      </w:r>
      <w:r w:rsidR="00440F10" w:rsidRPr="00C00EF0">
        <w:rPr>
          <w:noProof/>
          <w:lang w:val="id-ID"/>
        </w:rPr>
        <w:t xml:space="preserve">dipengaruhi oleh banyak faktor </w:t>
      </w:r>
      <w:r w:rsidR="003D136B" w:rsidRPr="00C00EF0">
        <w:rPr>
          <w:noProof/>
          <w:lang w:val="id-ID"/>
        </w:rPr>
        <w:t xml:space="preserve">seperti </w:t>
      </w:r>
      <w:r w:rsidR="003D136B" w:rsidRPr="00BB5154">
        <w:rPr>
          <w:i/>
          <w:noProof/>
          <w:lang w:val="id-ID"/>
        </w:rPr>
        <w:t>transaction cost</w:t>
      </w:r>
      <w:r w:rsidR="003D136B" w:rsidRPr="00C00EF0">
        <w:rPr>
          <w:noProof/>
          <w:lang w:val="id-ID"/>
        </w:rPr>
        <w:t xml:space="preserve">, </w:t>
      </w:r>
      <w:r w:rsidR="003D136B" w:rsidRPr="00BB5154">
        <w:rPr>
          <w:i/>
          <w:noProof/>
          <w:lang w:val="id-ID"/>
        </w:rPr>
        <w:t>market value</w:t>
      </w:r>
      <w:r w:rsidR="003D136B" w:rsidRPr="00C00EF0">
        <w:rPr>
          <w:noProof/>
          <w:lang w:val="id-ID"/>
        </w:rPr>
        <w:t xml:space="preserve"> dan kebijakan dividen (Vinus dkk, 2009). </w:t>
      </w:r>
    </w:p>
    <w:p w14:paraId="6FE0B590" w14:textId="216CB143" w:rsidR="003D136B" w:rsidRPr="00C00EF0" w:rsidRDefault="00D0639E" w:rsidP="003D136B">
      <w:pPr>
        <w:pStyle w:val="NormalWeb"/>
        <w:spacing w:line="480" w:lineRule="auto"/>
        <w:ind w:left="346" w:firstLine="720"/>
        <w:jc w:val="both"/>
        <w:rPr>
          <w:noProof/>
          <w:lang w:val="id-ID"/>
        </w:rPr>
      </w:pPr>
      <w:r>
        <w:rPr>
          <w:noProof/>
          <w:lang w:val="id-ID"/>
        </w:rPr>
        <w:t>Seorang</w:t>
      </w:r>
      <w:r w:rsidR="003D136B" w:rsidRPr="00C00EF0">
        <w:rPr>
          <w:noProof/>
          <w:lang w:val="id-ID"/>
        </w:rPr>
        <w:t xml:space="preserve"> investor</w:t>
      </w:r>
      <w:r>
        <w:rPr>
          <w:noProof/>
          <w:lang w:val="id-ID"/>
        </w:rPr>
        <w:t xml:space="preserve"> harus selalu mempertimbangkan </w:t>
      </w:r>
      <w:r w:rsidR="003D136B" w:rsidRPr="00C00EF0">
        <w:rPr>
          <w:noProof/>
          <w:lang w:val="id-ID"/>
        </w:rPr>
        <w:t>risiko</w:t>
      </w:r>
      <w:r>
        <w:rPr>
          <w:noProof/>
          <w:lang w:val="id-ID"/>
        </w:rPr>
        <w:t>-risiko</w:t>
      </w:r>
      <w:r w:rsidR="0037470B">
        <w:rPr>
          <w:noProof/>
          <w:lang w:val="id-ID"/>
        </w:rPr>
        <w:t xml:space="preserve"> </w:t>
      </w:r>
      <w:r w:rsidR="003D136B" w:rsidRPr="00C00EF0">
        <w:rPr>
          <w:noProof/>
          <w:lang w:val="id-ID"/>
        </w:rPr>
        <w:t xml:space="preserve">yang </w:t>
      </w:r>
      <w:r>
        <w:rPr>
          <w:noProof/>
          <w:lang w:val="id-ID"/>
        </w:rPr>
        <w:t xml:space="preserve"> mungkin akan dihadapi untuk</w:t>
      </w:r>
      <w:r w:rsidR="004C2556">
        <w:rPr>
          <w:noProof/>
          <w:lang w:val="id-ID"/>
        </w:rPr>
        <w:t xml:space="preserve"> mendapatkan keuntungan</w:t>
      </w:r>
      <w:r w:rsidR="00D54FE2">
        <w:rPr>
          <w:noProof/>
          <w:lang w:val="id-ID"/>
        </w:rPr>
        <w:t xml:space="preserve"> yang maksimal. Salah satu cara untuk mengurangi risiko adalah</w:t>
      </w:r>
      <w:r w:rsidR="003D136B" w:rsidRPr="00C00EF0">
        <w:rPr>
          <w:noProof/>
          <w:lang w:val="id-ID"/>
        </w:rPr>
        <w:t xml:space="preserve"> investor dapat memilih jenis saham </w:t>
      </w:r>
      <w:r w:rsidR="00743170">
        <w:rPr>
          <w:noProof/>
          <w:lang w:val="id-ID"/>
        </w:rPr>
        <w:t xml:space="preserve">perusahaan </w:t>
      </w:r>
      <w:r w:rsidR="003D136B" w:rsidRPr="00C00EF0">
        <w:rPr>
          <w:noProof/>
          <w:lang w:val="id-ID"/>
        </w:rPr>
        <w:t xml:space="preserve">yang memiliki kinerja baik. Kinerja perusahaan yang baik </w:t>
      </w:r>
      <w:r w:rsidR="00FE5DF7">
        <w:rPr>
          <w:noProof/>
          <w:lang w:val="id-ID"/>
        </w:rPr>
        <w:t xml:space="preserve">dapat </w:t>
      </w:r>
      <w:r w:rsidR="008214C2">
        <w:rPr>
          <w:noProof/>
          <w:lang w:val="id-ID"/>
        </w:rPr>
        <w:t>dilihat dari</w:t>
      </w:r>
      <w:r w:rsidR="003D136B" w:rsidRPr="00C00EF0">
        <w:rPr>
          <w:noProof/>
          <w:lang w:val="id-ID"/>
        </w:rPr>
        <w:t xml:space="preserve"> besarnya </w:t>
      </w:r>
      <w:r w:rsidR="003D136B" w:rsidRPr="00BB5154">
        <w:rPr>
          <w:i/>
          <w:noProof/>
          <w:lang w:val="id-ID"/>
        </w:rPr>
        <w:t>market value</w:t>
      </w:r>
      <w:r w:rsidR="003D136B" w:rsidRPr="00C00EF0">
        <w:rPr>
          <w:noProof/>
          <w:lang w:val="id-ID"/>
        </w:rPr>
        <w:t xml:space="preserve"> suatu perusahaan. Selain </w:t>
      </w:r>
      <w:r w:rsidR="00627BEE">
        <w:rPr>
          <w:noProof/>
          <w:lang w:val="id-ID"/>
        </w:rPr>
        <w:t>itu,</w:t>
      </w:r>
      <w:r w:rsidR="003D136B" w:rsidRPr="00C00EF0">
        <w:rPr>
          <w:noProof/>
          <w:lang w:val="id-ID"/>
        </w:rPr>
        <w:t xml:space="preserve"> investor juga perlu memperhatikan biaya transaksi</w:t>
      </w:r>
      <w:r w:rsidR="008214C2">
        <w:rPr>
          <w:noProof/>
          <w:lang w:val="id-ID"/>
        </w:rPr>
        <w:t xml:space="preserve"> dalam berinvestasi</w:t>
      </w:r>
      <w:r w:rsidR="003D136B" w:rsidRPr="00C00EF0">
        <w:rPr>
          <w:noProof/>
          <w:lang w:val="id-ID"/>
        </w:rPr>
        <w:t xml:space="preserve">. Seorang investor </w:t>
      </w:r>
      <w:r w:rsidR="00627BEE">
        <w:rPr>
          <w:noProof/>
          <w:lang w:val="id-ID"/>
        </w:rPr>
        <w:t xml:space="preserve">cenderung </w:t>
      </w:r>
      <w:r w:rsidR="003D136B" w:rsidRPr="00C00EF0">
        <w:rPr>
          <w:noProof/>
          <w:lang w:val="id-ID"/>
        </w:rPr>
        <w:t xml:space="preserve">akan menahan sahamnya lebih lama bila biaya transaksi semakin besar. Meningkatnya biaya transaksi suatu saham dapat ditunjukkan dengan </w:t>
      </w:r>
      <w:r w:rsidR="008214C2">
        <w:rPr>
          <w:noProof/>
          <w:lang w:val="id-ID"/>
        </w:rPr>
        <w:t>se</w:t>
      </w:r>
      <w:r w:rsidR="003D136B" w:rsidRPr="00C00EF0">
        <w:rPr>
          <w:noProof/>
          <w:lang w:val="id-ID"/>
        </w:rPr>
        <w:t xml:space="preserve">makin tingginya </w:t>
      </w:r>
      <w:r w:rsidR="00FD264D" w:rsidRPr="004C2556">
        <w:rPr>
          <w:i/>
          <w:noProof/>
          <w:lang w:val="id-ID"/>
        </w:rPr>
        <w:t>Bid-Ask Spread</w:t>
      </w:r>
      <w:r w:rsidR="003D136B" w:rsidRPr="00C00EF0">
        <w:rPr>
          <w:noProof/>
          <w:lang w:val="id-ID"/>
        </w:rPr>
        <w:t xml:space="preserve"> (I. Roni, 2008).</w:t>
      </w:r>
    </w:p>
    <w:p w14:paraId="0720FF4B" w14:textId="6F51A7A6" w:rsidR="005F50DE" w:rsidRDefault="00DE5C72" w:rsidP="005F50DE">
      <w:pPr>
        <w:pStyle w:val="NormalWeb"/>
        <w:spacing w:line="480" w:lineRule="auto"/>
        <w:ind w:left="346" w:firstLine="720"/>
        <w:jc w:val="both"/>
        <w:rPr>
          <w:noProof/>
          <w:lang w:val="id-ID"/>
        </w:rPr>
      </w:pPr>
      <w:r>
        <w:rPr>
          <w:noProof/>
          <w:lang w:val="id-ID"/>
        </w:rPr>
        <w:t>Menurut Brigham dan Ehr</w:t>
      </w:r>
      <w:r w:rsidR="00490D90">
        <w:rPr>
          <w:noProof/>
          <w:lang w:val="id-ID"/>
        </w:rPr>
        <w:t>hardt (2013</w:t>
      </w:r>
      <w:r w:rsidR="003D136B" w:rsidRPr="00C00EF0">
        <w:rPr>
          <w:noProof/>
          <w:lang w:val="id-ID"/>
        </w:rPr>
        <w:t xml:space="preserve">) </w:t>
      </w:r>
      <w:r>
        <w:rPr>
          <w:noProof/>
          <w:lang w:val="id-ID"/>
        </w:rPr>
        <w:t>,</w:t>
      </w:r>
      <w:r w:rsidR="00627BEE">
        <w:rPr>
          <w:noProof/>
          <w:lang w:val="id-ID"/>
        </w:rPr>
        <w:t xml:space="preserve"> </w:t>
      </w:r>
      <w:r w:rsidR="003D136B" w:rsidRPr="00C00EF0">
        <w:rPr>
          <w:noProof/>
          <w:lang w:val="id-ID"/>
        </w:rPr>
        <w:t>salah satu faktor yang membuat investor melakukan investasi pada saham adalah karena adanya divid</w:t>
      </w:r>
      <w:r w:rsidR="00627BEE">
        <w:rPr>
          <w:noProof/>
          <w:lang w:val="id-ID"/>
        </w:rPr>
        <w:t>en. Saham perusahaan yang</w:t>
      </w:r>
      <w:r w:rsidR="003D136B" w:rsidRPr="00C00EF0">
        <w:rPr>
          <w:noProof/>
          <w:lang w:val="id-ID"/>
        </w:rPr>
        <w:t xml:space="preserve"> membagikan dividennya akan cenderung lebih disukai daripada saham perusahaan yang tidak membagikan dividen. Oleh karena itu, apabila </w:t>
      </w:r>
      <w:r w:rsidR="003D136B" w:rsidRPr="00BB5154">
        <w:rPr>
          <w:i/>
          <w:noProof/>
          <w:lang w:val="id-ID"/>
        </w:rPr>
        <w:t>dividend payout ratio</w:t>
      </w:r>
      <w:r w:rsidR="003D136B" w:rsidRPr="00C00EF0">
        <w:rPr>
          <w:noProof/>
          <w:lang w:val="id-ID"/>
        </w:rPr>
        <w:t xml:space="preserve"> suatu saham perusahaan tinggi maka investor akan menahan sahamnya lebih lama dan sebaliknya.</w:t>
      </w:r>
      <w:r w:rsidR="00E85B1A">
        <w:rPr>
          <w:noProof/>
          <w:lang w:val="id-ID"/>
        </w:rPr>
        <w:t xml:space="preserve"> Hal ini </w:t>
      </w:r>
      <w:r w:rsidR="00627BEE">
        <w:rPr>
          <w:noProof/>
          <w:lang w:val="id-ID"/>
        </w:rPr>
        <w:t>dibuktikan</w:t>
      </w:r>
      <w:r w:rsidR="00E85B1A">
        <w:rPr>
          <w:noProof/>
          <w:lang w:val="id-ID"/>
        </w:rPr>
        <w:t xml:space="preserve"> oleh saham u</w:t>
      </w:r>
      <w:r w:rsidR="00686662">
        <w:rPr>
          <w:noProof/>
          <w:lang w:val="id-ID"/>
        </w:rPr>
        <w:t xml:space="preserve">nilever sebagai perusahaan yang selalu membagikan dividen dalam jumlah besar yaitu </w:t>
      </w:r>
      <w:r w:rsidR="00F96AE4">
        <w:rPr>
          <w:noProof/>
          <w:lang w:val="id-ID"/>
        </w:rPr>
        <w:t xml:space="preserve">hampir </w:t>
      </w:r>
      <w:r w:rsidR="00686662">
        <w:rPr>
          <w:noProof/>
          <w:lang w:val="id-ID"/>
        </w:rPr>
        <w:t xml:space="preserve">100%, </w:t>
      </w:r>
      <w:r w:rsidR="00E85B1A">
        <w:rPr>
          <w:noProof/>
          <w:lang w:val="id-ID"/>
        </w:rPr>
        <w:t xml:space="preserve">memiliki </w:t>
      </w:r>
      <w:r w:rsidR="00E85B1A">
        <w:rPr>
          <w:noProof/>
          <w:lang w:val="id-ID"/>
        </w:rPr>
        <w:lastRenderedPageBreak/>
        <w:t>holding period yang lebih panjang dibandingkan perusahaan yang membagikan dividen lebih kecil.</w:t>
      </w:r>
    </w:p>
    <w:p w14:paraId="0EC99301" w14:textId="668E1DE5" w:rsidR="003D136B" w:rsidRPr="00C00EF0" w:rsidRDefault="005F50DE" w:rsidP="00075178">
      <w:pPr>
        <w:pStyle w:val="NormalWeb"/>
        <w:spacing w:line="480" w:lineRule="auto"/>
        <w:ind w:left="346" w:firstLine="720"/>
        <w:jc w:val="both"/>
        <w:rPr>
          <w:noProof/>
          <w:lang w:val="id-ID"/>
        </w:rPr>
      </w:pPr>
      <w:r>
        <w:t>Hasil penelitian Kusumayanti</w:t>
      </w:r>
      <w:r w:rsidR="00792D06">
        <w:t xml:space="preserve"> (2015)</w:t>
      </w:r>
      <w:r w:rsidRPr="005F50DE">
        <w:t xml:space="preserve"> menyatakan bahwa secara parsial </w:t>
      </w:r>
      <w:r>
        <w:rPr>
          <w:i/>
        </w:rPr>
        <w:t>bid-ask spread</w:t>
      </w:r>
      <w:r w:rsidRPr="005F50DE">
        <w:t xml:space="preserve"> tidak berpengaruh terhadap</w:t>
      </w:r>
      <w:r w:rsidRPr="00075178">
        <w:rPr>
          <w:i/>
        </w:rPr>
        <w:t xml:space="preserve"> holding period,</w:t>
      </w:r>
      <w:r w:rsidRPr="005F50DE">
        <w:t xml:space="preserve"> </w:t>
      </w:r>
      <w:r>
        <w:rPr>
          <w:i/>
        </w:rPr>
        <w:t>market value</w:t>
      </w:r>
      <w:r>
        <w:t xml:space="preserve"> dan </w:t>
      </w:r>
      <w:r>
        <w:rPr>
          <w:i/>
        </w:rPr>
        <w:t>dividend payout ratio</w:t>
      </w:r>
      <w:r w:rsidRPr="005F50DE">
        <w:t xml:space="preserve"> ber</w:t>
      </w:r>
      <w:r>
        <w:t>pengaruh positif signifikan. Sedangkan hasil</w:t>
      </w:r>
      <w:r w:rsidR="00075178">
        <w:t xml:space="preserve"> penelitan Lestari </w:t>
      </w:r>
      <w:r w:rsidR="00490D90">
        <w:t xml:space="preserve">(2015) </w:t>
      </w:r>
      <w:r w:rsidR="00075178">
        <w:t xml:space="preserve">menyatakan bahwa </w:t>
      </w:r>
      <w:r w:rsidR="00075178">
        <w:rPr>
          <w:i/>
        </w:rPr>
        <w:t xml:space="preserve">bid-ask spread </w:t>
      </w:r>
      <w:r w:rsidR="00075178">
        <w:t xml:space="preserve">berpengaruh terhadap </w:t>
      </w:r>
      <w:r w:rsidR="00075178">
        <w:rPr>
          <w:i/>
        </w:rPr>
        <w:t xml:space="preserve">holding period, market value </w:t>
      </w:r>
      <w:r w:rsidR="00075178">
        <w:t xml:space="preserve">dan </w:t>
      </w:r>
      <w:r w:rsidR="00075178">
        <w:rPr>
          <w:i/>
        </w:rPr>
        <w:t xml:space="preserve">dividen payout ratio </w:t>
      </w:r>
      <w:r w:rsidR="00075178">
        <w:t xml:space="preserve">tidak berpengaruh terhadap </w:t>
      </w:r>
      <w:r w:rsidR="00075178">
        <w:rPr>
          <w:i/>
        </w:rPr>
        <w:t>holding period.</w:t>
      </w:r>
      <w:r w:rsidR="00075178">
        <w:t xml:space="preserve"> </w:t>
      </w:r>
      <w:r w:rsidRPr="005F50DE">
        <w:t xml:space="preserve">Dari </w:t>
      </w:r>
      <w:r w:rsidR="00075178">
        <w:t>hasil penelitian terdahulu tersebut, ditemukan hasil yang berbeda.</w:t>
      </w:r>
      <w:r w:rsidRPr="005F50DE">
        <w:t xml:space="preserve"> </w:t>
      </w:r>
      <w:r w:rsidR="00075178">
        <w:rPr>
          <w:noProof/>
          <w:lang w:val="id-ID"/>
        </w:rPr>
        <w:t xml:space="preserve"> </w:t>
      </w:r>
      <w:r w:rsidR="00A30CFE">
        <w:rPr>
          <w:noProof/>
          <w:lang w:val="id-ID"/>
        </w:rPr>
        <w:t xml:space="preserve">Adapun penelitian yang dilakukan oleh </w:t>
      </w:r>
      <w:r w:rsidR="00A30CFE" w:rsidRPr="00C00EF0">
        <w:rPr>
          <w:noProof/>
          <w:lang w:val="id-ID"/>
        </w:rPr>
        <w:t>Kusumayanti</w:t>
      </w:r>
      <w:r w:rsidR="00A30CFE">
        <w:rPr>
          <w:noProof/>
          <w:lang w:val="id-ID"/>
        </w:rPr>
        <w:t xml:space="preserve"> yang menyatakan bahwa </w:t>
      </w:r>
      <w:r w:rsidR="00A30CFE" w:rsidRPr="00C00EF0">
        <w:rPr>
          <w:i/>
          <w:noProof/>
          <w:lang w:val="id-ID"/>
        </w:rPr>
        <w:t>Bid-Ask Spread</w:t>
      </w:r>
      <w:r w:rsidR="00A30CFE">
        <w:rPr>
          <w:i/>
          <w:noProof/>
          <w:lang w:val="id-ID"/>
        </w:rPr>
        <w:t xml:space="preserve"> </w:t>
      </w:r>
      <w:r w:rsidR="00A30CFE">
        <w:rPr>
          <w:noProof/>
          <w:lang w:val="id-ID"/>
        </w:rPr>
        <w:t xml:space="preserve">tidak berpengaruh terhadap </w:t>
      </w:r>
      <w:r w:rsidR="00A30CFE">
        <w:rPr>
          <w:i/>
          <w:noProof/>
          <w:lang w:val="id-ID"/>
        </w:rPr>
        <w:t xml:space="preserve">Holding Period, </w:t>
      </w:r>
      <w:r w:rsidR="00A30CFE">
        <w:rPr>
          <w:noProof/>
          <w:lang w:val="id-ID"/>
        </w:rPr>
        <w:t>dan pen</w:t>
      </w:r>
      <w:r w:rsidR="00792D06">
        <w:rPr>
          <w:noProof/>
          <w:lang w:val="id-ID"/>
        </w:rPr>
        <w:t xml:space="preserve">elitian yang dilakukan oleh </w:t>
      </w:r>
      <w:r w:rsidR="00A30CFE">
        <w:rPr>
          <w:noProof/>
          <w:lang w:val="id-ID"/>
        </w:rPr>
        <w:t xml:space="preserve">Lestari yang menyatakan bahwa </w:t>
      </w:r>
      <w:r w:rsidR="00A30CFE">
        <w:rPr>
          <w:i/>
          <w:noProof/>
          <w:lang w:val="id-ID"/>
        </w:rPr>
        <w:t xml:space="preserve">Market Value </w:t>
      </w:r>
      <w:r w:rsidR="00A30CFE">
        <w:rPr>
          <w:noProof/>
          <w:lang w:val="id-ID"/>
        </w:rPr>
        <w:t xml:space="preserve">dan dividen tidak berpengaruh terhadap </w:t>
      </w:r>
      <w:r w:rsidR="00A30CFE">
        <w:rPr>
          <w:i/>
          <w:noProof/>
          <w:lang w:val="id-ID"/>
        </w:rPr>
        <w:t>Holding Period.</w:t>
      </w:r>
      <w:r w:rsidR="00A30CFE">
        <w:rPr>
          <w:noProof/>
          <w:lang w:val="id-ID"/>
        </w:rPr>
        <w:t xml:space="preserve"> Hasil penelitian ini tidak sesuai dengan teori yang ada. </w:t>
      </w:r>
      <w:r w:rsidR="00075178">
        <w:t xml:space="preserve">Berdasarkan latar belakang di atas, penulis </w:t>
      </w:r>
      <w:r w:rsidR="00075178" w:rsidRPr="005F50DE">
        <w:t>tertarik untuk melakukan penelitia</w:t>
      </w:r>
      <w:r w:rsidR="00075178">
        <w:t xml:space="preserve">n ulang </w:t>
      </w:r>
      <w:r w:rsidR="003D136B" w:rsidRPr="00C00EF0">
        <w:rPr>
          <w:noProof/>
          <w:lang w:val="id-ID"/>
        </w:rPr>
        <w:t>mengenai “</w:t>
      </w:r>
      <w:r w:rsidR="00686C9A">
        <w:rPr>
          <w:noProof/>
          <w:lang w:val="id-ID"/>
        </w:rPr>
        <w:t>Pengaruh</w:t>
      </w:r>
      <w:r w:rsidR="003D136B" w:rsidRPr="00C00EF0">
        <w:rPr>
          <w:noProof/>
          <w:lang w:val="id-ID"/>
        </w:rPr>
        <w:t xml:space="preserve"> </w:t>
      </w:r>
      <w:r w:rsidR="00FD264D" w:rsidRPr="00C00EF0">
        <w:rPr>
          <w:i/>
          <w:noProof/>
          <w:lang w:val="id-ID"/>
        </w:rPr>
        <w:t>Bid-Ask Spread</w:t>
      </w:r>
      <w:r w:rsidR="003D136B" w:rsidRPr="00C00EF0">
        <w:rPr>
          <w:noProof/>
          <w:lang w:val="id-ID"/>
        </w:rPr>
        <w:t xml:space="preserve">, </w:t>
      </w:r>
      <w:r w:rsidR="003D136B" w:rsidRPr="00BB5154">
        <w:rPr>
          <w:i/>
          <w:noProof/>
          <w:lang w:val="id-ID"/>
        </w:rPr>
        <w:t>market value</w:t>
      </w:r>
      <w:r w:rsidR="008A589B">
        <w:rPr>
          <w:noProof/>
          <w:lang w:val="id-ID"/>
        </w:rPr>
        <w:t xml:space="preserve"> dan kebijakan dividen terhadap</w:t>
      </w:r>
      <w:r w:rsidR="003D136B" w:rsidRPr="00C00EF0">
        <w:rPr>
          <w:noProof/>
          <w:lang w:val="id-ID"/>
        </w:rPr>
        <w:t xml:space="preserve"> </w:t>
      </w:r>
      <w:r w:rsidR="003D136B" w:rsidRPr="00C00EF0">
        <w:rPr>
          <w:i/>
          <w:noProof/>
          <w:lang w:val="id-ID"/>
        </w:rPr>
        <w:t>holding period</w:t>
      </w:r>
      <w:r w:rsidR="003D136B" w:rsidRPr="00C00EF0">
        <w:rPr>
          <w:noProof/>
          <w:lang w:val="id-ID"/>
        </w:rPr>
        <w:t xml:space="preserve"> saham”. </w:t>
      </w:r>
    </w:p>
    <w:p w14:paraId="64637737" w14:textId="77777777" w:rsidR="005A3ABA" w:rsidRPr="00C00EF0" w:rsidRDefault="005A3ABA" w:rsidP="005A3ABA">
      <w:pPr>
        <w:pStyle w:val="Subbab"/>
        <w:spacing w:line="480" w:lineRule="auto"/>
        <w:outlineLvl w:val="1"/>
        <w:rPr>
          <w:noProof/>
          <w:lang w:val="id-ID"/>
        </w:rPr>
      </w:pPr>
      <w:bookmarkStart w:id="6" w:name="_Toc520312767"/>
      <w:bookmarkStart w:id="7" w:name="_Toc521015995"/>
      <w:bookmarkStart w:id="8" w:name="_Toc899793"/>
      <w:r w:rsidRPr="00C00EF0">
        <w:rPr>
          <w:noProof/>
          <w:lang w:val="id-ID"/>
        </w:rPr>
        <w:t>Identifikasi Masalah</w:t>
      </w:r>
      <w:bookmarkEnd w:id="6"/>
      <w:bookmarkEnd w:id="7"/>
      <w:bookmarkEnd w:id="8"/>
    </w:p>
    <w:p w14:paraId="56E16879" w14:textId="77777777" w:rsidR="002A5758" w:rsidRPr="00C00EF0" w:rsidRDefault="005A3ABA" w:rsidP="002A5758">
      <w:pPr>
        <w:pStyle w:val="ListParagraph"/>
        <w:spacing w:line="480" w:lineRule="auto"/>
        <w:ind w:left="345" w:firstLine="0"/>
        <w:rPr>
          <w:noProof/>
          <w:szCs w:val="24"/>
          <w:lang w:val="id-ID"/>
        </w:rPr>
      </w:pPr>
      <w:r w:rsidRPr="00C00EF0">
        <w:rPr>
          <w:noProof/>
          <w:szCs w:val="24"/>
          <w:lang w:val="id-ID"/>
        </w:rPr>
        <w:t>Dari latar belakang masalah tersebut, maka dapat diajukan pertanyaan sebagai berikut</w:t>
      </w:r>
      <w:r w:rsidR="002A5758" w:rsidRPr="00C00EF0">
        <w:rPr>
          <w:noProof/>
          <w:szCs w:val="24"/>
          <w:lang w:val="id-ID"/>
        </w:rPr>
        <w:t>:</w:t>
      </w:r>
    </w:p>
    <w:p w14:paraId="2071CE97" w14:textId="331E7BDB" w:rsidR="002A5758" w:rsidRPr="00C00EF0" w:rsidRDefault="002A5758" w:rsidP="00693DAA">
      <w:pPr>
        <w:pStyle w:val="ListParagraph"/>
        <w:numPr>
          <w:ilvl w:val="0"/>
          <w:numId w:val="5"/>
        </w:numPr>
        <w:spacing w:line="480" w:lineRule="auto"/>
        <w:rPr>
          <w:noProof/>
          <w:szCs w:val="24"/>
          <w:lang w:val="id-ID"/>
        </w:rPr>
      </w:pPr>
      <w:r w:rsidRPr="00C00EF0">
        <w:rPr>
          <w:noProof/>
          <w:lang w:val="id-ID"/>
        </w:rPr>
        <w:t xml:space="preserve">Bagaimana </w:t>
      </w:r>
      <w:r w:rsidR="00686C9A">
        <w:rPr>
          <w:noProof/>
          <w:lang w:val="id-ID"/>
        </w:rPr>
        <w:t>pengaruh</w:t>
      </w:r>
      <w:r w:rsidRPr="00C00EF0">
        <w:rPr>
          <w:i/>
          <w:noProof/>
          <w:lang w:val="id-ID"/>
        </w:rPr>
        <w:t xml:space="preserve"> bid ask spread </w:t>
      </w:r>
      <w:r w:rsidRPr="00C00EF0">
        <w:rPr>
          <w:noProof/>
          <w:lang w:val="id-ID"/>
        </w:rPr>
        <w:t xml:space="preserve">dengan </w:t>
      </w:r>
      <w:r w:rsidRPr="00C00EF0">
        <w:rPr>
          <w:i/>
          <w:noProof/>
          <w:lang w:val="id-ID"/>
        </w:rPr>
        <w:t>holding period</w:t>
      </w:r>
      <w:r w:rsidRPr="00C00EF0">
        <w:rPr>
          <w:noProof/>
          <w:lang w:val="id-ID"/>
        </w:rPr>
        <w:t xml:space="preserve"> saham? </w:t>
      </w:r>
    </w:p>
    <w:p w14:paraId="490F2828" w14:textId="2993BB15" w:rsidR="002A5758" w:rsidRPr="00C00EF0" w:rsidRDefault="002A5758" w:rsidP="00693DAA">
      <w:pPr>
        <w:pStyle w:val="ListParagraph"/>
        <w:numPr>
          <w:ilvl w:val="0"/>
          <w:numId w:val="5"/>
        </w:numPr>
        <w:spacing w:line="480" w:lineRule="auto"/>
        <w:rPr>
          <w:noProof/>
          <w:szCs w:val="24"/>
          <w:lang w:val="id-ID"/>
        </w:rPr>
      </w:pPr>
      <w:r w:rsidRPr="00C00EF0">
        <w:rPr>
          <w:noProof/>
          <w:lang w:val="id-ID"/>
        </w:rPr>
        <w:t xml:space="preserve">Bagaimana </w:t>
      </w:r>
      <w:r w:rsidR="00686C9A">
        <w:rPr>
          <w:noProof/>
          <w:lang w:val="id-ID"/>
        </w:rPr>
        <w:t>pengaruh</w:t>
      </w:r>
      <w:r w:rsidRPr="00C00EF0">
        <w:rPr>
          <w:noProof/>
          <w:lang w:val="id-ID"/>
        </w:rPr>
        <w:t xml:space="preserve"> </w:t>
      </w:r>
      <w:r w:rsidRPr="00C00EF0">
        <w:rPr>
          <w:i/>
          <w:noProof/>
          <w:lang w:val="id-ID"/>
        </w:rPr>
        <w:t>market value</w:t>
      </w:r>
      <w:r w:rsidRPr="00C00EF0">
        <w:rPr>
          <w:noProof/>
          <w:lang w:val="id-ID"/>
        </w:rPr>
        <w:t xml:space="preserve"> dengan </w:t>
      </w:r>
      <w:r w:rsidRPr="00C00EF0">
        <w:rPr>
          <w:i/>
          <w:noProof/>
          <w:lang w:val="id-ID"/>
        </w:rPr>
        <w:t>holding period</w:t>
      </w:r>
      <w:r w:rsidRPr="00C00EF0">
        <w:rPr>
          <w:noProof/>
          <w:lang w:val="id-ID"/>
        </w:rPr>
        <w:t xml:space="preserve"> saham? </w:t>
      </w:r>
    </w:p>
    <w:p w14:paraId="6584744D" w14:textId="0A53E917" w:rsidR="000C0487" w:rsidRPr="00C00EF0" w:rsidRDefault="002A5758" w:rsidP="00693DAA">
      <w:pPr>
        <w:pStyle w:val="ListParagraph"/>
        <w:numPr>
          <w:ilvl w:val="0"/>
          <w:numId w:val="5"/>
        </w:numPr>
        <w:spacing w:line="480" w:lineRule="auto"/>
        <w:rPr>
          <w:noProof/>
          <w:szCs w:val="24"/>
          <w:lang w:val="id-ID"/>
        </w:rPr>
      </w:pPr>
      <w:r w:rsidRPr="00C00EF0">
        <w:rPr>
          <w:noProof/>
          <w:lang w:val="id-ID"/>
        </w:rPr>
        <w:t xml:space="preserve">Bagaimana </w:t>
      </w:r>
      <w:r w:rsidR="00686C9A">
        <w:rPr>
          <w:noProof/>
          <w:lang w:val="id-ID"/>
        </w:rPr>
        <w:t xml:space="preserve">pengaruh </w:t>
      </w:r>
      <w:r w:rsidRPr="00C00EF0">
        <w:rPr>
          <w:noProof/>
          <w:lang w:val="id-ID"/>
        </w:rPr>
        <w:t xml:space="preserve">kebijakan dividen dengan </w:t>
      </w:r>
      <w:r w:rsidRPr="00C00EF0">
        <w:rPr>
          <w:i/>
          <w:noProof/>
          <w:lang w:val="id-ID"/>
        </w:rPr>
        <w:t>holding period</w:t>
      </w:r>
      <w:r w:rsidRPr="00C00EF0">
        <w:rPr>
          <w:noProof/>
          <w:lang w:val="id-ID"/>
        </w:rPr>
        <w:t xml:space="preserve"> saham? </w:t>
      </w:r>
    </w:p>
    <w:p w14:paraId="1CF56162" w14:textId="3A698AD2" w:rsidR="000C0487" w:rsidRPr="00C00EF0" w:rsidRDefault="000C0487" w:rsidP="00693DAA">
      <w:pPr>
        <w:pStyle w:val="ListParagraph"/>
        <w:numPr>
          <w:ilvl w:val="0"/>
          <w:numId w:val="5"/>
        </w:numPr>
        <w:spacing w:line="480" w:lineRule="auto"/>
        <w:rPr>
          <w:noProof/>
          <w:szCs w:val="24"/>
          <w:lang w:val="id-ID"/>
        </w:rPr>
      </w:pPr>
      <w:r w:rsidRPr="00C00EF0">
        <w:rPr>
          <w:noProof/>
          <w:lang w:val="id-ID"/>
        </w:rPr>
        <w:t xml:space="preserve">Bagaimana </w:t>
      </w:r>
      <w:r w:rsidR="00686C9A">
        <w:rPr>
          <w:noProof/>
          <w:lang w:val="id-ID"/>
        </w:rPr>
        <w:t>pengaruh</w:t>
      </w:r>
      <w:r w:rsidRPr="00C00EF0">
        <w:rPr>
          <w:noProof/>
          <w:lang w:val="id-ID"/>
        </w:rPr>
        <w:t xml:space="preserve"> </w:t>
      </w:r>
      <w:r w:rsidRPr="00C00EF0">
        <w:rPr>
          <w:i/>
          <w:noProof/>
          <w:lang w:val="id-ID"/>
        </w:rPr>
        <w:t xml:space="preserve">return on assets </w:t>
      </w:r>
      <w:r w:rsidRPr="00C00EF0">
        <w:rPr>
          <w:noProof/>
          <w:lang w:val="id-ID"/>
        </w:rPr>
        <w:t xml:space="preserve">terhadap </w:t>
      </w:r>
      <w:r w:rsidRPr="00C00EF0">
        <w:rPr>
          <w:i/>
          <w:noProof/>
          <w:lang w:val="id-ID"/>
        </w:rPr>
        <w:t>holding period</w:t>
      </w:r>
      <w:r w:rsidRPr="00C00EF0">
        <w:rPr>
          <w:noProof/>
          <w:lang w:val="id-ID"/>
        </w:rPr>
        <w:t xml:space="preserve"> saham?</w:t>
      </w:r>
    </w:p>
    <w:p w14:paraId="0CA5AB65" w14:textId="4ABB174F" w:rsidR="002A5758" w:rsidRPr="00C00EF0" w:rsidRDefault="000C0487" w:rsidP="00693DAA">
      <w:pPr>
        <w:pStyle w:val="ListParagraph"/>
        <w:numPr>
          <w:ilvl w:val="0"/>
          <w:numId w:val="5"/>
        </w:numPr>
        <w:spacing w:line="480" w:lineRule="auto"/>
        <w:rPr>
          <w:noProof/>
          <w:szCs w:val="24"/>
          <w:lang w:val="id-ID"/>
        </w:rPr>
      </w:pPr>
      <w:r w:rsidRPr="00C00EF0">
        <w:rPr>
          <w:noProof/>
          <w:lang w:val="id-ID"/>
        </w:rPr>
        <w:t xml:space="preserve">Bagaimana </w:t>
      </w:r>
      <w:r w:rsidR="00686C9A">
        <w:rPr>
          <w:noProof/>
          <w:lang w:val="id-ID"/>
        </w:rPr>
        <w:t>pengaruh</w:t>
      </w:r>
      <w:r w:rsidRPr="00C00EF0">
        <w:rPr>
          <w:noProof/>
          <w:lang w:val="id-ID"/>
        </w:rPr>
        <w:t xml:space="preserve"> </w:t>
      </w:r>
      <w:r w:rsidRPr="00C00EF0">
        <w:rPr>
          <w:i/>
          <w:noProof/>
          <w:lang w:val="id-ID"/>
        </w:rPr>
        <w:t xml:space="preserve">variance return </w:t>
      </w:r>
      <w:r w:rsidRPr="00C00EF0">
        <w:rPr>
          <w:noProof/>
          <w:lang w:val="id-ID"/>
        </w:rPr>
        <w:t xml:space="preserve">terhadap </w:t>
      </w:r>
      <w:r w:rsidRPr="00C00EF0">
        <w:rPr>
          <w:i/>
          <w:noProof/>
          <w:lang w:val="id-ID"/>
        </w:rPr>
        <w:t>holding period</w:t>
      </w:r>
      <w:r w:rsidRPr="00C00EF0">
        <w:rPr>
          <w:noProof/>
          <w:lang w:val="id-ID"/>
        </w:rPr>
        <w:t xml:space="preserve"> saham?</w:t>
      </w:r>
    </w:p>
    <w:p w14:paraId="4AACFD69" w14:textId="77777777" w:rsidR="005A3ABA" w:rsidRPr="00C00EF0" w:rsidRDefault="005A3ABA" w:rsidP="005A3ABA">
      <w:pPr>
        <w:pStyle w:val="Subbab"/>
        <w:spacing w:line="480" w:lineRule="auto"/>
        <w:outlineLvl w:val="1"/>
        <w:rPr>
          <w:noProof/>
          <w:lang w:val="id-ID"/>
        </w:rPr>
      </w:pPr>
      <w:bookmarkStart w:id="9" w:name="_Toc520312768"/>
      <w:bookmarkStart w:id="10" w:name="_Toc521015996"/>
      <w:bookmarkStart w:id="11" w:name="_Toc899794"/>
      <w:r w:rsidRPr="00C00EF0">
        <w:rPr>
          <w:noProof/>
          <w:lang w:val="id-ID"/>
        </w:rPr>
        <w:lastRenderedPageBreak/>
        <w:t>Batasan Masalah</w:t>
      </w:r>
      <w:bookmarkEnd w:id="9"/>
      <w:bookmarkEnd w:id="10"/>
      <w:bookmarkEnd w:id="11"/>
    </w:p>
    <w:p w14:paraId="69827611" w14:textId="77777777" w:rsidR="005A3ABA" w:rsidRPr="00C00EF0" w:rsidRDefault="005A3ABA" w:rsidP="005A3ABA">
      <w:pPr>
        <w:pStyle w:val="ListParagraph"/>
        <w:spacing w:line="480" w:lineRule="auto"/>
        <w:ind w:left="345" w:firstLine="0"/>
        <w:rPr>
          <w:noProof/>
          <w:szCs w:val="24"/>
          <w:lang w:val="id-ID"/>
        </w:rPr>
      </w:pPr>
      <w:r w:rsidRPr="00C00EF0">
        <w:rPr>
          <w:noProof/>
          <w:szCs w:val="24"/>
          <w:lang w:val="id-ID"/>
        </w:rPr>
        <w:t>Batasan masalah dalam penelitian ini sebagai berikut :</w:t>
      </w:r>
    </w:p>
    <w:p w14:paraId="4CF84A9C" w14:textId="13083F95" w:rsidR="000C0487" w:rsidRPr="00C00EF0" w:rsidRDefault="000C0487" w:rsidP="00693DAA">
      <w:pPr>
        <w:pStyle w:val="ListParagraph"/>
        <w:numPr>
          <w:ilvl w:val="0"/>
          <w:numId w:val="6"/>
        </w:numPr>
        <w:spacing w:line="480" w:lineRule="auto"/>
        <w:rPr>
          <w:noProof/>
          <w:szCs w:val="24"/>
          <w:lang w:val="id-ID"/>
        </w:rPr>
      </w:pPr>
      <w:r w:rsidRPr="00C00EF0">
        <w:rPr>
          <w:noProof/>
          <w:lang w:val="id-ID"/>
        </w:rPr>
        <w:t>Bagaimana</w:t>
      </w:r>
      <w:r w:rsidR="00686C9A">
        <w:rPr>
          <w:noProof/>
          <w:lang w:val="id-ID"/>
        </w:rPr>
        <w:t xml:space="preserve"> pengaruh</w:t>
      </w:r>
      <w:r w:rsidRPr="00C00EF0">
        <w:rPr>
          <w:i/>
          <w:noProof/>
          <w:lang w:val="id-ID"/>
        </w:rPr>
        <w:t xml:space="preserve"> bid ask spread </w:t>
      </w:r>
      <w:r w:rsidRPr="00C00EF0">
        <w:rPr>
          <w:noProof/>
          <w:lang w:val="id-ID"/>
        </w:rPr>
        <w:t xml:space="preserve">dengan </w:t>
      </w:r>
      <w:r w:rsidRPr="00C00EF0">
        <w:rPr>
          <w:i/>
          <w:noProof/>
          <w:lang w:val="id-ID"/>
        </w:rPr>
        <w:t>holding period</w:t>
      </w:r>
      <w:r w:rsidRPr="00C00EF0">
        <w:rPr>
          <w:noProof/>
          <w:lang w:val="id-ID"/>
        </w:rPr>
        <w:t xml:space="preserve"> saham? </w:t>
      </w:r>
    </w:p>
    <w:p w14:paraId="6C5313BE" w14:textId="36876414" w:rsidR="000C0487" w:rsidRPr="00C00EF0" w:rsidRDefault="000C0487" w:rsidP="00693DAA">
      <w:pPr>
        <w:pStyle w:val="ListParagraph"/>
        <w:numPr>
          <w:ilvl w:val="0"/>
          <w:numId w:val="6"/>
        </w:numPr>
        <w:spacing w:line="480" w:lineRule="auto"/>
        <w:rPr>
          <w:noProof/>
          <w:szCs w:val="24"/>
          <w:lang w:val="id-ID"/>
        </w:rPr>
      </w:pPr>
      <w:r w:rsidRPr="00C00EF0">
        <w:rPr>
          <w:noProof/>
          <w:lang w:val="id-ID"/>
        </w:rPr>
        <w:t>Bagaimana</w:t>
      </w:r>
      <w:r w:rsidR="00686C9A">
        <w:rPr>
          <w:noProof/>
          <w:lang w:val="id-ID"/>
        </w:rPr>
        <w:t xml:space="preserve"> pengaruh</w:t>
      </w:r>
      <w:r w:rsidRPr="00C00EF0">
        <w:rPr>
          <w:noProof/>
          <w:lang w:val="id-ID"/>
        </w:rPr>
        <w:t xml:space="preserve"> </w:t>
      </w:r>
      <w:r w:rsidRPr="00C00EF0">
        <w:rPr>
          <w:i/>
          <w:noProof/>
          <w:lang w:val="id-ID"/>
        </w:rPr>
        <w:t>market value</w:t>
      </w:r>
      <w:r w:rsidRPr="00C00EF0">
        <w:rPr>
          <w:noProof/>
          <w:lang w:val="id-ID"/>
        </w:rPr>
        <w:t xml:space="preserve"> dengan </w:t>
      </w:r>
      <w:r w:rsidRPr="00C00EF0">
        <w:rPr>
          <w:i/>
          <w:noProof/>
          <w:lang w:val="id-ID"/>
        </w:rPr>
        <w:t>holding period</w:t>
      </w:r>
      <w:r w:rsidRPr="00C00EF0">
        <w:rPr>
          <w:noProof/>
          <w:lang w:val="id-ID"/>
        </w:rPr>
        <w:t xml:space="preserve"> saham? </w:t>
      </w:r>
    </w:p>
    <w:p w14:paraId="4A294E64" w14:textId="2C386A53" w:rsidR="000C0487" w:rsidRPr="00C00EF0" w:rsidRDefault="000C0487" w:rsidP="00693DAA">
      <w:pPr>
        <w:pStyle w:val="ListParagraph"/>
        <w:numPr>
          <w:ilvl w:val="0"/>
          <w:numId w:val="6"/>
        </w:numPr>
        <w:spacing w:line="480" w:lineRule="auto"/>
        <w:rPr>
          <w:noProof/>
          <w:szCs w:val="24"/>
          <w:lang w:val="id-ID"/>
        </w:rPr>
      </w:pPr>
      <w:r w:rsidRPr="00C00EF0">
        <w:rPr>
          <w:noProof/>
          <w:lang w:val="id-ID"/>
        </w:rPr>
        <w:t xml:space="preserve">Bagaimana </w:t>
      </w:r>
      <w:r w:rsidR="00686C9A">
        <w:rPr>
          <w:noProof/>
          <w:lang w:val="id-ID"/>
        </w:rPr>
        <w:t>pengaruh</w:t>
      </w:r>
      <w:r w:rsidRPr="00C00EF0">
        <w:rPr>
          <w:noProof/>
          <w:lang w:val="id-ID"/>
        </w:rPr>
        <w:t xml:space="preserve"> kebijakan dividen dengan </w:t>
      </w:r>
      <w:r w:rsidRPr="00C00EF0">
        <w:rPr>
          <w:i/>
          <w:noProof/>
          <w:lang w:val="id-ID"/>
        </w:rPr>
        <w:t>holding period</w:t>
      </w:r>
      <w:r w:rsidRPr="00C00EF0">
        <w:rPr>
          <w:noProof/>
          <w:lang w:val="id-ID"/>
        </w:rPr>
        <w:t xml:space="preserve"> saham? </w:t>
      </w:r>
    </w:p>
    <w:p w14:paraId="5BD5B58F" w14:textId="77777777" w:rsidR="00464213" w:rsidRDefault="00464213">
      <w:pPr>
        <w:spacing w:after="160" w:line="259" w:lineRule="auto"/>
        <w:ind w:left="0" w:firstLine="0"/>
        <w:jc w:val="left"/>
        <w:rPr>
          <w:b/>
          <w:noProof/>
          <w:szCs w:val="24"/>
          <w:lang w:val="id-ID"/>
        </w:rPr>
      </w:pPr>
      <w:bookmarkStart w:id="12" w:name="_Toc520312769"/>
      <w:bookmarkStart w:id="13" w:name="_Toc521015997"/>
      <w:bookmarkStart w:id="14" w:name="_Toc899795"/>
      <w:r>
        <w:rPr>
          <w:noProof/>
          <w:lang w:val="id-ID"/>
        </w:rPr>
        <w:br w:type="page"/>
      </w:r>
    </w:p>
    <w:p w14:paraId="014B465F" w14:textId="39CF2BF2" w:rsidR="005A3ABA" w:rsidRPr="00C00EF0" w:rsidRDefault="005A3ABA" w:rsidP="005A3ABA">
      <w:pPr>
        <w:pStyle w:val="Subbab"/>
        <w:spacing w:line="480" w:lineRule="auto"/>
        <w:outlineLvl w:val="1"/>
        <w:rPr>
          <w:noProof/>
          <w:lang w:val="id-ID"/>
        </w:rPr>
      </w:pPr>
      <w:r w:rsidRPr="00C00EF0">
        <w:rPr>
          <w:noProof/>
          <w:lang w:val="id-ID"/>
        </w:rPr>
        <w:lastRenderedPageBreak/>
        <w:t>Batasan Penelitian</w:t>
      </w:r>
      <w:bookmarkEnd w:id="12"/>
      <w:bookmarkEnd w:id="13"/>
      <w:bookmarkEnd w:id="14"/>
      <w:r w:rsidRPr="00C00EF0">
        <w:rPr>
          <w:noProof/>
          <w:lang w:val="id-ID"/>
        </w:rPr>
        <w:t xml:space="preserve"> </w:t>
      </w:r>
    </w:p>
    <w:p w14:paraId="3FD74A6E" w14:textId="77777777" w:rsidR="005A3ABA" w:rsidRPr="00C00EF0" w:rsidRDefault="005A3ABA" w:rsidP="005A3ABA">
      <w:pPr>
        <w:pStyle w:val="ListParagraph"/>
        <w:spacing w:line="480" w:lineRule="auto"/>
        <w:ind w:left="345" w:firstLine="0"/>
        <w:rPr>
          <w:rFonts w:eastAsia="Malgun Gothic"/>
          <w:noProof/>
          <w:szCs w:val="24"/>
          <w:lang w:val="id-ID" w:eastAsia="ko-KR"/>
        </w:rPr>
      </w:pPr>
      <w:r w:rsidRPr="00C00EF0">
        <w:rPr>
          <w:rFonts w:eastAsia="Malgun Gothic"/>
          <w:noProof/>
          <w:szCs w:val="24"/>
          <w:lang w:val="id-ID" w:eastAsia="ko-KR"/>
        </w:rPr>
        <w:t>Agar penelitian lebih terarah, maka peneliti membatasi penelitian ini sebagai berikut :</w:t>
      </w:r>
    </w:p>
    <w:p w14:paraId="414F4656" w14:textId="513DE54A" w:rsidR="005A3ABA" w:rsidRPr="00C00EF0" w:rsidRDefault="005A3ABA" w:rsidP="005A3ABA">
      <w:pPr>
        <w:pStyle w:val="ListParagraph"/>
        <w:numPr>
          <w:ilvl w:val="0"/>
          <w:numId w:val="2"/>
        </w:numPr>
        <w:spacing w:line="480" w:lineRule="auto"/>
        <w:rPr>
          <w:b/>
          <w:noProof/>
          <w:szCs w:val="24"/>
          <w:lang w:val="id-ID"/>
        </w:rPr>
      </w:pPr>
      <w:r w:rsidRPr="00C00EF0">
        <w:rPr>
          <w:rFonts w:eastAsia="Malgun Gothic"/>
          <w:noProof/>
          <w:szCs w:val="24"/>
          <w:lang w:val="id-ID" w:eastAsia="ko-KR"/>
        </w:rPr>
        <w:t>Peneliti melakukan studi kasus</w:t>
      </w:r>
      <w:r w:rsidR="00494CAD" w:rsidRPr="00C00EF0">
        <w:rPr>
          <w:rFonts w:eastAsia="Malgun Gothic"/>
          <w:noProof/>
          <w:szCs w:val="24"/>
          <w:lang w:val="id-ID" w:eastAsia="ko-KR"/>
        </w:rPr>
        <w:t xml:space="preserve"> terhadap perusahaan </w:t>
      </w:r>
      <w:r w:rsidRPr="00C00EF0">
        <w:rPr>
          <w:rFonts w:eastAsia="Malgun Gothic"/>
          <w:noProof/>
          <w:szCs w:val="24"/>
          <w:lang w:val="id-ID" w:eastAsia="ko-KR"/>
        </w:rPr>
        <w:t>yang terdaftar di</w:t>
      </w:r>
      <w:r w:rsidR="00E95F17">
        <w:rPr>
          <w:rFonts w:eastAsia="Malgun Gothic"/>
          <w:noProof/>
          <w:szCs w:val="24"/>
          <w:lang w:val="en-ID" w:eastAsia="ko-KR"/>
        </w:rPr>
        <w:t xml:space="preserve"> indeks</w:t>
      </w:r>
      <w:r w:rsidRPr="00C00EF0">
        <w:rPr>
          <w:rFonts w:eastAsia="Malgun Gothic"/>
          <w:noProof/>
          <w:szCs w:val="24"/>
          <w:lang w:val="id-ID" w:eastAsia="ko-KR"/>
        </w:rPr>
        <w:t xml:space="preserve"> </w:t>
      </w:r>
      <w:r w:rsidR="00494CAD" w:rsidRPr="00C00EF0">
        <w:rPr>
          <w:rFonts w:eastAsia="Malgun Gothic"/>
          <w:noProof/>
          <w:szCs w:val="24"/>
          <w:lang w:val="id-ID" w:eastAsia="ko-KR"/>
        </w:rPr>
        <w:t>LQ</w:t>
      </w:r>
      <w:r w:rsidR="00E95F17">
        <w:rPr>
          <w:rFonts w:eastAsia="Malgun Gothic"/>
          <w:noProof/>
          <w:szCs w:val="24"/>
          <w:lang w:val="en-ID" w:eastAsia="ko-KR"/>
        </w:rPr>
        <w:t xml:space="preserve"> </w:t>
      </w:r>
      <w:r w:rsidR="00494CAD" w:rsidRPr="00C00EF0">
        <w:rPr>
          <w:rFonts w:eastAsia="Malgun Gothic"/>
          <w:noProof/>
          <w:szCs w:val="24"/>
          <w:lang w:val="id-ID" w:eastAsia="ko-KR"/>
        </w:rPr>
        <w:t>45</w:t>
      </w:r>
    </w:p>
    <w:p w14:paraId="194A3786" w14:textId="77777777" w:rsidR="005A3ABA" w:rsidRPr="00C00EF0" w:rsidRDefault="005A3ABA" w:rsidP="005A3ABA">
      <w:pPr>
        <w:pStyle w:val="ListParagraph"/>
        <w:numPr>
          <w:ilvl w:val="0"/>
          <w:numId w:val="2"/>
        </w:numPr>
        <w:spacing w:line="480" w:lineRule="auto"/>
        <w:rPr>
          <w:b/>
          <w:noProof/>
          <w:szCs w:val="24"/>
          <w:lang w:val="id-ID"/>
        </w:rPr>
      </w:pPr>
      <w:r w:rsidRPr="00C00EF0">
        <w:rPr>
          <w:rFonts w:eastAsia="Malgun Gothic"/>
          <w:noProof/>
          <w:szCs w:val="24"/>
          <w:lang w:val="id-ID" w:eastAsia="ko-KR"/>
        </w:rPr>
        <w:t xml:space="preserve">Periode data yang </w:t>
      </w:r>
      <w:r w:rsidR="00F46AEB" w:rsidRPr="00C00EF0">
        <w:rPr>
          <w:rFonts w:eastAsia="Malgun Gothic"/>
          <w:noProof/>
          <w:szCs w:val="24"/>
          <w:lang w:val="id-ID" w:eastAsia="ko-KR"/>
        </w:rPr>
        <w:t>digunakan adalah tahun 2014-2017</w:t>
      </w:r>
      <w:r w:rsidRPr="00C00EF0">
        <w:rPr>
          <w:rFonts w:eastAsia="Malgun Gothic"/>
          <w:noProof/>
          <w:szCs w:val="24"/>
          <w:lang w:val="id-ID" w:eastAsia="ko-KR"/>
        </w:rPr>
        <w:t>.</w:t>
      </w:r>
    </w:p>
    <w:p w14:paraId="4F40C0D5" w14:textId="227A9E67" w:rsidR="005A3ABA" w:rsidRPr="00C00EF0" w:rsidRDefault="005A3ABA" w:rsidP="005A3ABA">
      <w:pPr>
        <w:pStyle w:val="ListParagraph"/>
        <w:numPr>
          <w:ilvl w:val="0"/>
          <w:numId w:val="2"/>
        </w:numPr>
        <w:spacing w:line="480" w:lineRule="auto"/>
        <w:rPr>
          <w:b/>
          <w:noProof/>
          <w:szCs w:val="24"/>
          <w:lang w:val="id-ID"/>
        </w:rPr>
      </w:pPr>
      <w:r w:rsidRPr="00C00EF0">
        <w:rPr>
          <w:rFonts w:eastAsia="Malgun Gothic"/>
          <w:noProof/>
          <w:szCs w:val="24"/>
          <w:lang w:val="id-ID" w:eastAsia="ko-KR"/>
        </w:rPr>
        <w:t>Data perusahaan yang digunakan adalah pada laporan historical yang sudah di audit dan di publikasikan sejak perusahaan tersebut te</w:t>
      </w:r>
      <w:r w:rsidR="00494CAD" w:rsidRPr="00C00EF0">
        <w:rPr>
          <w:rFonts w:eastAsia="Malgun Gothic"/>
          <w:noProof/>
          <w:szCs w:val="24"/>
          <w:lang w:val="id-ID" w:eastAsia="ko-KR"/>
        </w:rPr>
        <w:t>rdaftar di Bursa Efek Indonesia.</w:t>
      </w:r>
    </w:p>
    <w:p w14:paraId="68137CAB" w14:textId="5BFF78BC" w:rsidR="005A3ABA" w:rsidRPr="00C00EF0" w:rsidRDefault="005A3ABA" w:rsidP="00494CAD">
      <w:pPr>
        <w:pStyle w:val="ListParagraph"/>
        <w:numPr>
          <w:ilvl w:val="0"/>
          <w:numId w:val="2"/>
        </w:numPr>
        <w:spacing w:line="480" w:lineRule="auto"/>
        <w:rPr>
          <w:b/>
          <w:noProof/>
          <w:szCs w:val="24"/>
          <w:lang w:val="id-ID"/>
        </w:rPr>
      </w:pPr>
      <w:r w:rsidRPr="00C00EF0">
        <w:rPr>
          <w:rFonts w:eastAsia="Malgun Gothic"/>
          <w:noProof/>
          <w:szCs w:val="24"/>
          <w:lang w:val="id-ID" w:eastAsia="ko-KR"/>
        </w:rPr>
        <w:t>Analisis yang digunakan berdasarkan komponen yang terdapat dalam laporan keuangan.</w:t>
      </w:r>
    </w:p>
    <w:p w14:paraId="4EA29519" w14:textId="77777777" w:rsidR="005A3ABA" w:rsidRPr="00C00EF0" w:rsidRDefault="005A3ABA" w:rsidP="005A3ABA">
      <w:pPr>
        <w:pStyle w:val="Subbab"/>
        <w:spacing w:line="480" w:lineRule="auto"/>
        <w:outlineLvl w:val="1"/>
        <w:rPr>
          <w:noProof/>
          <w:lang w:val="id-ID"/>
        </w:rPr>
      </w:pPr>
      <w:bookmarkStart w:id="15" w:name="_Toc520312770"/>
      <w:bookmarkStart w:id="16" w:name="_Toc521015998"/>
      <w:bookmarkStart w:id="17" w:name="_Toc899796"/>
      <w:r w:rsidRPr="00C00EF0">
        <w:rPr>
          <w:noProof/>
          <w:lang w:val="id-ID"/>
        </w:rPr>
        <w:t>Rumusan Masalah</w:t>
      </w:r>
      <w:bookmarkEnd w:id="15"/>
      <w:bookmarkEnd w:id="16"/>
      <w:bookmarkEnd w:id="17"/>
    </w:p>
    <w:p w14:paraId="4E3EBCEB" w14:textId="77777777" w:rsidR="005A3ABA" w:rsidRPr="00C00EF0" w:rsidRDefault="005A3ABA" w:rsidP="005A3ABA">
      <w:pPr>
        <w:pStyle w:val="ListParagraph"/>
        <w:spacing w:line="480" w:lineRule="auto"/>
        <w:ind w:left="345" w:firstLine="0"/>
        <w:rPr>
          <w:noProof/>
          <w:szCs w:val="24"/>
          <w:lang w:val="id-ID"/>
        </w:rPr>
      </w:pPr>
      <w:r w:rsidRPr="00C00EF0">
        <w:rPr>
          <w:noProof/>
          <w:szCs w:val="24"/>
          <w:lang w:val="id-ID"/>
        </w:rPr>
        <w:t>Berdasarkan latar belakang dan batasan masalah diatas, maka penulis merumuskan masalahnya sebagai berikut :</w:t>
      </w:r>
    </w:p>
    <w:p w14:paraId="226C4ECD" w14:textId="73684629" w:rsidR="005A3ABA" w:rsidRPr="00B55A9E" w:rsidRDefault="005A3ABA" w:rsidP="00DF225D">
      <w:pPr>
        <w:pStyle w:val="ListParagraph"/>
        <w:spacing w:line="480" w:lineRule="auto"/>
        <w:ind w:left="345" w:firstLine="375"/>
        <w:rPr>
          <w:b/>
          <w:noProof/>
          <w:szCs w:val="24"/>
          <w:lang w:val="id-ID"/>
        </w:rPr>
      </w:pPr>
      <w:r w:rsidRPr="00C00EF0">
        <w:rPr>
          <w:b/>
          <w:noProof/>
          <w:szCs w:val="24"/>
          <w:lang w:val="id-ID"/>
        </w:rPr>
        <w:t>“</w:t>
      </w:r>
      <w:r w:rsidR="00F46AEB" w:rsidRPr="00C00EF0">
        <w:rPr>
          <w:b/>
          <w:noProof/>
          <w:szCs w:val="24"/>
          <w:lang w:val="id-ID"/>
        </w:rPr>
        <w:t>Bagaimana</w:t>
      </w:r>
      <w:r w:rsidRPr="00C00EF0">
        <w:rPr>
          <w:b/>
          <w:noProof/>
          <w:szCs w:val="24"/>
          <w:lang w:val="id-ID"/>
        </w:rPr>
        <w:t xml:space="preserve"> </w:t>
      </w:r>
      <w:r w:rsidR="00686C9A">
        <w:rPr>
          <w:b/>
          <w:noProof/>
          <w:szCs w:val="24"/>
          <w:lang w:val="id-ID"/>
        </w:rPr>
        <w:t>pengaruh</w:t>
      </w:r>
      <w:r w:rsidR="00F46AEB" w:rsidRPr="00C00EF0">
        <w:rPr>
          <w:b/>
          <w:noProof/>
          <w:szCs w:val="24"/>
          <w:lang w:val="id-ID"/>
        </w:rPr>
        <w:t xml:space="preserve"> </w:t>
      </w:r>
      <w:r w:rsidR="00F46AEB" w:rsidRPr="00C00EF0">
        <w:rPr>
          <w:b/>
          <w:i/>
          <w:noProof/>
          <w:szCs w:val="24"/>
          <w:lang w:val="id-ID"/>
        </w:rPr>
        <w:t xml:space="preserve">bid ask spread, market value, </w:t>
      </w:r>
      <w:r w:rsidR="00F46AEB" w:rsidRPr="00C00EF0">
        <w:rPr>
          <w:b/>
          <w:noProof/>
          <w:szCs w:val="24"/>
          <w:lang w:val="id-ID"/>
        </w:rPr>
        <w:t>dan kebijakan dividen</w:t>
      </w:r>
      <w:r w:rsidRPr="00C00EF0">
        <w:rPr>
          <w:b/>
          <w:noProof/>
          <w:szCs w:val="24"/>
          <w:lang w:val="id-ID"/>
        </w:rPr>
        <w:t xml:space="preserve"> </w:t>
      </w:r>
      <w:r w:rsidR="00CF5B7C" w:rsidRPr="00C00EF0">
        <w:rPr>
          <w:b/>
          <w:noProof/>
          <w:szCs w:val="24"/>
          <w:lang w:val="id-ID"/>
        </w:rPr>
        <w:t>dengan</w:t>
      </w:r>
      <w:r w:rsidRPr="00C00EF0">
        <w:rPr>
          <w:b/>
          <w:noProof/>
          <w:szCs w:val="24"/>
          <w:lang w:val="id-ID"/>
        </w:rPr>
        <w:t xml:space="preserve"> </w:t>
      </w:r>
      <w:r w:rsidR="00F46AEB" w:rsidRPr="00C00EF0">
        <w:rPr>
          <w:b/>
          <w:i/>
          <w:noProof/>
          <w:szCs w:val="24"/>
          <w:lang w:val="id-ID"/>
        </w:rPr>
        <w:t>holding period</w:t>
      </w:r>
      <w:r w:rsidR="00F46AEB" w:rsidRPr="00C00EF0">
        <w:rPr>
          <w:b/>
          <w:noProof/>
          <w:szCs w:val="24"/>
          <w:lang w:val="id-ID"/>
        </w:rPr>
        <w:t xml:space="preserve"> saham</w:t>
      </w:r>
      <w:r w:rsidRPr="00C00EF0">
        <w:rPr>
          <w:b/>
          <w:noProof/>
          <w:szCs w:val="24"/>
          <w:lang w:val="id-ID"/>
        </w:rPr>
        <w:t xml:space="preserve"> pada perusahaan terdaftar di </w:t>
      </w:r>
      <w:r w:rsidR="00116EA9">
        <w:rPr>
          <w:b/>
          <w:noProof/>
          <w:szCs w:val="24"/>
          <w:lang w:val="id-ID"/>
        </w:rPr>
        <w:t xml:space="preserve">Indeks </w:t>
      </w:r>
      <w:r w:rsidR="00494CAD" w:rsidRPr="00C00EF0">
        <w:rPr>
          <w:b/>
          <w:noProof/>
          <w:szCs w:val="24"/>
          <w:lang w:val="id-ID"/>
        </w:rPr>
        <w:t>LQ 45</w:t>
      </w:r>
      <w:r w:rsidRPr="00C00EF0">
        <w:rPr>
          <w:b/>
          <w:noProof/>
          <w:szCs w:val="24"/>
          <w:lang w:val="id-ID"/>
        </w:rPr>
        <w:t xml:space="preserve"> periode 2014-2017?”</w:t>
      </w:r>
      <w:bookmarkStart w:id="18" w:name="_Toc520312771"/>
    </w:p>
    <w:p w14:paraId="3017C552" w14:textId="77777777" w:rsidR="00F46AEB" w:rsidRPr="00C00EF0" w:rsidRDefault="005A3ABA" w:rsidP="00F46AEB">
      <w:pPr>
        <w:pStyle w:val="Subbab"/>
        <w:spacing w:line="480" w:lineRule="auto"/>
        <w:outlineLvl w:val="1"/>
        <w:rPr>
          <w:noProof/>
          <w:lang w:val="id-ID"/>
        </w:rPr>
      </w:pPr>
      <w:bookmarkStart w:id="19" w:name="_Toc521015999"/>
      <w:bookmarkStart w:id="20" w:name="_Toc899797"/>
      <w:r w:rsidRPr="00C00EF0">
        <w:rPr>
          <w:noProof/>
          <w:lang w:val="id-ID"/>
        </w:rPr>
        <w:t>Tujuan Penelitian</w:t>
      </w:r>
      <w:bookmarkEnd w:id="18"/>
      <w:bookmarkEnd w:id="19"/>
      <w:bookmarkEnd w:id="20"/>
      <w:r w:rsidRPr="00C00EF0">
        <w:rPr>
          <w:noProof/>
          <w:lang w:val="id-ID"/>
        </w:rPr>
        <w:t xml:space="preserve"> </w:t>
      </w:r>
    </w:p>
    <w:p w14:paraId="1AF9B322" w14:textId="164818A5" w:rsidR="005A3ABA" w:rsidRPr="00C00EF0" w:rsidRDefault="005A3ABA" w:rsidP="00F46AEB">
      <w:pPr>
        <w:pStyle w:val="Subbab"/>
        <w:numPr>
          <w:ilvl w:val="0"/>
          <w:numId w:val="0"/>
        </w:numPr>
        <w:spacing w:line="480" w:lineRule="auto"/>
        <w:ind w:left="345"/>
        <w:outlineLvl w:val="1"/>
        <w:rPr>
          <w:b w:val="0"/>
          <w:noProof/>
          <w:lang w:val="id-ID"/>
        </w:rPr>
      </w:pPr>
      <w:bookmarkStart w:id="21" w:name="_Toc899798"/>
      <w:r w:rsidRPr="00C00EF0">
        <w:rPr>
          <w:b w:val="0"/>
          <w:noProof/>
          <w:lang w:val="id-ID"/>
        </w:rPr>
        <w:t xml:space="preserve">Penelitian mengenai </w:t>
      </w:r>
      <w:r w:rsidR="00686C9A">
        <w:rPr>
          <w:b w:val="0"/>
          <w:noProof/>
          <w:lang w:val="id-ID"/>
        </w:rPr>
        <w:t>pengaruh</w:t>
      </w:r>
      <w:r w:rsidR="00F46AEB" w:rsidRPr="00C00EF0">
        <w:rPr>
          <w:b w:val="0"/>
          <w:noProof/>
          <w:lang w:val="id-ID"/>
        </w:rPr>
        <w:t xml:space="preserve"> </w:t>
      </w:r>
      <w:r w:rsidR="00CF5B7C" w:rsidRPr="00C00EF0">
        <w:rPr>
          <w:b w:val="0"/>
          <w:i/>
          <w:noProof/>
          <w:lang w:val="id-ID"/>
        </w:rPr>
        <w:t xml:space="preserve">bid ask spread, market value, </w:t>
      </w:r>
      <w:r w:rsidR="00CF5B7C" w:rsidRPr="00C00EF0">
        <w:rPr>
          <w:b w:val="0"/>
          <w:noProof/>
          <w:lang w:val="id-ID"/>
        </w:rPr>
        <w:t>dan kebijakan dividen</w:t>
      </w:r>
      <w:r w:rsidR="00CF5B7C" w:rsidRPr="00C00EF0">
        <w:rPr>
          <w:noProof/>
          <w:lang w:val="id-ID"/>
        </w:rPr>
        <w:t xml:space="preserve"> </w:t>
      </w:r>
      <w:r w:rsidR="00CF5B7C" w:rsidRPr="00C00EF0">
        <w:rPr>
          <w:b w:val="0"/>
          <w:noProof/>
          <w:lang w:val="id-ID"/>
        </w:rPr>
        <w:t>dengan</w:t>
      </w:r>
      <w:r w:rsidR="00CF5B7C" w:rsidRPr="00C00EF0">
        <w:rPr>
          <w:noProof/>
          <w:lang w:val="id-ID"/>
        </w:rPr>
        <w:t xml:space="preserve"> </w:t>
      </w:r>
      <w:r w:rsidR="00CF5B7C" w:rsidRPr="00C00EF0">
        <w:rPr>
          <w:b w:val="0"/>
          <w:i/>
          <w:noProof/>
          <w:lang w:val="id-ID"/>
        </w:rPr>
        <w:t>holding period</w:t>
      </w:r>
      <w:r w:rsidR="00CF5B7C" w:rsidRPr="00C00EF0">
        <w:rPr>
          <w:b w:val="0"/>
          <w:noProof/>
          <w:lang w:val="id-ID"/>
        </w:rPr>
        <w:t xml:space="preserve"> saham</w:t>
      </w:r>
      <w:r w:rsidRPr="00C00EF0">
        <w:rPr>
          <w:b w:val="0"/>
          <w:noProof/>
          <w:lang w:val="id-ID"/>
        </w:rPr>
        <w:t xml:space="preserve"> ini memiliki beberapa tujuan, yaitu:</w:t>
      </w:r>
      <w:bookmarkEnd w:id="21"/>
      <w:r w:rsidRPr="00C00EF0">
        <w:rPr>
          <w:b w:val="0"/>
          <w:noProof/>
          <w:lang w:val="id-ID"/>
        </w:rPr>
        <w:t xml:space="preserve"> </w:t>
      </w:r>
    </w:p>
    <w:p w14:paraId="7859D8BE" w14:textId="24E5FAAD" w:rsidR="005A3ABA" w:rsidRPr="00C00EF0" w:rsidRDefault="005A3ABA" w:rsidP="00693DAA">
      <w:pPr>
        <w:pStyle w:val="ListParagraph"/>
        <w:numPr>
          <w:ilvl w:val="0"/>
          <w:numId w:val="4"/>
        </w:numPr>
        <w:spacing w:line="480" w:lineRule="auto"/>
        <w:rPr>
          <w:noProof/>
          <w:szCs w:val="24"/>
          <w:lang w:val="id-ID"/>
        </w:rPr>
      </w:pPr>
      <w:r w:rsidRPr="00C00EF0">
        <w:rPr>
          <w:noProof/>
          <w:szCs w:val="24"/>
          <w:lang w:val="id-ID"/>
        </w:rPr>
        <w:t>Untuk mengetahui</w:t>
      </w:r>
      <w:r w:rsidR="00CF5B7C" w:rsidRPr="00C00EF0">
        <w:rPr>
          <w:noProof/>
          <w:szCs w:val="24"/>
          <w:lang w:val="id-ID"/>
        </w:rPr>
        <w:t xml:space="preserve"> bagaimana </w:t>
      </w:r>
      <w:r w:rsidR="00686C9A">
        <w:rPr>
          <w:noProof/>
          <w:szCs w:val="24"/>
          <w:lang w:val="id-ID"/>
        </w:rPr>
        <w:t>pengaruh</w:t>
      </w:r>
      <w:r w:rsidR="00CF5B7C" w:rsidRPr="00C00EF0">
        <w:rPr>
          <w:noProof/>
          <w:szCs w:val="24"/>
          <w:lang w:val="id-ID"/>
        </w:rPr>
        <w:t xml:space="preserve"> </w:t>
      </w:r>
      <w:r w:rsidR="00CF5B7C" w:rsidRPr="00C00EF0">
        <w:rPr>
          <w:i/>
          <w:noProof/>
          <w:szCs w:val="24"/>
          <w:lang w:val="id-ID"/>
        </w:rPr>
        <w:t xml:space="preserve">bid ask spread </w:t>
      </w:r>
      <w:r w:rsidR="00CF5B7C" w:rsidRPr="00C00EF0">
        <w:rPr>
          <w:noProof/>
          <w:szCs w:val="24"/>
          <w:lang w:val="id-ID"/>
        </w:rPr>
        <w:t xml:space="preserve">dengan </w:t>
      </w:r>
      <w:r w:rsidR="00CF5B7C" w:rsidRPr="00C00EF0">
        <w:rPr>
          <w:i/>
          <w:noProof/>
          <w:szCs w:val="24"/>
          <w:lang w:val="id-ID"/>
        </w:rPr>
        <w:t xml:space="preserve">holding period </w:t>
      </w:r>
      <w:r w:rsidR="00CF5B7C" w:rsidRPr="00C00EF0">
        <w:rPr>
          <w:noProof/>
          <w:szCs w:val="24"/>
          <w:lang w:val="id-ID"/>
        </w:rPr>
        <w:t>saham.</w:t>
      </w:r>
    </w:p>
    <w:p w14:paraId="29DCF679" w14:textId="7F37E6F6" w:rsidR="00CF5B7C" w:rsidRPr="00C00EF0" w:rsidRDefault="005A3ABA" w:rsidP="00693DAA">
      <w:pPr>
        <w:pStyle w:val="ListParagraph"/>
        <w:numPr>
          <w:ilvl w:val="0"/>
          <w:numId w:val="4"/>
        </w:numPr>
        <w:spacing w:line="480" w:lineRule="auto"/>
        <w:rPr>
          <w:noProof/>
          <w:szCs w:val="24"/>
          <w:lang w:val="id-ID"/>
        </w:rPr>
      </w:pPr>
      <w:r w:rsidRPr="00C00EF0">
        <w:rPr>
          <w:noProof/>
          <w:szCs w:val="24"/>
          <w:lang w:val="id-ID"/>
        </w:rPr>
        <w:lastRenderedPageBreak/>
        <w:t xml:space="preserve">Untuk mengetahui </w:t>
      </w:r>
      <w:r w:rsidR="00CF5B7C" w:rsidRPr="00C00EF0">
        <w:rPr>
          <w:noProof/>
          <w:szCs w:val="24"/>
          <w:lang w:val="id-ID"/>
        </w:rPr>
        <w:t xml:space="preserve">bagaimana </w:t>
      </w:r>
      <w:r w:rsidR="00686C9A">
        <w:rPr>
          <w:noProof/>
          <w:szCs w:val="24"/>
          <w:lang w:val="id-ID"/>
        </w:rPr>
        <w:t>pengaruh</w:t>
      </w:r>
      <w:r w:rsidR="00CF5B7C" w:rsidRPr="00C00EF0">
        <w:rPr>
          <w:noProof/>
          <w:szCs w:val="24"/>
          <w:lang w:val="id-ID"/>
        </w:rPr>
        <w:t xml:space="preserve"> </w:t>
      </w:r>
      <w:r w:rsidR="00CF5B7C" w:rsidRPr="00C00EF0">
        <w:rPr>
          <w:i/>
          <w:noProof/>
          <w:szCs w:val="24"/>
          <w:lang w:val="id-ID"/>
        </w:rPr>
        <w:t xml:space="preserve">market value </w:t>
      </w:r>
      <w:r w:rsidR="00CF5B7C" w:rsidRPr="00C00EF0">
        <w:rPr>
          <w:noProof/>
          <w:szCs w:val="24"/>
          <w:lang w:val="id-ID"/>
        </w:rPr>
        <w:t xml:space="preserve">dengan </w:t>
      </w:r>
      <w:r w:rsidR="00CF5B7C" w:rsidRPr="00C00EF0">
        <w:rPr>
          <w:i/>
          <w:noProof/>
          <w:szCs w:val="24"/>
          <w:lang w:val="id-ID"/>
        </w:rPr>
        <w:t xml:space="preserve">holding period </w:t>
      </w:r>
      <w:r w:rsidR="00CF5B7C" w:rsidRPr="00C00EF0">
        <w:rPr>
          <w:noProof/>
          <w:szCs w:val="24"/>
          <w:lang w:val="id-ID"/>
        </w:rPr>
        <w:t>saham.</w:t>
      </w:r>
    </w:p>
    <w:p w14:paraId="1295E458" w14:textId="4047F606" w:rsidR="00B2234B" w:rsidRPr="009B78B2" w:rsidRDefault="005A3ABA" w:rsidP="009B78B2">
      <w:pPr>
        <w:pStyle w:val="ListParagraph"/>
        <w:numPr>
          <w:ilvl w:val="0"/>
          <w:numId w:val="4"/>
        </w:numPr>
        <w:spacing w:line="480" w:lineRule="auto"/>
        <w:rPr>
          <w:noProof/>
          <w:szCs w:val="24"/>
          <w:lang w:val="id-ID"/>
        </w:rPr>
      </w:pPr>
      <w:r w:rsidRPr="00C00EF0">
        <w:rPr>
          <w:noProof/>
          <w:szCs w:val="24"/>
          <w:lang w:val="id-ID"/>
        </w:rPr>
        <w:t xml:space="preserve">Untuk mengetahui </w:t>
      </w:r>
      <w:r w:rsidR="00CF5B7C" w:rsidRPr="00C00EF0">
        <w:rPr>
          <w:noProof/>
          <w:szCs w:val="24"/>
          <w:lang w:val="id-ID"/>
        </w:rPr>
        <w:t xml:space="preserve">bagaimana </w:t>
      </w:r>
      <w:r w:rsidR="00686C9A">
        <w:rPr>
          <w:noProof/>
          <w:szCs w:val="24"/>
          <w:lang w:val="id-ID"/>
        </w:rPr>
        <w:t>pengaruh</w:t>
      </w:r>
      <w:r w:rsidR="00CF5B7C" w:rsidRPr="00C00EF0">
        <w:rPr>
          <w:noProof/>
          <w:szCs w:val="24"/>
          <w:lang w:val="id-ID"/>
        </w:rPr>
        <w:t xml:space="preserve"> kebijakan dividen</w:t>
      </w:r>
      <w:r w:rsidR="00CF5B7C" w:rsidRPr="00C00EF0">
        <w:rPr>
          <w:i/>
          <w:noProof/>
          <w:szCs w:val="24"/>
          <w:lang w:val="id-ID"/>
        </w:rPr>
        <w:t xml:space="preserve"> </w:t>
      </w:r>
      <w:r w:rsidR="00CF5B7C" w:rsidRPr="00C00EF0">
        <w:rPr>
          <w:noProof/>
          <w:szCs w:val="24"/>
          <w:lang w:val="id-ID"/>
        </w:rPr>
        <w:t xml:space="preserve">dengan </w:t>
      </w:r>
      <w:r w:rsidR="00CF5B7C" w:rsidRPr="00C00EF0">
        <w:rPr>
          <w:i/>
          <w:noProof/>
          <w:szCs w:val="24"/>
          <w:lang w:val="id-ID"/>
        </w:rPr>
        <w:t xml:space="preserve">holding period </w:t>
      </w:r>
      <w:r w:rsidR="00CF5B7C" w:rsidRPr="00C00EF0">
        <w:rPr>
          <w:noProof/>
          <w:szCs w:val="24"/>
          <w:lang w:val="id-ID"/>
        </w:rPr>
        <w:t>saham.</w:t>
      </w:r>
      <w:bookmarkStart w:id="22" w:name="_Toc520312772"/>
      <w:bookmarkStart w:id="23" w:name="_Toc521016000"/>
      <w:bookmarkStart w:id="24" w:name="_Toc899799"/>
    </w:p>
    <w:p w14:paraId="23E599D2" w14:textId="1FDFAACC" w:rsidR="005A3ABA" w:rsidRPr="00C00EF0" w:rsidRDefault="005A3ABA" w:rsidP="00494CAD">
      <w:pPr>
        <w:pStyle w:val="Subbab"/>
        <w:spacing w:line="480" w:lineRule="auto"/>
        <w:outlineLvl w:val="1"/>
        <w:rPr>
          <w:noProof/>
          <w:lang w:val="id-ID"/>
        </w:rPr>
      </w:pPr>
      <w:r w:rsidRPr="00C00EF0">
        <w:rPr>
          <w:noProof/>
          <w:lang w:val="id-ID"/>
        </w:rPr>
        <w:t>Manfaat Penelitian</w:t>
      </w:r>
      <w:bookmarkEnd w:id="22"/>
      <w:bookmarkEnd w:id="23"/>
      <w:bookmarkEnd w:id="24"/>
    </w:p>
    <w:p w14:paraId="3A4AC915" w14:textId="77777777" w:rsidR="009D3017" w:rsidRPr="00C00EF0" w:rsidRDefault="009D3017" w:rsidP="00494CAD">
      <w:pPr>
        <w:pStyle w:val="NormalWeb"/>
        <w:numPr>
          <w:ilvl w:val="0"/>
          <w:numId w:val="3"/>
        </w:numPr>
        <w:spacing w:line="480" w:lineRule="auto"/>
        <w:ind w:left="1077"/>
        <w:rPr>
          <w:noProof/>
          <w:lang w:val="id-ID"/>
        </w:rPr>
      </w:pPr>
      <w:r w:rsidRPr="00C00EF0">
        <w:rPr>
          <w:noProof/>
          <w:lang w:val="id-ID"/>
        </w:rPr>
        <w:t>Bagi investor</w:t>
      </w:r>
    </w:p>
    <w:p w14:paraId="3ED087B5" w14:textId="113CCC23" w:rsidR="00B2234B" w:rsidRPr="00C00EF0" w:rsidRDefault="009D3017" w:rsidP="00B55A9E">
      <w:pPr>
        <w:pStyle w:val="NormalWeb"/>
        <w:spacing w:line="480" w:lineRule="auto"/>
        <w:ind w:left="1077" w:firstLine="360"/>
        <w:rPr>
          <w:noProof/>
          <w:lang w:val="id-ID"/>
        </w:rPr>
      </w:pPr>
      <w:r w:rsidRPr="00C00EF0">
        <w:rPr>
          <w:noProof/>
          <w:lang w:val="id-ID"/>
        </w:rPr>
        <w:t>Penelitian ini diharapkan dapat digunakan sebagai bahan pertimbangan bagi investor dalam menentukan berapa lama seorang in</w:t>
      </w:r>
      <w:r w:rsidR="00B55A9E">
        <w:rPr>
          <w:noProof/>
          <w:lang w:val="id-ID"/>
        </w:rPr>
        <w:t>vestor memegang saham tersebut.</w:t>
      </w:r>
    </w:p>
    <w:p w14:paraId="419A84A1" w14:textId="77777777" w:rsidR="009D3017" w:rsidRPr="00C00EF0" w:rsidRDefault="009D3017" w:rsidP="00494CAD">
      <w:pPr>
        <w:pStyle w:val="NormalWeb"/>
        <w:numPr>
          <w:ilvl w:val="0"/>
          <w:numId w:val="3"/>
        </w:numPr>
        <w:spacing w:line="480" w:lineRule="auto"/>
        <w:ind w:left="1077"/>
        <w:rPr>
          <w:noProof/>
          <w:lang w:val="id-ID"/>
        </w:rPr>
      </w:pPr>
      <w:r w:rsidRPr="00C00EF0">
        <w:rPr>
          <w:noProof/>
          <w:lang w:val="id-ID"/>
        </w:rPr>
        <w:t xml:space="preserve">Bagi penulis </w:t>
      </w:r>
    </w:p>
    <w:p w14:paraId="5FDEE5EF" w14:textId="77777777" w:rsidR="009D3017" w:rsidRPr="00C00EF0" w:rsidRDefault="009D3017" w:rsidP="00494CAD">
      <w:pPr>
        <w:pStyle w:val="NormalWeb"/>
        <w:spacing w:line="480" w:lineRule="auto"/>
        <w:ind w:left="1077" w:firstLine="360"/>
        <w:rPr>
          <w:noProof/>
          <w:lang w:val="id-ID"/>
        </w:rPr>
      </w:pPr>
      <w:bookmarkStart w:id="25" w:name="_GoBack"/>
      <w:bookmarkEnd w:id="25"/>
      <w:r w:rsidRPr="00C00EF0">
        <w:rPr>
          <w:noProof/>
          <w:lang w:val="id-ID"/>
        </w:rPr>
        <w:t xml:space="preserve">Penelitian ini merupakan sarana bagi penulis sebagai salah satu cara untuk menambah wawasan dan juga sebagai pengaplikasian bagi penulis untuk mempraktekkan ilmu yang telah diterima selama masa perkuliahan. </w:t>
      </w:r>
    </w:p>
    <w:p w14:paraId="0527ECAD" w14:textId="77777777" w:rsidR="009D3017" w:rsidRPr="00C00EF0" w:rsidRDefault="009D3017" w:rsidP="00494CAD">
      <w:pPr>
        <w:pStyle w:val="NormalWeb"/>
        <w:numPr>
          <w:ilvl w:val="0"/>
          <w:numId w:val="3"/>
        </w:numPr>
        <w:spacing w:line="480" w:lineRule="auto"/>
        <w:ind w:left="1077"/>
        <w:rPr>
          <w:noProof/>
          <w:lang w:val="id-ID"/>
        </w:rPr>
      </w:pPr>
      <w:r w:rsidRPr="00C00EF0">
        <w:rPr>
          <w:noProof/>
          <w:lang w:val="id-ID"/>
        </w:rPr>
        <w:t>Bagi peneliti selanjutnya</w:t>
      </w:r>
    </w:p>
    <w:p w14:paraId="6BAE0545" w14:textId="2AFE7E37" w:rsidR="00817294" w:rsidRPr="00C00EF0" w:rsidRDefault="009D3017" w:rsidP="003D5BFA">
      <w:pPr>
        <w:pStyle w:val="NormalWeb"/>
        <w:spacing w:line="480" w:lineRule="auto"/>
        <w:ind w:left="1077" w:firstLine="360"/>
        <w:rPr>
          <w:noProof/>
          <w:lang w:val="id-ID"/>
        </w:rPr>
      </w:pPr>
      <w:r w:rsidRPr="00C00EF0">
        <w:rPr>
          <w:noProof/>
          <w:lang w:val="id-ID"/>
        </w:rPr>
        <w:t xml:space="preserve">Untuk penelitian yang akan datang, penelitian ini memberikan referensi penelitian yang diharapkan dapat melengkapi temuan- temuan yang berhubungan dengan </w:t>
      </w:r>
      <w:r w:rsidRPr="00C00EF0">
        <w:rPr>
          <w:i/>
          <w:noProof/>
          <w:lang w:val="id-ID"/>
        </w:rPr>
        <w:t>holding period</w:t>
      </w:r>
      <w:r w:rsidRPr="00C00EF0">
        <w:rPr>
          <w:noProof/>
          <w:lang w:val="id-ID"/>
        </w:rPr>
        <w:t>.</w:t>
      </w:r>
    </w:p>
    <w:sectPr w:rsidR="00817294" w:rsidRPr="00C00EF0" w:rsidSect="00464213">
      <w:footerReference w:type="even" r:id="rId8"/>
      <w:footerReference w:type="default" r:id="rId9"/>
      <w:pgSz w:w="11907" w:h="16839" w:code="9"/>
      <w:pgMar w:top="1418" w:right="1418" w:bottom="1418" w:left="1701"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1B845" w14:textId="77777777" w:rsidR="00F70136" w:rsidRDefault="00F70136" w:rsidP="0076514B">
      <w:pPr>
        <w:spacing w:after="0" w:line="240" w:lineRule="auto"/>
      </w:pPr>
      <w:r>
        <w:separator/>
      </w:r>
    </w:p>
  </w:endnote>
  <w:endnote w:type="continuationSeparator" w:id="0">
    <w:p w14:paraId="1B6EE7C7" w14:textId="77777777" w:rsidR="00F70136" w:rsidRDefault="00F70136" w:rsidP="0076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alibri"/>
    <w:panose1 w:val="00000000000000000000"/>
    <w:charset w:val="4D"/>
    <w:family w:val="roman"/>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tlingmes New Roman">
    <w:altName w:val="Calibri"/>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7CA5" w14:textId="77777777" w:rsidR="0091212E" w:rsidRDefault="0091212E" w:rsidP="002F32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19615" w14:textId="77777777" w:rsidR="0091212E" w:rsidRDefault="0091212E" w:rsidP="007651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8FCB7" w14:textId="77777777" w:rsidR="0091212E" w:rsidRDefault="0091212E" w:rsidP="002F32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5BFA">
      <w:rPr>
        <w:rStyle w:val="PageNumber"/>
        <w:noProof/>
      </w:rPr>
      <w:t>6</w:t>
    </w:r>
    <w:r>
      <w:rPr>
        <w:rStyle w:val="PageNumber"/>
      </w:rPr>
      <w:fldChar w:fldCharType="end"/>
    </w:r>
  </w:p>
  <w:p w14:paraId="7F991B4B" w14:textId="77777777" w:rsidR="0091212E" w:rsidRDefault="0091212E" w:rsidP="007651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985C" w14:textId="77777777" w:rsidR="00F70136" w:rsidRDefault="00F70136" w:rsidP="0076514B">
      <w:pPr>
        <w:spacing w:after="0" w:line="240" w:lineRule="auto"/>
      </w:pPr>
      <w:r>
        <w:separator/>
      </w:r>
    </w:p>
  </w:footnote>
  <w:footnote w:type="continuationSeparator" w:id="0">
    <w:p w14:paraId="28FD0F4F" w14:textId="77777777" w:rsidR="00F70136" w:rsidRDefault="00F70136" w:rsidP="007651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424"/>
    <w:multiLevelType w:val="hybridMultilevel"/>
    <w:tmpl w:val="6BC6ECD8"/>
    <w:lvl w:ilvl="0" w:tplc="B2529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E31AD"/>
    <w:multiLevelType w:val="hybridMultilevel"/>
    <w:tmpl w:val="68AE3764"/>
    <w:lvl w:ilvl="0" w:tplc="16E84570">
      <w:start w:val="1"/>
      <w:numFmt w:val="decimal"/>
      <w:lvlText w:val="%1)"/>
      <w:lvlJc w:val="left"/>
      <w:pPr>
        <w:ind w:left="1081" w:hanging="360"/>
      </w:pPr>
      <w:rPr>
        <w:rFonts w:hint="default"/>
      </w:rPr>
    </w:lvl>
    <w:lvl w:ilvl="1" w:tplc="04090019">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
    <w:nsid w:val="07D813EF"/>
    <w:multiLevelType w:val="hybridMultilevel"/>
    <w:tmpl w:val="12BE7666"/>
    <w:lvl w:ilvl="0" w:tplc="8C94A4B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FB5D88"/>
    <w:multiLevelType w:val="hybridMultilevel"/>
    <w:tmpl w:val="5BB473EC"/>
    <w:lvl w:ilvl="0" w:tplc="3DEC0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BB1DA4"/>
    <w:multiLevelType w:val="hybridMultilevel"/>
    <w:tmpl w:val="B04869FE"/>
    <w:lvl w:ilvl="0" w:tplc="E52AFCDA">
      <w:start w:val="1"/>
      <w:numFmt w:val="upperLetter"/>
      <w:lvlText w:val="%1."/>
      <w:lvlJc w:val="left"/>
      <w:pPr>
        <w:ind w:left="345" w:hanging="360"/>
      </w:pPr>
      <w:rPr>
        <w:rFonts w:hint="default"/>
      </w:rPr>
    </w:lvl>
    <w:lvl w:ilvl="1" w:tplc="04090019">
      <w:start w:val="1"/>
      <w:numFmt w:val="lowerLetter"/>
      <w:lvlText w:val="%2."/>
      <w:lvlJc w:val="left"/>
      <w:pPr>
        <w:ind w:left="1065" w:hanging="360"/>
      </w:pPr>
    </w:lvl>
    <w:lvl w:ilvl="2" w:tplc="04090019">
      <w:start w:val="1"/>
      <w:numFmt w:val="lowerLetter"/>
      <w:lvlText w:val="%3."/>
      <w:lvlJc w:val="left"/>
      <w:pPr>
        <w:ind w:left="1965" w:hanging="360"/>
      </w:pPr>
    </w:lvl>
    <w:lvl w:ilvl="3" w:tplc="0409000F">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nsid w:val="09082024"/>
    <w:multiLevelType w:val="hybridMultilevel"/>
    <w:tmpl w:val="205A7390"/>
    <w:lvl w:ilvl="0" w:tplc="0052A996">
      <w:start w:val="1"/>
      <w:numFmt w:val="decimal"/>
      <w:lvlText w:val="%1."/>
      <w:lvlJc w:val="left"/>
      <w:pPr>
        <w:ind w:left="1080" w:hanging="360"/>
      </w:pPr>
      <w:rPr>
        <w:rFonts w:ascii="Times New Roman" w:eastAsia="Malgun Gothic"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246B6D"/>
    <w:multiLevelType w:val="hybridMultilevel"/>
    <w:tmpl w:val="86366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8A818F7"/>
    <w:multiLevelType w:val="hybridMultilevel"/>
    <w:tmpl w:val="6A966E74"/>
    <w:lvl w:ilvl="0" w:tplc="C3900800">
      <w:start w:val="1"/>
      <w:numFmt w:val="decimal"/>
      <w:lvlText w:val="%1."/>
      <w:lvlJc w:val="left"/>
      <w:pPr>
        <w:ind w:left="7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1BCC246">
      <w:start w:val="1"/>
      <w:numFmt w:val="decimal"/>
      <w:lvlText w:val="%2."/>
      <w:lvlJc w:val="left"/>
      <w:pPr>
        <w:ind w:left="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12183E">
      <w:start w:val="1"/>
      <w:numFmt w:val="lowerRoman"/>
      <w:lvlText w:val="%3"/>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2AA1F4">
      <w:start w:val="1"/>
      <w:numFmt w:val="decimal"/>
      <w:lvlText w:val="%4"/>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14500C">
      <w:start w:val="1"/>
      <w:numFmt w:val="lowerLetter"/>
      <w:lvlText w:val="%5"/>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8EB714">
      <w:start w:val="1"/>
      <w:numFmt w:val="lowerRoman"/>
      <w:lvlText w:val="%6"/>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DA8A96">
      <w:start w:val="1"/>
      <w:numFmt w:val="decimal"/>
      <w:lvlText w:val="%7"/>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74F866">
      <w:start w:val="1"/>
      <w:numFmt w:val="lowerLetter"/>
      <w:lvlText w:val="%8"/>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804EA8">
      <w:start w:val="1"/>
      <w:numFmt w:val="lowerRoman"/>
      <w:lvlText w:val="%9"/>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CC84CAA"/>
    <w:multiLevelType w:val="hybridMultilevel"/>
    <w:tmpl w:val="0C3A7A44"/>
    <w:lvl w:ilvl="0" w:tplc="E33C3616">
      <w:start w:val="1"/>
      <w:numFmt w:val="decimal"/>
      <w:lvlText w:val="%1."/>
      <w:lvlJc w:val="left"/>
      <w:pPr>
        <w:ind w:left="382" w:hanging="360"/>
      </w:pPr>
      <w:rPr>
        <w:rFonts w:ascii="Times New Roman" w:eastAsia="Times New Roman" w:hAnsi="Times New Roman" w:cs="Times New Roman"/>
        <w:b w:val="0"/>
      </w:rPr>
    </w:lvl>
    <w:lvl w:ilvl="1" w:tplc="06F08908">
      <w:start w:val="1"/>
      <w:numFmt w:val="lowerLetter"/>
      <w:lvlText w:val="%2."/>
      <w:lvlJc w:val="left"/>
      <w:pPr>
        <w:ind w:left="1102" w:hanging="360"/>
      </w:pPr>
      <w:rPr>
        <w:i w:val="0"/>
      </w:rPr>
    </w:lvl>
    <w:lvl w:ilvl="2" w:tplc="0409001B">
      <w:start w:val="1"/>
      <w:numFmt w:val="lowerRoman"/>
      <w:lvlText w:val="%3."/>
      <w:lvlJc w:val="right"/>
      <w:pPr>
        <w:ind w:left="1822" w:hanging="180"/>
      </w:pPr>
    </w:lvl>
    <w:lvl w:ilvl="3" w:tplc="0409000F">
      <w:start w:val="1"/>
      <w:numFmt w:val="decimal"/>
      <w:lvlText w:val="%4."/>
      <w:lvlJc w:val="left"/>
      <w:pPr>
        <w:ind w:left="2542" w:hanging="360"/>
      </w:pPr>
    </w:lvl>
    <w:lvl w:ilvl="4" w:tplc="04090019">
      <w:start w:val="1"/>
      <w:numFmt w:val="lowerLetter"/>
      <w:lvlText w:val="%5."/>
      <w:lvlJc w:val="left"/>
      <w:pPr>
        <w:ind w:left="3262" w:hanging="360"/>
      </w:pPr>
    </w:lvl>
    <w:lvl w:ilvl="5" w:tplc="0409001B">
      <w:start w:val="1"/>
      <w:numFmt w:val="lowerRoman"/>
      <w:lvlText w:val="%6."/>
      <w:lvlJc w:val="right"/>
      <w:pPr>
        <w:ind w:left="3982" w:hanging="180"/>
      </w:pPr>
    </w:lvl>
    <w:lvl w:ilvl="6" w:tplc="0409000F">
      <w:start w:val="1"/>
      <w:numFmt w:val="decimal"/>
      <w:lvlText w:val="%7."/>
      <w:lvlJc w:val="left"/>
      <w:pPr>
        <w:ind w:left="4702" w:hanging="360"/>
      </w:pPr>
    </w:lvl>
    <w:lvl w:ilvl="7" w:tplc="E2A220B2">
      <w:start w:val="1"/>
      <w:numFmt w:val="lowerLetter"/>
      <w:lvlText w:val="%8."/>
      <w:lvlJc w:val="left"/>
      <w:pPr>
        <w:ind w:left="5422" w:hanging="360"/>
      </w:pPr>
      <w:rPr>
        <w:rFonts w:ascii="Times New Roman" w:eastAsiaTheme="minorHAnsi" w:hAnsi="Times New Roman" w:cs="Times New Roman"/>
      </w:rPr>
    </w:lvl>
    <w:lvl w:ilvl="8" w:tplc="0409001B">
      <w:start w:val="1"/>
      <w:numFmt w:val="lowerRoman"/>
      <w:lvlText w:val="%9."/>
      <w:lvlJc w:val="right"/>
      <w:pPr>
        <w:ind w:left="6142" w:hanging="180"/>
      </w:pPr>
    </w:lvl>
  </w:abstractNum>
  <w:abstractNum w:abstractNumId="9">
    <w:nsid w:val="224E4E59"/>
    <w:multiLevelType w:val="hybridMultilevel"/>
    <w:tmpl w:val="D83E73A2"/>
    <w:lvl w:ilvl="0" w:tplc="E1866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C778F"/>
    <w:multiLevelType w:val="hybridMultilevel"/>
    <w:tmpl w:val="087E4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4580A63"/>
    <w:multiLevelType w:val="hybridMultilevel"/>
    <w:tmpl w:val="6D7A3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70E72D7"/>
    <w:multiLevelType w:val="hybridMultilevel"/>
    <w:tmpl w:val="05387A3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DD46ABB"/>
    <w:multiLevelType w:val="hybridMultilevel"/>
    <w:tmpl w:val="AEC40AAA"/>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DE20521"/>
    <w:multiLevelType w:val="hybridMultilevel"/>
    <w:tmpl w:val="8060714A"/>
    <w:lvl w:ilvl="0" w:tplc="53A2BFB8">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44C9E"/>
    <w:multiLevelType w:val="multilevel"/>
    <w:tmpl w:val="363ABDA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i w:val="0"/>
      </w:rPr>
    </w:lvl>
    <w:lvl w:ilvl="3">
      <w:start w:val="1"/>
      <w:numFmt w:val="decimal"/>
      <w:lvlText w:val="(%4)."/>
      <w:lvlJc w:val="left"/>
      <w:pPr>
        <w:ind w:left="3600" w:hanging="360"/>
      </w:pPr>
      <w:rPr>
        <w:rFonts w:hint="default"/>
        <w:i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ascii="Times New Roman" w:eastAsia="Times New Roman" w:hAnsi="Times New Roman" w:cs="Times New Roman"/>
      </w:rPr>
    </w:lvl>
    <w:lvl w:ilvl="8">
      <w:start w:val="1"/>
      <w:numFmt w:val="lowerRoman"/>
      <w:lvlText w:val="%9."/>
      <w:lvlJc w:val="right"/>
      <w:pPr>
        <w:ind w:left="7200" w:hanging="180"/>
      </w:pPr>
      <w:rPr>
        <w:rFonts w:hint="default"/>
      </w:rPr>
    </w:lvl>
  </w:abstractNum>
  <w:abstractNum w:abstractNumId="16">
    <w:nsid w:val="368417F6"/>
    <w:multiLevelType w:val="hybridMultilevel"/>
    <w:tmpl w:val="59687D8A"/>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7">
    <w:nsid w:val="3A2C7551"/>
    <w:multiLevelType w:val="hybridMultilevel"/>
    <w:tmpl w:val="ECF4FF14"/>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8">
    <w:nsid w:val="3A383415"/>
    <w:multiLevelType w:val="hybridMultilevel"/>
    <w:tmpl w:val="7C80B3A4"/>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9">
    <w:nsid w:val="3A5D4091"/>
    <w:multiLevelType w:val="hybridMultilevel"/>
    <w:tmpl w:val="88A6C838"/>
    <w:lvl w:ilvl="0" w:tplc="0409001B">
      <w:start w:val="1"/>
      <w:numFmt w:val="lowerRoman"/>
      <w:lvlText w:val="%1."/>
      <w:lvlJc w:val="right"/>
      <w:pPr>
        <w:ind w:left="2520" w:hanging="360"/>
      </w:pPr>
    </w:lvl>
    <w:lvl w:ilvl="1" w:tplc="04090019">
      <w:start w:val="1"/>
      <w:numFmt w:val="lowerLetter"/>
      <w:lvlText w:val="%2."/>
      <w:lvlJc w:val="left"/>
      <w:pPr>
        <w:ind w:left="3795" w:hanging="360"/>
      </w:pPr>
    </w:lvl>
    <w:lvl w:ilvl="2" w:tplc="0409001B">
      <w:start w:val="1"/>
      <w:numFmt w:val="lowerRoman"/>
      <w:lvlText w:val="%3."/>
      <w:lvlJc w:val="right"/>
      <w:pPr>
        <w:ind w:left="4515" w:hanging="180"/>
      </w:pPr>
    </w:lvl>
    <w:lvl w:ilvl="3" w:tplc="04090013">
      <w:start w:val="1"/>
      <w:numFmt w:val="upperRoman"/>
      <w:lvlText w:val="%4."/>
      <w:lvlJc w:val="righ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20">
    <w:nsid w:val="3A796B48"/>
    <w:multiLevelType w:val="multilevel"/>
    <w:tmpl w:val="D52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08539B"/>
    <w:multiLevelType w:val="hybridMultilevel"/>
    <w:tmpl w:val="2FD45416"/>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13">
      <w:start w:val="1"/>
      <w:numFmt w:val="upperRoman"/>
      <w:lvlText w:val="%4."/>
      <w:lvlJc w:val="righ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5BF64AB"/>
    <w:multiLevelType w:val="hybridMultilevel"/>
    <w:tmpl w:val="E49E1EAA"/>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23">
    <w:nsid w:val="45F92DB2"/>
    <w:multiLevelType w:val="hybridMultilevel"/>
    <w:tmpl w:val="1C789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EC65A9F"/>
    <w:multiLevelType w:val="hybridMultilevel"/>
    <w:tmpl w:val="5838F0D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208E2DAC">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4F1D49B6"/>
    <w:multiLevelType w:val="multilevel"/>
    <w:tmpl w:val="C7488E20"/>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2"/>
      <w:numFmt w:val="decimal"/>
      <w:isLgl/>
      <w:lvlText w:val="%1.%2.%3."/>
      <w:lvlJc w:val="left"/>
      <w:pPr>
        <w:ind w:left="1500" w:hanging="780"/>
      </w:pPr>
      <w:rPr>
        <w:rFonts w:hint="default"/>
      </w:rPr>
    </w:lvl>
    <w:lvl w:ilvl="3">
      <w:start w:val="3"/>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12D7390"/>
    <w:multiLevelType w:val="hybridMultilevel"/>
    <w:tmpl w:val="7E62E99C"/>
    <w:lvl w:ilvl="0" w:tplc="BAFE48B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6417A2"/>
    <w:multiLevelType w:val="multilevel"/>
    <w:tmpl w:val="E090ADD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nsid w:val="58B27923"/>
    <w:multiLevelType w:val="multilevel"/>
    <w:tmpl w:val="F4C24460"/>
    <w:lvl w:ilvl="0">
      <w:start w:val="2"/>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C8778EC"/>
    <w:multiLevelType w:val="hybridMultilevel"/>
    <w:tmpl w:val="5E14922A"/>
    <w:lvl w:ilvl="0" w:tplc="10DAB9E8">
      <w:start w:val="1"/>
      <w:numFmt w:val="lowerLetter"/>
      <w:lvlText w:val="%1."/>
      <w:lvlJc w:val="left"/>
      <w:pPr>
        <w:ind w:left="1494" w:hanging="360"/>
      </w:pPr>
      <w:rPr>
        <w:rFonts w:hint="default"/>
      </w:rPr>
    </w:lvl>
    <w:lvl w:ilvl="1" w:tplc="EBE407AC">
      <w:start w:val="1"/>
      <w:numFmt w:val="lowerLetter"/>
      <w:lvlText w:val="%2."/>
      <w:lvlJc w:val="left"/>
      <w:pPr>
        <w:ind w:left="2214" w:hanging="360"/>
      </w:pPr>
      <w:rPr>
        <w:b w:val="0"/>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4782BB2"/>
    <w:multiLevelType w:val="hybridMultilevel"/>
    <w:tmpl w:val="B122EF90"/>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1">
    <w:nsid w:val="69B212AD"/>
    <w:multiLevelType w:val="multilevel"/>
    <w:tmpl w:val="4EB4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827693"/>
    <w:multiLevelType w:val="hybridMultilevel"/>
    <w:tmpl w:val="AB264FB8"/>
    <w:lvl w:ilvl="0" w:tplc="A1CE0D6E">
      <w:start w:val="1"/>
      <w:numFmt w:val="lowerLetter"/>
      <w:lvlText w:val="%1."/>
      <w:lvlJc w:val="left"/>
      <w:pPr>
        <w:ind w:left="1785" w:hanging="360"/>
      </w:pPr>
      <w:rPr>
        <w:rFonts w:ascii="Times New Roman" w:eastAsia="Times New Roman" w:hAnsi="Times New Roman" w:cs="Times New Roman"/>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nsid w:val="73EB5306"/>
    <w:multiLevelType w:val="multilevel"/>
    <w:tmpl w:val="4662AFBE"/>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ind w:left="1800" w:hanging="360"/>
      </w:pPr>
      <w:rPr>
        <w:rFonts w:hint="default"/>
        <w:i w:val="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nsid w:val="748C7485"/>
    <w:multiLevelType w:val="hybridMultilevel"/>
    <w:tmpl w:val="BDFC0FB2"/>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76BC67F4"/>
    <w:multiLevelType w:val="hybridMultilevel"/>
    <w:tmpl w:val="F8B84A64"/>
    <w:lvl w:ilvl="0" w:tplc="22241A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FD1A9C"/>
    <w:multiLevelType w:val="hybridMultilevel"/>
    <w:tmpl w:val="F5D6A91A"/>
    <w:lvl w:ilvl="0" w:tplc="B638F5DA">
      <w:start w:val="1"/>
      <w:numFmt w:val="decimal"/>
      <w:pStyle w:val="subsubbab"/>
      <w:lvlText w:val="%1."/>
      <w:lvlJc w:val="left"/>
      <w:pPr>
        <w:ind w:left="1080" w:hanging="360"/>
      </w:pPr>
      <w:rPr>
        <w:rFonts w:hint="default"/>
        <w:b/>
      </w:rPr>
    </w:lvl>
    <w:lvl w:ilvl="1" w:tplc="F1305C72">
      <w:start w:val="1"/>
      <w:numFmt w:val="decimal"/>
      <w:lvlText w:val="2.%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271D0"/>
    <w:multiLevelType w:val="hybridMultilevel"/>
    <w:tmpl w:val="251268F2"/>
    <w:lvl w:ilvl="0" w:tplc="E52AFCDA">
      <w:start w:val="1"/>
      <w:numFmt w:val="upperLetter"/>
      <w:pStyle w:val="Subbab"/>
      <w:lvlText w:val="%1."/>
      <w:lvlJc w:val="left"/>
      <w:pPr>
        <w:ind w:left="345" w:hanging="360"/>
      </w:pPr>
      <w:rPr>
        <w:rFonts w:hint="default"/>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849AB246">
      <w:start w:val="1"/>
      <w:numFmt w:val="lowerLetter"/>
      <w:lvlText w:val="%5)"/>
      <w:lvlJc w:val="left"/>
      <w:pPr>
        <w:ind w:left="3225" w:hanging="360"/>
      </w:pPr>
      <w:rPr>
        <w:rFonts w:hint="default"/>
      </w:r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8">
    <w:nsid w:val="7A113917"/>
    <w:multiLevelType w:val="hybridMultilevel"/>
    <w:tmpl w:val="5AD65272"/>
    <w:lvl w:ilvl="0" w:tplc="1AB600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5"/>
  </w:num>
  <w:num w:numId="3">
    <w:abstractNumId w:val="25"/>
  </w:num>
  <w:num w:numId="4">
    <w:abstractNumId w:val="0"/>
  </w:num>
  <w:num w:numId="5">
    <w:abstractNumId w:val="27"/>
  </w:num>
  <w:num w:numId="6">
    <w:abstractNumId w:val="33"/>
  </w:num>
  <w:num w:numId="7">
    <w:abstractNumId w:val="36"/>
  </w:num>
  <w:num w:numId="8">
    <w:abstractNumId w:val="24"/>
  </w:num>
  <w:num w:numId="9">
    <w:abstractNumId w:val="38"/>
  </w:num>
  <w:num w:numId="10">
    <w:abstractNumId w:val="2"/>
  </w:num>
  <w:num w:numId="11">
    <w:abstractNumId w:val="14"/>
  </w:num>
  <w:num w:numId="12">
    <w:abstractNumId w:val="3"/>
  </w:num>
  <w:num w:numId="13">
    <w:abstractNumId w:val="7"/>
  </w:num>
  <w:num w:numId="14">
    <w:abstractNumId w:val="1"/>
  </w:num>
  <w:num w:numId="15">
    <w:abstractNumId w:val="12"/>
  </w:num>
  <w:num w:numId="16">
    <w:abstractNumId w:val="11"/>
  </w:num>
  <w:num w:numId="17">
    <w:abstractNumId w:val="23"/>
  </w:num>
  <w:num w:numId="18">
    <w:abstractNumId w:val="10"/>
  </w:num>
  <w:num w:numId="19">
    <w:abstractNumId w:val="6"/>
  </w:num>
  <w:num w:numId="20">
    <w:abstractNumId w:val="17"/>
  </w:num>
  <w:num w:numId="21">
    <w:abstractNumId w:val="16"/>
  </w:num>
  <w:num w:numId="22">
    <w:abstractNumId w:val="22"/>
  </w:num>
  <w:num w:numId="23">
    <w:abstractNumId w:val="30"/>
  </w:num>
  <w:num w:numId="24">
    <w:abstractNumId w:val="18"/>
  </w:num>
  <w:num w:numId="25">
    <w:abstractNumId w:val="28"/>
  </w:num>
  <w:num w:numId="26">
    <w:abstractNumId w:val="4"/>
  </w:num>
  <w:num w:numId="27">
    <w:abstractNumId w:val="35"/>
  </w:num>
  <w:num w:numId="28">
    <w:abstractNumId w:val="15"/>
  </w:num>
  <w:num w:numId="29">
    <w:abstractNumId w:val="8"/>
  </w:num>
  <w:num w:numId="30">
    <w:abstractNumId w:val="29"/>
  </w:num>
  <w:num w:numId="31">
    <w:abstractNumId w:val="32"/>
  </w:num>
  <w:num w:numId="32">
    <w:abstractNumId w:val="20"/>
  </w:num>
  <w:num w:numId="33">
    <w:abstractNumId w:val="26"/>
  </w:num>
  <w:num w:numId="34">
    <w:abstractNumId w:val="13"/>
  </w:num>
  <w:num w:numId="35">
    <w:abstractNumId w:val="34"/>
  </w:num>
  <w:num w:numId="36">
    <w:abstractNumId w:val="21"/>
  </w:num>
  <w:num w:numId="37">
    <w:abstractNumId w:val="19"/>
  </w:num>
  <w:num w:numId="38">
    <w:abstractNumId w:val="9"/>
  </w:num>
  <w:num w:numId="3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BA"/>
    <w:rsid w:val="0000311C"/>
    <w:rsid w:val="00020E57"/>
    <w:rsid w:val="000317DB"/>
    <w:rsid w:val="000416F0"/>
    <w:rsid w:val="0004443A"/>
    <w:rsid w:val="00075178"/>
    <w:rsid w:val="00083B9D"/>
    <w:rsid w:val="000A224E"/>
    <w:rsid w:val="000B4702"/>
    <w:rsid w:val="000B48CF"/>
    <w:rsid w:val="000C0487"/>
    <w:rsid w:val="000E34BC"/>
    <w:rsid w:val="000F103C"/>
    <w:rsid w:val="00102C45"/>
    <w:rsid w:val="0010448B"/>
    <w:rsid w:val="00105964"/>
    <w:rsid w:val="00114213"/>
    <w:rsid w:val="00116EA9"/>
    <w:rsid w:val="00120D85"/>
    <w:rsid w:val="00122FF7"/>
    <w:rsid w:val="00147C82"/>
    <w:rsid w:val="0018165F"/>
    <w:rsid w:val="00183142"/>
    <w:rsid w:val="00185120"/>
    <w:rsid w:val="001B2EF1"/>
    <w:rsid w:val="001C5ACA"/>
    <w:rsid w:val="001D053B"/>
    <w:rsid w:val="001D110C"/>
    <w:rsid w:val="00200414"/>
    <w:rsid w:val="00200444"/>
    <w:rsid w:val="00236EFB"/>
    <w:rsid w:val="00250547"/>
    <w:rsid w:val="002A077C"/>
    <w:rsid w:val="002A5758"/>
    <w:rsid w:val="002B7370"/>
    <w:rsid w:val="002C4290"/>
    <w:rsid w:val="002D3391"/>
    <w:rsid w:val="002E1520"/>
    <w:rsid w:val="002F328F"/>
    <w:rsid w:val="002F3632"/>
    <w:rsid w:val="002F398E"/>
    <w:rsid w:val="002F50AB"/>
    <w:rsid w:val="00302A65"/>
    <w:rsid w:val="00304B9C"/>
    <w:rsid w:val="00322EF6"/>
    <w:rsid w:val="003239C9"/>
    <w:rsid w:val="0034133D"/>
    <w:rsid w:val="00343E7E"/>
    <w:rsid w:val="003506B0"/>
    <w:rsid w:val="003518A4"/>
    <w:rsid w:val="003521E2"/>
    <w:rsid w:val="00357DE1"/>
    <w:rsid w:val="00371FC4"/>
    <w:rsid w:val="0037470B"/>
    <w:rsid w:val="0038123D"/>
    <w:rsid w:val="003868A8"/>
    <w:rsid w:val="003A2893"/>
    <w:rsid w:val="003C0282"/>
    <w:rsid w:val="003D136B"/>
    <w:rsid w:val="003D5BFA"/>
    <w:rsid w:val="003D78CF"/>
    <w:rsid w:val="003E2F21"/>
    <w:rsid w:val="003E526D"/>
    <w:rsid w:val="00403C5D"/>
    <w:rsid w:val="00405199"/>
    <w:rsid w:val="0042210A"/>
    <w:rsid w:val="00423849"/>
    <w:rsid w:val="00437271"/>
    <w:rsid w:val="00440DC3"/>
    <w:rsid w:val="00440F10"/>
    <w:rsid w:val="00464213"/>
    <w:rsid w:val="00465048"/>
    <w:rsid w:val="0046628A"/>
    <w:rsid w:val="00473C9D"/>
    <w:rsid w:val="0048603B"/>
    <w:rsid w:val="00490D90"/>
    <w:rsid w:val="0049476A"/>
    <w:rsid w:val="00494CAD"/>
    <w:rsid w:val="004A2884"/>
    <w:rsid w:val="004B41BD"/>
    <w:rsid w:val="004C2556"/>
    <w:rsid w:val="004E3340"/>
    <w:rsid w:val="00505A6C"/>
    <w:rsid w:val="00516EF8"/>
    <w:rsid w:val="0054034A"/>
    <w:rsid w:val="00542DBF"/>
    <w:rsid w:val="00552132"/>
    <w:rsid w:val="00555095"/>
    <w:rsid w:val="005630E3"/>
    <w:rsid w:val="00581172"/>
    <w:rsid w:val="00591C36"/>
    <w:rsid w:val="005A3ABA"/>
    <w:rsid w:val="005B20E1"/>
    <w:rsid w:val="005D25F3"/>
    <w:rsid w:val="005E5B66"/>
    <w:rsid w:val="005E73D7"/>
    <w:rsid w:val="005F3B1F"/>
    <w:rsid w:val="005F50DE"/>
    <w:rsid w:val="00627BEE"/>
    <w:rsid w:val="006324D6"/>
    <w:rsid w:val="00652F11"/>
    <w:rsid w:val="00666A97"/>
    <w:rsid w:val="0067615A"/>
    <w:rsid w:val="00686662"/>
    <w:rsid w:val="00686C9A"/>
    <w:rsid w:val="00693DAA"/>
    <w:rsid w:val="006B2615"/>
    <w:rsid w:val="006D5E6B"/>
    <w:rsid w:val="00716D45"/>
    <w:rsid w:val="00723150"/>
    <w:rsid w:val="00743170"/>
    <w:rsid w:val="007556A2"/>
    <w:rsid w:val="0076514B"/>
    <w:rsid w:val="00766983"/>
    <w:rsid w:val="00771D07"/>
    <w:rsid w:val="00792D06"/>
    <w:rsid w:val="00795737"/>
    <w:rsid w:val="007B2473"/>
    <w:rsid w:val="007B6C07"/>
    <w:rsid w:val="007C2696"/>
    <w:rsid w:val="007D091A"/>
    <w:rsid w:val="007D422D"/>
    <w:rsid w:val="007D6827"/>
    <w:rsid w:val="00817294"/>
    <w:rsid w:val="008214C2"/>
    <w:rsid w:val="00821791"/>
    <w:rsid w:val="00826912"/>
    <w:rsid w:val="0082793C"/>
    <w:rsid w:val="008310E3"/>
    <w:rsid w:val="00834BF0"/>
    <w:rsid w:val="00842A6A"/>
    <w:rsid w:val="00846837"/>
    <w:rsid w:val="0085503E"/>
    <w:rsid w:val="00865DFF"/>
    <w:rsid w:val="008778E9"/>
    <w:rsid w:val="00884603"/>
    <w:rsid w:val="008A1301"/>
    <w:rsid w:val="008A3B85"/>
    <w:rsid w:val="008A589B"/>
    <w:rsid w:val="008C4C63"/>
    <w:rsid w:val="008C69D3"/>
    <w:rsid w:val="008D7218"/>
    <w:rsid w:val="0091212E"/>
    <w:rsid w:val="00917317"/>
    <w:rsid w:val="00926A1F"/>
    <w:rsid w:val="0093777E"/>
    <w:rsid w:val="009650B0"/>
    <w:rsid w:val="00972ABF"/>
    <w:rsid w:val="00991E64"/>
    <w:rsid w:val="009B6A87"/>
    <w:rsid w:val="009B78B2"/>
    <w:rsid w:val="009C0D89"/>
    <w:rsid w:val="009C3701"/>
    <w:rsid w:val="009C53C9"/>
    <w:rsid w:val="009D3017"/>
    <w:rsid w:val="009E5A6C"/>
    <w:rsid w:val="009F45AF"/>
    <w:rsid w:val="00A30CFE"/>
    <w:rsid w:val="00A65123"/>
    <w:rsid w:val="00A8347B"/>
    <w:rsid w:val="00A92863"/>
    <w:rsid w:val="00A93489"/>
    <w:rsid w:val="00A9618C"/>
    <w:rsid w:val="00AB79A5"/>
    <w:rsid w:val="00AC4DD2"/>
    <w:rsid w:val="00AD57AE"/>
    <w:rsid w:val="00AD59E9"/>
    <w:rsid w:val="00AF6DF9"/>
    <w:rsid w:val="00B156EC"/>
    <w:rsid w:val="00B2234B"/>
    <w:rsid w:val="00B444A8"/>
    <w:rsid w:val="00B54398"/>
    <w:rsid w:val="00B55049"/>
    <w:rsid w:val="00B55A9E"/>
    <w:rsid w:val="00B57956"/>
    <w:rsid w:val="00B73DE5"/>
    <w:rsid w:val="00B903A4"/>
    <w:rsid w:val="00BA1B5F"/>
    <w:rsid w:val="00BB0551"/>
    <w:rsid w:val="00BB103B"/>
    <w:rsid w:val="00BB5154"/>
    <w:rsid w:val="00BB6012"/>
    <w:rsid w:val="00BE727C"/>
    <w:rsid w:val="00C00B5E"/>
    <w:rsid w:val="00C00EF0"/>
    <w:rsid w:val="00C05BA6"/>
    <w:rsid w:val="00C13F0B"/>
    <w:rsid w:val="00C31A14"/>
    <w:rsid w:val="00C631D5"/>
    <w:rsid w:val="00C73AC2"/>
    <w:rsid w:val="00CB4CD6"/>
    <w:rsid w:val="00CD6909"/>
    <w:rsid w:val="00CE701C"/>
    <w:rsid w:val="00CF536F"/>
    <w:rsid w:val="00CF5B7C"/>
    <w:rsid w:val="00D0639E"/>
    <w:rsid w:val="00D06E23"/>
    <w:rsid w:val="00D157CA"/>
    <w:rsid w:val="00D260A3"/>
    <w:rsid w:val="00D31A7C"/>
    <w:rsid w:val="00D31F31"/>
    <w:rsid w:val="00D3561B"/>
    <w:rsid w:val="00D35C9E"/>
    <w:rsid w:val="00D54BC4"/>
    <w:rsid w:val="00D54FE2"/>
    <w:rsid w:val="00D55AD5"/>
    <w:rsid w:val="00D65008"/>
    <w:rsid w:val="00D824E6"/>
    <w:rsid w:val="00DA592C"/>
    <w:rsid w:val="00DC0B79"/>
    <w:rsid w:val="00DD5489"/>
    <w:rsid w:val="00DE069E"/>
    <w:rsid w:val="00DE4670"/>
    <w:rsid w:val="00DE5C72"/>
    <w:rsid w:val="00DF225D"/>
    <w:rsid w:val="00E0242C"/>
    <w:rsid w:val="00E0663C"/>
    <w:rsid w:val="00E13251"/>
    <w:rsid w:val="00E162D6"/>
    <w:rsid w:val="00E3788D"/>
    <w:rsid w:val="00E3791B"/>
    <w:rsid w:val="00E50926"/>
    <w:rsid w:val="00E63DE3"/>
    <w:rsid w:val="00E741ED"/>
    <w:rsid w:val="00E84F1F"/>
    <w:rsid w:val="00E85B1A"/>
    <w:rsid w:val="00E922A1"/>
    <w:rsid w:val="00E95DA4"/>
    <w:rsid w:val="00E95F17"/>
    <w:rsid w:val="00EA1EA8"/>
    <w:rsid w:val="00EB7613"/>
    <w:rsid w:val="00EB77C1"/>
    <w:rsid w:val="00EE43CB"/>
    <w:rsid w:val="00EE6BB6"/>
    <w:rsid w:val="00EF30D8"/>
    <w:rsid w:val="00F02102"/>
    <w:rsid w:val="00F071D5"/>
    <w:rsid w:val="00F17A5F"/>
    <w:rsid w:val="00F22B79"/>
    <w:rsid w:val="00F35B39"/>
    <w:rsid w:val="00F41B38"/>
    <w:rsid w:val="00F46AEB"/>
    <w:rsid w:val="00F66BB3"/>
    <w:rsid w:val="00F70136"/>
    <w:rsid w:val="00F96AE4"/>
    <w:rsid w:val="00FA3DC2"/>
    <w:rsid w:val="00FA6E33"/>
    <w:rsid w:val="00FC352B"/>
    <w:rsid w:val="00FC38D8"/>
    <w:rsid w:val="00FC4547"/>
    <w:rsid w:val="00FD264D"/>
    <w:rsid w:val="00FE2C25"/>
    <w:rsid w:val="00FE5DF7"/>
    <w:rsid w:val="00FF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27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ABA"/>
    <w:pPr>
      <w:spacing w:after="265" w:line="465" w:lineRule="auto"/>
      <w:ind w:left="-5"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7651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autoRedefine/>
    <w:qFormat/>
    <w:rsid w:val="00A92863"/>
    <w:pPr>
      <w:spacing w:line="480" w:lineRule="auto"/>
      <w:ind w:left="0" w:right="-15" w:firstLine="0"/>
      <w:outlineLvl w:val="0"/>
    </w:pPr>
    <w:rPr>
      <w:b/>
      <w:szCs w:val="24"/>
    </w:rPr>
  </w:style>
  <w:style w:type="character" w:customStyle="1" w:styleId="BABChar">
    <w:name w:val="BAB Char"/>
    <w:basedOn w:val="DefaultParagraphFont"/>
    <w:link w:val="BAB"/>
    <w:rsid w:val="00A92863"/>
    <w:rPr>
      <w:rFonts w:ascii="Times New Roman" w:eastAsia="Times New Roman" w:hAnsi="Times New Roman" w:cs="Times New Roman"/>
      <w:b/>
      <w:color w:val="000000"/>
      <w:sz w:val="24"/>
      <w:szCs w:val="24"/>
    </w:rPr>
  </w:style>
  <w:style w:type="paragraph" w:styleId="ListParagraph">
    <w:name w:val="List Paragraph"/>
    <w:basedOn w:val="Normal"/>
    <w:link w:val="ListParagraphChar"/>
    <w:uiPriority w:val="34"/>
    <w:qFormat/>
    <w:rsid w:val="005A3ABA"/>
    <w:pPr>
      <w:ind w:left="720"/>
      <w:contextualSpacing/>
    </w:pPr>
  </w:style>
  <w:style w:type="paragraph" w:customStyle="1" w:styleId="Subbab">
    <w:name w:val="Sub bab"/>
    <w:basedOn w:val="ListParagraph"/>
    <w:link w:val="SubbabChar"/>
    <w:qFormat/>
    <w:rsid w:val="005A3ABA"/>
    <w:pPr>
      <w:numPr>
        <w:numId w:val="1"/>
      </w:numPr>
      <w:tabs>
        <w:tab w:val="left" w:pos="3564"/>
      </w:tabs>
      <w:spacing w:line="720" w:lineRule="auto"/>
    </w:pPr>
    <w:rPr>
      <w:b/>
      <w:szCs w:val="24"/>
    </w:rPr>
  </w:style>
  <w:style w:type="character" w:customStyle="1" w:styleId="ListParagraphChar">
    <w:name w:val="List Paragraph Char"/>
    <w:basedOn w:val="DefaultParagraphFont"/>
    <w:link w:val="ListParagraph"/>
    <w:uiPriority w:val="34"/>
    <w:rsid w:val="005A3ABA"/>
    <w:rPr>
      <w:rFonts w:ascii="Times New Roman" w:eastAsia="Times New Roman" w:hAnsi="Times New Roman" w:cs="Times New Roman"/>
      <w:color w:val="000000"/>
      <w:sz w:val="24"/>
    </w:rPr>
  </w:style>
  <w:style w:type="character" w:customStyle="1" w:styleId="SubbabChar">
    <w:name w:val="Sub bab Char"/>
    <w:basedOn w:val="ListParagraphChar"/>
    <w:link w:val="Subbab"/>
    <w:rsid w:val="005A3ABA"/>
    <w:rPr>
      <w:rFonts w:ascii="Times New Roman" w:eastAsia="Times New Roman" w:hAnsi="Times New Roman" w:cs="Times New Roman"/>
      <w:b/>
      <w:color w:val="000000"/>
      <w:sz w:val="24"/>
      <w:szCs w:val="24"/>
    </w:rPr>
  </w:style>
  <w:style w:type="paragraph" w:styleId="NormalWeb">
    <w:name w:val="Normal (Web)"/>
    <w:basedOn w:val="Normal"/>
    <w:uiPriority w:val="99"/>
    <w:unhideWhenUsed/>
    <w:rsid w:val="003D136B"/>
    <w:pPr>
      <w:spacing w:before="100" w:beforeAutospacing="1" w:after="100" w:afterAutospacing="1" w:line="240" w:lineRule="auto"/>
      <w:ind w:left="0" w:firstLine="0"/>
      <w:jc w:val="left"/>
    </w:pPr>
    <w:rPr>
      <w:rFonts w:eastAsiaTheme="minorHAnsi"/>
      <w:color w:val="auto"/>
      <w:szCs w:val="24"/>
    </w:rPr>
  </w:style>
  <w:style w:type="character" w:styleId="Hyperlink">
    <w:name w:val="Hyperlink"/>
    <w:basedOn w:val="DefaultParagraphFont"/>
    <w:uiPriority w:val="99"/>
    <w:unhideWhenUsed/>
    <w:rsid w:val="0010448B"/>
    <w:rPr>
      <w:color w:val="0563C1" w:themeColor="hyperlink"/>
      <w:u w:val="single"/>
    </w:rPr>
  </w:style>
  <w:style w:type="table" w:customStyle="1" w:styleId="TableGrid">
    <w:name w:val="TableGrid"/>
    <w:rsid w:val="00817294"/>
    <w:pPr>
      <w:spacing w:after="0" w:line="240" w:lineRule="auto"/>
    </w:pPr>
    <w:rPr>
      <w:rFonts w:eastAsiaTheme="minorEastAsia"/>
    </w:rPr>
    <w:tblPr>
      <w:tblCellMar>
        <w:top w:w="0" w:type="dxa"/>
        <w:left w:w="0" w:type="dxa"/>
        <w:bottom w:w="0" w:type="dxa"/>
        <w:right w:w="0" w:type="dxa"/>
      </w:tblCellMar>
    </w:tblPr>
  </w:style>
  <w:style w:type="paragraph" w:customStyle="1" w:styleId="subsubbab">
    <w:name w:val="sub sub bab"/>
    <w:basedOn w:val="ListParagraph"/>
    <w:link w:val="subsubbabChar"/>
    <w:qFormat/>
    <w:rsid w:val="00817294"/>
    <w:pPr>
      <w:numPr>
        <w:numId w:val="7"/>
      </w:numPr>
      <w:spacing w:line="480" w:lineRule="auto"/>
    </w:pPr>
    <w:rPr>
      <w:b/>
      <w:szCs w:val="24"/>
    </w:rPr>
  </w:style>
  <w:style w:type="character" w:customStyle="1" w:styleId="subsubbabChar">
    <w:name w:val="sub sub bab Char"/>
    <w:basedOn w:val="ListParagraphChar"/>
    <w:link w:val="subsubbab"/>
    <w:rsid w:val="00817294"/>
    <w:rPr>
      <w:rFonts w:ascii="Times New Roman" w:eastAsia="Times New Roman" w:hAnsi="Times New Roman" w:cs="Times New Roman"/>
      <w:b/>
      <w:color w:val="000000"/>
      <w:sz w:val="24"/>
      <w:szCs w:val="24"/>
    </w:rPr>
  </w:style>
  <w:style w:type="paragraph" w:styleId="Caption">
    <w:name w:val="caption"/>
    <w:basedOn w:val="Normal"/>
    <w:next w:val="Normal"/>
    <w:uiPriority w:val="35"/>
    <w:unhideWhenUsed/>
    <w:qFormat/>
    <w:rsid w:val="00817294"/>
    <w:pPr>
      <w:spacing w:after="200" w:line="240" w:lineRule="auto"/>
    </w:pPr>
    <w:rPr>
      <w:i/>
      <w:iCs/>
      <w:color w:val="44546A" w:themeColor="text2"/>
      <w:sz w:val="18"/>
      <w:szCs w:val="18"/>
    </w:rPr>
  </w:style>
  <w:style w:type="paragraph" w:styleId="Footer">
    <w:name w:val="footer"/>
    <w:basedOn w:val="Normal"/>
    <w:link w:val="FooterChar"/>
    <w:uiPriority w:val="99"/>
    <w:unhideWhenUsed/>
    <w:rsid w:val="0076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4B"/>
    <w:rPr>
      <w:rFonts w:ascii="Times New Roman" w:eastAsia="Times New Roman" w:hAnsi="Times New Roman" w:cs="Times New Roman"/>
      <w:color w:val="000000"/>
      <w:sz w:val="24"/>
    </w:rPr>
  </w:style>
  <w:style w:type="character" w:styleId="PageNumber">
    <w:name w:val="page number"/>
    <w:basedOn w:val="DefaultParagraphFont"/>
    <w:uiPriority w:val="99"/>
    <w:semiHidden/>
    <w:unhideWhenUsed/>
    <w:rsid w:val="0076514B"/>
  </w:style>
  <w:style w:type="character" w:customStyle="1" w:styleId="Heading1Char">
    <w:name w:val="Heading 1 Char"/>
    <w:basedOn w:val="DefaultParagraphFont"/>
    <w:link w:val="Heading1"/>
    <w:uiPriority w:val="9"/>
    <w:rsid w:val="007651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514B"/>
    <w:pPr>
      <w:spacing w:before="480" w:line="276" w:lineRule="auto"/>
      <w:ind w:left="0" w:firstLine="0"/>
      <w:jc w:val="left"/>
      <w:outlineLvl w:val="9"/>
    </w:pPr>
    <w:rPr>
      <w:b/>
      <w:bCs/>
      <w:sz w:val="28"/>
      <w:szCs w:val="28"/>
    </w:rPr>
  </w:style>
  <w:style w:type="paragraph" w:styleId="TOC1">
    <w:name w:val="toc 1"/>
    <w:basedOn w:val="Normal"/>
    <w:next w:val="Normal"/>
    <w:autoRedefine/>
    <w:uiPriority w:val="39"/>
    <w:unhideWhenUsed/>
    <w:rsid w:val="0076514B"/>
    <w:pPr>
      <w:spacing w:before="120" w:after="0"/>
      <w:ind w:left="0"/>
      <w:jc w:val="left"/>
    </w:pPr>
    <w:rPr>
      <w:rFonts w:asciiTheme="minorHAnsi" w:hAnsiTheme="minorHAnsi"/>
      <w:b/>
      <w:szCs w:val="24"/>
    </w:rPr>
  </w:style>
  <w:style w:type="paragraph" w:styleId="TOC2">
    <w:name w:val="toc 2"/>
    <w:basedOn w:val="Normal"/>
    <w:next w:val="Normal"/>
    <w:autoRedefine/>
    <w:uiPriority w:val="39"/>
    <w:unhideWhenUsed/>
    <w:rsid w:val="0076514B"/>
    <w:pPr>
      <w:spacing w:after="0"/>
      <w:ind w:left="240"/>
      <w:jc w:val="left"/>
    </w:pPr>
    <w:rPr>
      <w:rFonts w:asciiTheme="minorHAnsi" w:hAnsiTheme="minorHAnsi"/>
      <w:b/>
      <w:sz w:val="22"/>
    </w:rPr>
  </w:style>
  <w:style w:type="paragraph" w:styleId="TOC3">
    <w:name w:val="toc 3"/>
    <w:basedOn w:val="Normal"/>
    <w:next w:val="Normal"/>
    <w:autoRedefine/>
    <w:uiPriority w:val="39"/>
    <w:unhideWhenUsed/>
    <w:rsid w:val="0076514B"/>
    <w:pPr>
      <w:spacing w:after="0"/>
      <w:ind w:left="480"/>
      <w:jc w:val="left"/>
    </w:pPr>
    <w:rPr>
      <w:rFonts w:asciiTheme="minorHAnsi" w:hAnsiTheme="minorHAnsi"/>
      <w:sz w:val="22"/>
    </w:rPr>
  </w:style>
  <w:style w:type="paragraph" w:styleId="TOC4">
    <w:name w:val="toc 4"/>
    <w:basedOn w:val="Normal"/>
    <w:next w:val="Normal"/>
    <w:autoRedefine/>
    <w:uiPriority w:val="39"/>
    <w:semiHidden/>
    <w:unhideWhenUsed/>
    <w:rsid w:val="0076514B"/>
    <w:pPr>
      <w:spacing w:after="0"/>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76514B"/>
    <w:pPr>
      <w:spacing w:after="0"/>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76514B"/>
    <w:pPr>
      <w:spacing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76514B"/>
    <w:pPr>
      <w:spacing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76514B"/>
    <w:pPr>
      <w:spacing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76514B"/>
    <w:pPr>
      <w:spacing w:after="0"/>
      <w:ind w:left="1920"/>
      <w:jc w:val="left"/>
    </w:pPr>
    <w:rPr>
      <w:rFonts w:asciiTheme="minorHAnsi" w:hAnsiTheme="minorHAnsi"/>
      <w:sz w:val="20"/>
      <w:szCs w:val="20"/>
    </w:rPr>
  </w:style>
  <w:style w:type="paragraph" w:styleId="Header">
    <w:name w:val="header"/>
    <w:basedOn w:val="Normal"/>
    <w:link w:val="HeaderChar"/>
    <w:uiPriority w:val="99"/>
    <w:unhideWhenUsed/>
    <w:rsid w:val="008D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18"/>
    <w:rPr>
      <w:rFonts w:ascii="Times New Roman" w:eastAsia="Times New Roman" w:hAnsi="Times New Roman" w:cs="Times New Roman"/>
      <w:color w:val="000000"/>
      <w:sz w:val="24"/>
    </w:rPr>
  </w:style>
  <w:style w:type="paragraph" w:customStyle="1" w:styleId="Default">
    <w:name w:val="Default"/>
    <w:rsid w:val="003506B0"/>
    <w:pPr>
      <w:widowControl w:val="0"/>
      <w:autoSpaceDE w:val="0"/>
      <w:autoSpaceDN w:val="0"/>
      <w:adjustRightInd w:val="0"/>
      <w:spacing w:after="0" w:line="240" w:lineRule="auto"/>
    </w:pPr>
    <w:rPr>
      <w:rFonts w:ascii="Titlingmes New Roman" w:hAnsi="Titlingmes New Roman" w:cs="Titlingmes New Roman"/>
      <w:color w:val="000000"/>
      <w:sz w:val="24"/>
      <w:szCs w:val="24"/>
    </w:rPr>
  </w:style>
  <w:style w:type="table" w:styleId="TableGrid0">
    <w:name w:val="Table Grid"/>
    <w:basedOn w:val="TableNormal"/>
    <w:uiPriority w:val="39"/>
    <w:rsid w:val="0035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3777E"/>
  </w:style>
  <w:style w:type="table" w:styleId="PlainTable2">
    <w:name w:val="Plain Table 2"/>
    <w:basedOn w:val="TableNormal"/>
    <w:uiPriority w:val="42"/>
    <w:rsid w:val="004A288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81">
      <w:bodyDiv w:val="1"/>
      <w:marLeft w:val="0"/>
      <w:marRight w:val="0"/>
      <w:marTop w:val="0"/>
      <w:marBottom w:val="0"/>
      <w:divBdr>
        <w:top w:val="none" w:sz="0" w:space="0" w:color="auto"/>
        <w:left w:val="none" w:sz="0" w:space="0" w:color="auto"/>
        <w:bottom w:val="none" w:sz="0" w:space="0" w:color="auto"/>
        <w:right w:val="none" w:sz="0" w:space="0" w:color="auto"/>
      </w:divBdr>
    </w:div>
    <w:div w:id="38093781">
      <w:bodyDiv w:val="1"/>
      <w:marLeft w:val="0"/>
      <w:marRight w:val="0"/>
      <w:marTop w:val="0"/>
      <w:marBottom w:val="0"/>
      <w:divBdr>
        <w:top w:val="none" w:sz="0" w:space="0" w:color="auto"/>
        <w:left w:val="none" w:sz="0" w:space="0" w:color="auto"/>
        <w:bottom w:val="none" w:sz="0" w:space="0" w:color="auto"/>
        <w:right w:val="none" w:sz="0" w:space="0" w:color="auto"/>
      </w:divBdr>
      <w:divsChild>
        <w:div w:id="2015835877">
          <w:marLeft w:val="0"/>
          <w:marRight w:val="0"/>
          <w:marTop w:val="0"/>
          <w:marBottom w:val="0"/>
          <w:divBdr>
            <w:top w:val="none" w:sz="0" w:space="0" w:color="auto"/>
            <w:left w:val="none" w:sz="0" w:space="0" w:color="auto"/>
            <w:bottom w:val="none" w:sz="0" w:space="0" w:color="auto"/>
            <w:right w:val="none" w:sz="0" w:space="0" w:color="auto"/>
          </w:divBdr>
          <w:divsChild>
            <w:div w:id="986544520">
              <w:marLeft w:val="0"/>
              <w:marRight w:val="0"/>
              <w:marTop w:val="0"/>
              <w:marBottom w:val="0"/>
              <w:divBdr>
                <w:top w:val="none" w:sz="0" w:space="0" w:color="auto"/>
                <w:left w:val="none" w:sz="0" w:space="0" w:color="auto"/>
                <w:bottom w:val="none" w:sz="0" w:space="0" w:color="auto"/>
                <w:right w:val="none" w:sz="0" w:space="0" w:color="auto"/>
              </w:divBdr>
              <w:divsChild>
                <w:div w:id="16848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172">
      <w:bodyDiv w:val="1"/>
      <w:marLeft w:val="0"/>
      <w:marRight w:val="0"/>
      <w:marTop w:val="0"/>
      <w:marBottom w:val="0"/>
      <w:divBdr>
        <w:top w:val="none" w:sz="0" w:space="0" w:color="auto"/>
        <w:left w:val="none" w:sz="0" w:space="0" w:color="auto"/>
        <w:bottom w:val="none" w:sz="0" w:space="0" w:color="auto"/>
        <w:right w:val="none" w:sz="0" w:space="0" w:color="auto"/>
      </w:divBdr>
    </w:div>
    <w:div w:id="67381895">
      <w:bodyDiv w:val="1"/>
      <w:marLeft w:val="0"/>
      <w:marRight w:val="0"/>
      <w:marTop w:val="0"/>
      <w:marBottom w:val="0"/>
      <w:divBdr>
        <w:top w:val="none" w:sz="0" w:space="0" w:color="auto"/>
        <w:left w:val="none" w:sz="0" w:space="0" w:color="auto"/>
        <w:bottom w:val="none" w:sz="0" w:space="0" w:color="auto"/>
        <w:right w:val="none" w:sz="0" w:space="0" w:color="auto"/>
      </w:divBdr>
      <w:divsChild>
        <w:div w:id="1368682974">
          <w:marLeft w:val="0"/>
          <w:marRight w:val="0"/>
          <w:marTop w:val="0"/>
          <w:marBottom w:val="0"/>
          <w:divBdr>
            <w:top w:val="none" w:sz="0" w:space="0" w:color="auto"/>
            <w:left w:val="none" w:sz="0" w:space="0" w:color="auto"/>
            <w:bottom w:val="none" w:sz="0" w:space="0" w:color="auto"/>
            <w:right w:val="none" w:sz="0" w:space="0" w:color="auto"/>
          </w:divBdr>
          <w:divsChild>
            <w:div w:id="1793327803">
              <w:marLeft w:val="0"/>
              <w:marRight w:val="0"/>
              <w:marTop w:val="0"/>
              <w:marBottom w:val="0"/>
              <w:divBdr>
                <w:top w:val="none" w:sz="0" w:space="0" w:color="auto"/>
                <w:left w:val="none" w:sz="0" w:space="0" w:color="auto"/>
                <w:bottom w:val="none" w:sz="0" w:space="0" w:color="auto"/>
                <w:right w:val="none" w:sz="0" w:space="0" w:color="auto"/>
              </w:divBdr>
              <w:divsChild>
                <w:div w:id="816842118">
                  <w:marLeft w:val="0"/>
                  <w:marRight w:val="0"/>
                  <w:marTop w:val="0"/>
                  <w:marBottom w:val="0"/>
                  <w:divBdr>
                    <w:top w:val="none" w:sz="0" w:space="0" w:color="auto"/>
                    <w:left w:val="none" w:sz="0" w:space="0" w:color="auto"/>
                    <w:bottom w:val="none" w:sz="0" w:space="0" w:color="auto"/>
                    <w:right w:val="none" w:sz="0" w:space="0" w:color="auto"/>
                  </w:divBdr>
                  <w:divsChild>
                    <w:div w:id="252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9641">
      <w:bodyDiv w:val="1"/>
      <w:marLeft w:val="0"/>
      <w:marRight w:val="0"/>
      <w:marTop w:val="0"/>
      <w:marBottom w:val="0"/>
      <w:divBdr>
        <w:top w:val="none" w:sz="0" w:space="0" w:color="auto"/>
        <w:left w:val="none" w:sz="0" w:space="0" w:color="auto"/>
        <w:bottom w:val="none" w:sz="0" w:space="0" w:color="auto"/>
        <w:right w:val="none" w:sz="0" w:space="0" w:color="auto"/>
      </w:divBdr>
      <w:divsChild>
        <w:div w:id="1519076240">
          <w:marLeft w:val="0"/>
          <w:marRight w:val="0"/>
          <w:marTop w:val="0"/>
          <w:marBottom w:val="0"/>
          <w:divBdr>
            <w:top w:val="none" w:sz="0" w:space="0" w:color="auto"/>
            <w:left w:val="none" w:sz="0" w:space="0" w:color="auto"/>
            <w:bottom w:val="none" w:sz="0" w:space="0" w:color="auto"/>
            <w:right w:val="none" w:sz="0" w:space="0" w:color="auto"/>
          </w:divBdr>
          <w:divsChild>
            <w:div w:id="2040816109">
              <w:marLeft w:val="0"/>
              <w:marRight w:val="0"/>
              <w:marTop w:val="0"/>
              <w:marBottom w:val="0"/>
              <w:divBdr>
                <w:top w:val="none" w:sz="0" w:space="0" w:color="auto"/>
                <w:left w:val="none" w:sz="0" w:space="0" w:color="auto"/>
                <w:bottom w:val="none" w:sz="0" w:space="0" w:color="auto"/>
                <w:right w:val="none" w:sz="0" w:space="0" w:color="auto"/>
              </w:divBdr>
              <w:divsChild>
                <w:div w:id="175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8083">
      <w:bodyDiv w:val="1"/>
      <w:marLeft w:val="0"/>
      <w:marRight w:val="0"/>
      <w:marTop w:val="0"/>
      <w:marBottom w:val="0"/>
      <w:divBdr>
        <w:top w:val="none" w:sz="0" w:space="0" w:color="auto"/>
        <w:left w:val="none" w:sz="0" w:space="0" w:color="auto"/>
        <w:bottom w:val="none" w:sz="0" w:space="0" w:color="auto"/>
        <w:right w:val="none" w:sz="0" w:space="0" w:color="auto"/>
      </w:divBdr>
      <w:divsChild>
        <w:div w:id="2036076158">
          <w:marLeft w:val="0"/>
          <w:marRight w:val="0"/>
          <w:marTop w:val="0"/>
          <w:marBottom w:val="0"/>
          <w:divBdr>
            <w:top w:val="none" w:sz="0" w:space="0" w:color="auto"/>
            <w:left w:val="none" w:sz="0" w:space="0" w:color="auto"/>
            <w:bottom w:val="none" w:sz="0" w:space="0" w:color="auto"/>
            <w:right w:val="none" w:sz="0" w:space="0" w:color="auto"/>
          </w:divBdr>
          <w:divsChild>
            <w:div w:id="1642882385">
              <w:marLeft w:val="0"/>
              <w:marRight w:val="0"/>
              <w:marTop w:val="0"/>
              <w:marBottom w:val="0"/>
              <w:divBdr>
                <w:top w:val="none" w:sz="0" w:space="0" w:color="auto"/>
                <w:left w:val="none" w:sz="0" w:space="0" w:color="auto"/>
                <w:bottom w:val="none" w:sz="0" w:space="0" w:color="auto"/>
                <w:right w:val="none" w:sz="0" w:space="0" w:color="auto"/>
              </w:divBdr>
              <w:divsChild>
                <w:div w:id="2138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768">
      <w:bodyDiv w:val="1"/>
      <w:marLeft w:val="0"/>
      <w:marRight w:val="0"/>
      <w:marTop w:val="0"/>
      <w:marBottom w:val="0"/>
      <w:divBdr>
        <w:top w:val="none" w:sz="0" w:space="0" w:color="auto"/>
        <w:left w:val="none" w:sz="0" w:space="0" w:color="auto"/>
        <w:bottom w:val="none" w:sz="0" w:space="0" w:color="auto"/>
        <w:right w:val="none" w:sz="0" w:space="0" w:color="auto"/>
      </w:divBdr>
      <w:divsChild>
        <w:div w:id="1002587538">
          <w:marLeft w:val="0"/>
          <w:marRight w:val="0"/>
          <w:marTop w:val="0"/>
          <w:marBottom w:val="0"/>
          <w:divBdr>
            <w:top w:val="none" w:sz="0" w:space="0" w:color="auto"/>
            <w:left w:val="none" w:sz="0" w:space="0" w:color="auto"/>
            <w:bottom w:val="none" w:sz="0" w:space="0" w:color="auto"/>
            <w:right w:val="none" w:sz="0" w:space="0" w:color="auto"/>
          </w:divBdr>
          <w:divsChild>
            <w:div w:id="164975396">
              <w:marLeft w:val="0"/>
              <w:marRight w:val="0"/>
              <w:marTop w:val="0"/>
              <w:marBottom w:val="0"/>
              <w:divBdr>
                <w:top w:val="none" w:sz="0" w:space="0" w:color="auto"/>
                <w:left w:val="none" w:sz="0" w:space="0" w:color="auto"/>
                <w:bottom w:val="none" w:sz="0" w:space="0" w:color="auto"/>
                <w:right w:val="none" w:sz="0" w:space="0" w:color="auto"/>
              </w:divBdr>
              <w:divsChild>
                <w:div w:id="276522095">
                  <w:marLeft w:val="0"/>
                  <w:marRight w:val="0"/>
                  <w:marTop w:val="0"/>
                  <w:marBottom w:val="0"/>
                  <w:divBdr>
                    <w:top w:val="none" w:sz="0" w:space="0" w:color="auto"/>
                    <w:left w:val="none" w:sz="0" w:space="0" w:color="auto"/>
                    <w:bottom w:val="none" w:sz="0" w:space="0" w:color="auto"/>
                    <w:right w:val="none" w:sz="0" w:space="0" w:color="auto"/>
                  </w:divBdr>
                  <w:divsChild>
                    <w:div w:id="1433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4425">
              <w:marLeft w:val="0"/>
              <w:marRight w:val="0"/>
              <w:marTop w:val="0"/>
              <w:marBottom w:val="0"/>
              <w:divBdr>
                <w:top w:val="none" w:sz="0" w:space="0" w:color="auto"/>
                <w:left w:val="none" w:sz="0" w:space="0" w:color="auto"/>
                <w:bottom w:val="none" w:sz="0" w:space="0" w:color="auto"/>
                <w:right w:val="none" w:sz="0" w:space="0" w:color="auto"/>
              </w:divBdr>
              <w:divsChild>
                <w:div w:id="5130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199">
          <w:marLeft w:val="0"/>
          <w:marRight w:val="0"/>
          <w:marTop w:val="0"/>
          <w:marBottom w:val="0"/>
          <w:divBdr>
            <w:top w:val="none" w:sz="0" w:space="0" w:color="auto"/>
            <w:left w:val="none" w:sz="0" w:space="0" w:color="auto"/>
            <w:bottom w:val="none" w:sz="0" w:space="0" w:color="auto"/>
            <w:right w:val="none" w:sz="0" w:space="0" w:color="auto"/>
          </w:divBdr>
          <w:divsChild>
            <w:div w:id="64300507">
              <w:marLeft w:val="0"/>
              <w:marRight w:val="0"/>
              <w:marTop w:val="0"/>
              <w:marBottom w:val="0"/>
              <w:divBdr>
                <w:top w:val="none" w:sz="0" w:space="0" w:color="auto"/>
                <w:left w:val="none" w:sz="0" w:space="0" w:color="auto"/>
                <w:bottom w:val="none" w:sz="0" w:space="0" w:color="auto"/>
                <w:right w:val="none" w:sz="0" w:space="0" w:color="auto"/>
              </w:divBdr>
              <w:divsChild>
                <w:div w:id="364328090">
                  <w:marLeft w:val="0"/>
                  <w:marRight w:val="0"/>
                  <w:marTop w:val="0"/>
                  <w:marBottom w:val="0"/>
                  <w:divBdr>
                    <w:top w:val="none" w:sz="0" w:space="0" w:color="auto"/>
                    <w:left w:val="none" w:sz="0" w:space="0" w:color="auto"/>
                    <w:bottom w:val="none" w:sz="0" w:space="0" w:color="auto"/>
                    <w:right w:val="none" w:sz="0" w:space="0" w:color="auto"/>
                  </w:divBdr>
                  <w:divsChild>
                    <w:div w:id="18005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186">
              <w:marLeft w:val="0"/>
              <w:marRight w:val="0"/>
              <w:marTop w:val="0"/>
              <w:marBottom w:val="0"/>
              <w:divBdr>
                <w:top w:val="none" w:sz="0" w:space="0" w:color="auto"/>
                <w:left w:val="none" w:sz="0" w:space="0" w:color="auto"/>
                <w:bottom w:val="none" w:sz="0" w:space="0" w:color="auto"/>
                <w:right w:val="none" w:sz="0" w:space="0" w:color="auto"/>
              </w:divBdr>
              <w:divsChild>
                <w:div w:id="1066761160">
                  <w:marLeft w:val="0"/>
                  <w:marRight w:val="0"/>
                  <w:marTop w:val="0"/>
                  <w:marBottom w:val="0"/>
                  <w:divBdr>
                    <w:top w:val="none" w:sz="0" w:space="0" w:color="auto"/>
                    <w:left w:val="none" w:sz="0" w:space="0" w:color="auto"/>
                    <w:bottom w:val="none" w:sz="0" w:space="0" w:color="auto"/>
                    <w:right w:val="none" w:sz="0" w:space="0" w:color="auto"/>
                  </w:divBdr>
                </w:div>
              </w:divsChild>
            </w:div>
            <w:div w:id="1604071939">
              <w:marLeft w:val="0"/>
              <w:marRight w:val="0"/>
              <w:marTop w:val="0"/>
              <w:marBottom w:val="0"/>
              <w:divBdr>
                <w:top w:val="none" w:sz="0" w:space="0" w:color="auto"/>
                <w:left w:val="none" w:sz="0" w:space="0" w:color="auto"/>
                <w:bottom w:val="none" w:sz="0" w:space="0" w:color="auto"/>
                <w:right w:val="none" w:sz="0" w:space="0" w:color="auto"/>
              </w:divBdr>
              <w:divsChild>
                <w:div w:id="526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692">
      <w:bodyDiv w:val="1"/>
      <w:marLeft w:val="0"/>
      <w:marRight w:val="0"/>
      <w:marTop w:val="0"/>
      <w:marBottom w:val="0"/>
      <w:divBdr>
        <w:top w:val="none" w:sz="0" w:space="0" w:color="auto"/>
        <w:left w:val="none" w:sz="0" w:space="0" w:color="auto"/>
        <w:bottom w:val="none" w:sz="0" w:space="0" w:color="auto"/>
        <w:right w:val="none" w:sz="0" w:space="0" w:color="auto"/>
      </w:divBdr>
      <w:divsChild>
        <w:div w:id="2118131261">
          <w:marLeft w:val="0"/>
          <w:marRight w:val="0"/>
          <w:marTop w:val="0"/>
          <w:marBottom w:val="0"/>
          <w:divBdr>
            <w:top w:val="none" w:sz="0" w:space="0" w:color="auto"/>
            <w:left w:val="none" w:sz="0" w:space="0" w:color="auto"/>
            <w:bottom w:val="none" w:sz="0" w:space="0" w:color="auto"/>
            <w:right w:val="none" w:sz="0" w:space="0" w:color="auto"/>
          </w:divBdr>
          <w:divsChild>
            <w:div w:id="1424760173">
              <w:marLeft w:val="0"/>
              <w:marRight w:val="0"/>
              <w:marTop w:val="0"/>
              <w:marBottom w:val="0"/>
              <w:divBdr>
                <w:top w:val="none" w:sz="0" w:space="0" w:color="auto"/>
                <w:left w:val="none" w:sz="0" w:space="0" w:color="auto"/>
                <w:bottom w:val="none" w:sz="0" w:space="0" w:color="auto"/>
                <w:right w:val="none" w:sz="0" w:space="0" w:color="auto"/>
              </w:divBdr>
              <w:divsChild>
                <w:div w:id="1341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0138">
      <w:bodyDiv w:val="1"/>
      <w:marLeft w:val="0"/>
      <w:marRight w:val="0"/>
      <w:marTop w:val="0"/>
      <w:marBottom w:val="0"/>
      <w:divBdr>
        <w:top w:val="none" w:sz="0" w:space="0" w:color="auto"/>
        <w:left w:val="none" w:sz="0" w:space="0" w:color="auto"/>
        <w:bottom w:val="none" w:sz="0" w:space="0" w:color="auto"/>
        <w:right w:val="none" w:sz="0" w:space="0" w:color="auto"/>
      </w:divBdr>
    </w:div>
    <w:div w:id="226721586">
      <w:bodyDiv w:val="1"/>
      <w:marLeft w:val="0"/>
      <w:marRight w:val="0"/>
      <w:marTop w:val="0"/>
      <w:marBottom w:val="0"/>
      <w:divBdr>
        <w:top w:val="none" w:sz="0" w:space="0" w:color="auto"/>
        <w:left w:val="none" w:sz="0" w:space="0" w:color="auto"/>
        <w:bottom w:val="none" w:sz="0" w:space="0" w:color="auto"/>
        <w:right w:val="none" w:sz="0" w:space="0" w:color="auto"/>
      </w:divBdr>
      <w:divsChild>
        <w:div w:id="1878003323">
          <w:marLeft w:val="0"/>
          <w:marRight w:val="0"/>
          <w:marTop w:val="0"/>
          <w:marBottom w:val="0"/>
          <w:divBdr>
            <w:top w:val="none" w:sz="0" w:space="0" w:color="auto"/>
            <w:left w:val="none" w:sz="0" w:space="0" w:color="auto"/>
            <w:bottom w:val="none" w:sz="0" w:space="0" w:color="auto"/>
            <w:right w:val="none" w:sz="0" w:space="0" w:color="auto"/>
          </w:divBdr>
          <w:divsChild>
            <w:div w:id="344133095">
              <w:marLeft w:val="0"/>
              <w:marRight w:val="0"/>
              <w:marTop w:val="0"/>
              <w:marBottom w:val="0"/>
              <w:divBdr>
                <w:top w:val="none" w:sz="0" w:space="0" w:color="auto"/>
                <w:left w:val="none" w:sz="0" w:space="0" w:color="auto"/>
                <w:bottom w:val="none" w:sz="0" w:space="0" w:color="auto"/>
                <w:right w:val="none" w:sz="0" w:space="0" w:color="auto"/>
              </w:divBdr>
              <w:divsChild>
                <w:div w:id="19950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7809">
      <w:bodyDiv w:val="1"/>
      <w:marLeft w:val="0"/>
      <w:marRight w:val="0"/>
      <w:marTop w:val="0"/>
      <w:marBottom w:val="0"/>
      <w:divBdr>
        <w:top w:val="none" w:sz="0" w:space="0" w:color="auto"/>
        <w:left w:val="none" w:sz="0" w:space="0" w:color="auto"/>
        <w:bottom w:val="none" w:sz="0" w:space="0" w:color="auto"/>
        <w:right w:val="none" w:sz="0" w:space="0" w:color="auto"/>
      </w:divBdr>
      <w:divsChild>
        <w:div w:id="1983843903">
          <w:marLeft w:val="0"/>
          <w:marRight w:val="0"/>
          <w:marTop w:val="0"/>
          <w:marBottom w:val="0"/>
          <w:divBdr>
            <w:top w:val="none" w:sz="0" w:space="0" w:color="auto"/>
            <w:left w:val="none" w:sz="0" w:space="0" w:color="auto"/>
            <w:bottom w:val="none" w:sz="0" w:space="0" w:color="auto"/>
            <w:right w:val="none" w:sz="0" w:space="0" w:color="auto"/>
          </w:divBdr>
          <w:divsChild>
            <w:div w:id="1250307855">
              <w:marLeft w:val="0"/>
              <w:marRight w:val="0"/>
              <w:marTop w:val="0"/>
              <w:marBottom w:val="0"/>
              <w:divBdr>
                <w:top w:val="none" w:sz="0" w:space="0" w:color="auto"/>
                <w:left w:val="none" w:sz="0" w:space="0" w:color="auto"/>
                <w:bottom w:val="none" w:sz="0" w:space="0" w:color="auto"/>
                <w:right w:val="none" w:sz="0" w:space="0" w:color="auto"/>
              </w:divBdr>
              <w:divsChild>
                <w:div w:id="1214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7252">
      <w:bodyDiv w:val="1"/>
      <w:marLeft w:val="0"/>
      <w:marRight w:val="0"/>
      <w:marTop w:val="0"/>
      <w:marBottom w:val="0"/>
      <w:divBdr>
        <w:top w:val="none" w:sz="0" w:space="0" w:color="auto"/>
        <w:left w:val="none" w:sz="0" w:space="0" w:color="auto"/>
        <w:bottom w:val="none" w:sz="0" w:space="0" w:color="auto"/>
        <w:right w:val="none" w:sz="0" w:space="0" w:color="auto"/>
      </w:divBdr>
      <w:divsChild>
        <w:div w:id="63111365">
          <w:marLeft w:val="0"/>
          <w:marRight w:val="0"/>
          <w:marTop w:val="0"/>
          <w:marBottom w:val="0"/>
          <w:divBdr>
            <w:top w:val="none" w:sz="0" w:space="0" w:color="auto"/>
            <w:left w:val="none" w:sz="0" w:space="0" w:color="auto"/>
            <w:bottom w:val="none" w:sz="0" w:space="0" w:color="auto"/>
            <w:right w:val="none" w:sz="0" w:space="0" w:color="auto"/>
          </w:divBdr>
          <w:divsChild>
            <w:div w:id="1124081813">
              <w:marLeft w:val="0"/>
              <w:marRight w:val="0"/>
              <w:marTop w:val="0"/>
              <w:marBottom w:val="0"/>
              <w:divBdr>
                <w:top w:val="none" w:sz="0" w:space="0" w:color="auto"/>
                <w:left w:val="none" w:sz="0" w:space="0" w:color="auto"/>
                <w:bottom w:val="none" w:sz="0" w:space="0" w:color="auto"/>
                <w:right w:val="none" w:sz="0" w:space="0" w:color="auto"/>
              </w:divBdr>
              <w:divsChild>
                <w:div w:id="57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122">
      <w:bodyDiv w:val="1"/>
      <w:marLeft w:val="0"/>
      <w:marRight w:val="0"/>
      <w:marTop w:val="0"/>
      <w:marBottom w:val="0"/>
      <w:divBdr>
        <w:top w:val="none" w:sz="0" w:space="0" w:color="auto"/>
        <w:left w:val="none" w:sz="0" w:space="0" w:color="auto"/>
        <w:bottom w:val="none" w:sz="0" w:space="0" w:color="auto"/>
        <w:right w:val="none" w:sz="0" w:space="0" w:color="auto"/>
      </w:divBdr>
      <w:divsChild>
        <w:div w:id="732583786">
          <w:marLeft w:val="0"/>
          <w:marRight w:val="0"/>
          <w:marTop w:val="0"/>
          <w:marBottom w:val="0"/>
          <w:divBdr>
            <w:top w:val="none" w:sz="0" w:space="0" w:color="auto"/>
            <w:left w:val="none" w:sz="0" w:space="0" w:color="auto"/>
            <w:bottom w:val="none" w:sz="0" w:space="0" w:color="auto"/>
            <w:right w:val="none" w:sz="0" w:space="0" w:color="auto"/>
          </w:divBdr>
          <w:divsChild>
            <w:div w:id="512500716">
              <w:marLeft w:val="0"/>
              <w:marRight w:val="0"/>
              <w:marTop w:val="0"/>
              <w:marBottom w:val="0"/>
              <w:divBdr>
                <w:top w:val="none" w:sz="0" w:space="0" w:color="auto"/>
                <w:left w:val="none" w:sz="0" w:space="0" w:color="auto"/>
                <w:bottom w:val="none" w:sz="0" w:space="0" w:color="auto"/>
                <w:right w:val="none" w:sz="0" w:space="0" w:color="auto"/>
              </w:divBdr>
              <w:divsChild>
                <w:div w:id="11351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4764">
      <w:bodyDiv w:val="1"/>
      <w:marLeft w:val="0"/>
      <w:marRight w:val="0"/>
      <w:marTop w:val="0"/>
      <w:marBottom w:val="0"/>
      <w:divBdr>
        <w:top w:val="none" w:sz="0" w:space="0" w:color="auto"/>
        <w:left w:val="none" w:sz="0" w:space="0" w:color="auto"/>
        <w:bottom w:val="none" w:sz="0" w:space="0" w:color="auto"/>
        <w:right w:val="none" w:sz="0" w:space="0" w:color="auto"/>
      </w:divBdr>
    </w:div>
    <w:div w:id="521363170">
      <w:bodyDiv w:val="1"/>
      <w:marLeft w:val="0"/>
      <w:marRight w:val="0"/>
      <w:marTop w:val="0"/>
      <w:marBottom w:val="0"/>
      <w:divBdr>
        <w:top w:val="none" w:sz="0" w:space="0" w:color="auto"/>
        <w:left w:val="none" w:sz="0" w:space="0" w:color="auto"/>
        <w:bottom w:val="none" w:sz="0" w:space="0" w:color="auto"/>
        <w:right w:val="none" w:sz="0" w:space="0" w:color="auto"/>
      </w:divBdr>
      <w:divsChild>
        <w:div w:id="1409767534">
          <w:marLeft w:val="0"/>
          <w:marRight w:val="0"/>
          <w:marTop w:val="0"/>
          <w:marBottom w:val="0"/>
          <w:divBdr>
            <w:top w:val="none" w:sz="0" w:space="0" w:color="auto"/>
            <w:left w:val="none" w:sz="0" w:space="0" w:color="auto"/>
            <w:bottom w:val="none" w:sz="0" w:space="0" w:color="auto"/>
            <w:right w:val="none" w:sz="0" w:space="0" w:color="auto"/>
          </w:divBdr>
          <w:divsChild>
            <w:div w:id="1928266674">
              <w:marLeft w:val="0"/>
              <w:marRight w:val="0"/>
              <w:marTop w:val="0"/>
              <w:marBottom w:val="0"/>
              <w:divBdr>
                <w:top w:val="none" w:sz="0" w:space="0" w:color="auto"/>
                <w:left w:val="none" w:sz="0" w:space="0" w:color="auto"/>
                <w:bottom w:val="none" w:sz="0" w:space="0" w:color="auto"/>
                <w:right w:val="none" w:sz="0" w:space="0" w:color="auto"/>
              </w:divBdr>
              <w:divsChild>
                <w:div w:id="7412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429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91">
          <w:marLeft w:val="0"/>
          <w:marRight w:val="0"/>
          <w:marTop w:val="0"/>
          <w:marBottom w:val="0"/>
          <w:divBdr>
            <w:top w:val="none" w:sz="0" w:space="0" w:color="auto"/>
            <w:left w:val="none" w:sz="0" w:space="0" w:color="auto"/>
            <w:bottom w:val="none" w:sz="0" w:space="0" w:color="auto"/>
            <w:right w:val="none" w:sz="0" w:space="0" w:color="auto"/>
          </w:divBdr>
          <w:divsChild>
            <w:div w:id="307325407">
              <w:marLeft w:val="0"/>
              <w:marRight w:val="0"/>
              <w:marTop w:val="0"/>
              <w:marBottom w:val="0"/>
              <w:divBdr>
                <w:top w:val="none" w:sz="0" w:space="0" w:color="auto"/>
                <w:left w:val="none" w:sz="0" w:space="0" w:color="auto"/>
                <w:bottom w:val="none" w:sz="0" w:space="0" w:color="auto"/>
                <w:right w:val="none" w:sz="0" w:space="0" w:color="auto"/>
              </w:divBdr>
              <w:divsChild>
                <w:div w:id="2572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4114">
      <w:bodyDiv w:val="1"/>
      <w:marLeft w:val="0"/>
      <w:marRight w:val="0"/>
      <w:marTop w:val="0"/>
      <w:marBottom w:val="0"/>
      <w:divBdr>
        <w:top w:val="none" w:sz="0" w:space="0" w:color="auto"/>
        <w:left w:val="none" w:sz="0" w:space="0" w:color="auto"/>
        <w:bottom w:val="none" w:sz="0" w:space="0" w:color="auto"/>
        <w:right w:val="none" w:sz="0" w:space="0" w:color="auto"/>
      </w:divBdr>
      <w:divsChild>
        <w:div w:id="1121652414">
          <w:marLeft w:val="0"/>
          <w:marRight w:val="0"/>
          <w:marTop w:val="0"/>
          <w:marBottom w:val="0"/>
          <w:divBdr>
            <w:top w:val="none" w:sz="0" w:space="0" w:color="auto"/>
            <w:left w:val="none" w:sz="0" w:space="0" w:color="auto"/>
            <w:bottom w:val="none" w:sz="0" w:space="0" w:color="auto"/>
            <w:right w:val="none" w:sz="0" w:space="0" w:color="auto"/>
          </w:divBdr>
          <w:divsChild>
            <w:div w:id="717633225">
              <w:marLeft w:val="0"/>
              <w:marRight w:val="0"/>
              <w:marTop w:val="0"/>
              <w:marBottom w:val="0"/>
              <w:divBdr>
                <w:top w:val="none" w:sz="0" w:space="0" w:color="auto"/>
                <w:left w:val="none" w:sz="0" w:space="0" w:color="auto"/>
                <w:bottom w:val="none" w:sz="0" w:space="0" w:color="auto"/>
                <w:right w:val="none" w:sz="0" w:space="0" w:color="auto"/>
              </w:divBdr>
              <w:divsChild>
                <w:div w:id="1155300962">
                  <w:marLeft w:val="0"/>
                  <w:marRight w:val="0"/>
                  <w:marTop w:val="0"/>
                  <w:marBottom w:val="0"/>
                  <w:divBdr>
                    <w:top w:val="none" w:sz="0" w:space="0" w:color="auto"/>
                    <w:left w:val="none" w:sz="0" w:space="0" w:color="auto"/>
                    <w:bottom w:val="none" w:sz="0" w:space="0" w:color="auto"/>
                    <w:right w:val="none" w:sz="0" w:space="0" w:color="auto"/>
                  </w:divBdr>
                </w:div>
              </w:divsChild>
            </w:div>
            <w:div w:id="1877087125">
              <w:marLeft w:val="0"/>
              <w:marRight w:val="0"/>
              <w:marTop w:val="0"/>
              <w:marBottom w:val="0"/>
              <w:divBdr>
                <w:top w:val="none" w:sz="0" w:space="0" w:color="auto"/>
                <w:left w:val="none" w:sz="0" w:space="0" w:color="auto"/>
                <w:bottom w:val="none" w:sz="0" w:space="0" w:color="auto"/>
                <w:right w:val="none" w:sz="0" w:space="0" w:color="auto"/>
              </w:divBdr>
              <w:divsChild>
                <w:div w:id="441534906">
                  <w:marLeft w:val="0"/>
                  <w:marRight w:val="0"/>
                  <w:marTop w:val="0"/>
                  <w:marBottom w:val="0"/>
                  <w:divBdr>
                    <w:top w:val="none" w:sz="0" w:space="0" w:color="auto"/>
                    <w:left w:val="none" w:sz="0" w:space="0" w:color="auto"/>
                    <w:bottom w:val="none" w:sz="0" w:space="0" w:color="auto"/>
                    <w:right w:val="none" w:sz="0" w:space="0" w:color="auto"/>
                  </w:divBdr>
                  <w:divsChild>
                    <w:div w:id="1770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73040">
      <w:bodyDiv w:val="1"/>
      <w:marLeft w:val="0"/>
      <w:marRight w:val="0"/>
      <w:marTop w:val="0"/>
      <w:marBottom w:val="0"/>
      <w:divBdr>
        <w:top w:val="none" w:sz="0" w:space="0" w:color="auto"/>
        <w:left w:val="none" w:sz="0" w:space="0" w:color="auto"/>
        <w:bottom w:val="none" w:sz="0" w:space="0" w:color="auto"/>
        <w:right w:val="none" w:sz="0" w:space="0" w:color="auto"/>
      </w:divBdr>
      <w:divsChild>
        <w:div w:id="814685150">
          <w:marLeft w:val="0"/>
          <w:marRight w:val="0"/>
          <w:marTop w:val="0"/>
          <w:marBottom w:val="0"/>
          <w:divBdr>
            <w:top w:val="none" w:sz="0" w:space="0" w:color="auto"/>
            <w:left w:val="none" w:sz="0" w:space="0" w:color="auto"/>
            <w:bottom w:val="none" w:sz="0" w:space="0" w:color="auto"/>
            <w:right w:val="none" w:sz="0" w:space="0" w:color="auto"/>
          </w:divBdr>
          <w:divsChild>
            <w:div w:id="1635020869">
              <w:marLeft w:val="0"/>
              <w:marRight w:val="0"/>
              <w:marTop w:val="0"/>
              <w:marBottom w:val="0"/>
              <w:divBdr>
                <w:top w:val="none" w:sz="0" w:space="0" w:color="auto"/>
                <w:left w:val="none" w:sz="0" w:space="0" w:color="auto"/>
                <w:bottom w:val="none" w:sz="0" w:space="0" w:color="auto"/>
                <w:right w:val="none" w:sz="0" w:space="0" w:color="auto"/>
              </w:divBdr>
              <w:divsChild>
                <w:div w:id="1486623771">
                  <w:marLeft w:val="0"/>
                  <w:marRight w:val="0"/>
                  <w:marTop w:val="0"/>
                  <w:marBottom w:val="0"/>
                  <w:divBdr>
                    <w:top w:val="none" w:sz="0" w:space="0" w:color="auto"/>
                    <w:left w:val="none" w:sz="0" w:space="0" w:color="auto"/>
                    <w:bottom w:val="none" w:sz="0" w:space="0" w:color="auto"/>
                    <w:right w:val="none" w:sz="0" w:space="0" w:color="auto"/>
                  </w:divBdr>
                  <w:divsChild>
                    <w:div w:id="17397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624">
      <w:bodyDiv w:val="1"/>
      <w:marLeft w:val="0"/>
      <w:marRight w:val="0"/>
      <w:marTop w:val="0"/>
      <w:marBottom w:val="0"/>
      <w:divBdr>
        <w:top w:val="none" w:sz="0" w:space="0" w:color="auto"/>
        <w:left w:val="none" w:sz="0" w:space="0" w:color="auto"/>
        <w:bottom w:val="none" w:sz="0" w:space="0" w:color="auto"/>
        <w:right w:val="none" w:sz="0" w:space="0" w:color="auto"/>
      </w:divBdr>
      <w:divsChild>
        <w:div w:id="261184426">
          <w:marLeft w:val="0"/>
          <w:marRight w:val="0"/>
          <w:marTop w:val="0"/>
          <w:marBottom w:val="0"/>
          <w:divBdr>
            <w:top w:val="none" w:sz="0" w:space="0" w:color="auto"/>
            <w:left w:val="none" w:sz="0" w:space="0" w:color="auto"/>
            <w:bottom w:val="none" w:sz="0" w:space="0" w:color="auto"/>
            <w:right w:val="none" w:sz="0" w:space="0" w:color="auto"/>
          </w:divBdr>
          <w:divsChild>
            <w:div w:id="980305678">
              <w:marLeft w:val="0"/>
              <w:marRight w:val="0"/>
              <w:marTop w:val="0"/>
              <w:marBottom w:val="0"/>
              <w:divBdr>
                <w:top w:val="none" w:sz="0" w:space="0" w:color="auto"/>
                <w:left w:val="none" w:sz="0" w:space="0" w:color="auto"/>
                <w:bottom w:val="none" w:sz="0" w:space="0" w:color="auto"/>
                <w:right w:val="none" w:sz="0" w:space="0" w:color="auto"/>
              </w:divBdr>
              <w:divsChild>
                <w:div w:id="6088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7036">
      <w:bodyDiv w:val="1"/>
      <w:marLeft w:val="0"/>
      <w:marRight w:val="0"/>
      <w:marTop w:val="0"/>
      <w:marBottom w:val="0"/>
      <w:divBdr>
        <w:top w:val="none" w:sz="0" w:space="0" w:color="auto"/>
        <w:left w:val="none" w:sz="0" w:space="0" w:color="auto"/>
        <w:bottom w:val="none" w:sz="0" w:space="0" w:color="auto"/>
        <w:right w:val="none" w:sz="0" w:space="0" w:color="auto"/>
      </w:divBdr>
    </w:div>
    <w:div w:id="806702365">
      <w:bodyDiv w:val="1"/>
      <w:marLeft w:val="0"/>
      <w:marRight w:val="0"/>
      <w:marTop w:val="0"/>
      <w:marBottom w:val="0"/>
      <w:divBdr>
        <w:top w:val="none" w:sz="0" w:space="0" w:color="auto"/>
        <w:left w:val="none" w:sz="0" w:space="0" w:color="auto"/>
        <w:bottom w:val="none" w:sz="0" w:space="0" w:color="auto"/>
        <w:right w:val="none" w:sz="0" w:space="0" w:color="auto"/>
      </w:divBdr>
      <w:divsChild>
        <w:div w:id="1463767601">
          <w:marLeft w:val="0"/>
          <w:marRight w:val="0"/>
          <w:marTop w:val="0"/>
          <w:marBottom w:val="0"/>
          <w:divBdr>
            <w:top w:val="none" w:sz="0" w:space="0" w:color="auto"/>
            <w:left w:val="none" w:sz="0" w:space="0" w:color="auto"/>
            <w:bottom w:val="none" w:sz="0" w:space="0" w:color="auto"/>
            <w:right w:val="none" w:sz="0" w:space="0" w:color="auto"/>
          </w:divBdr>
          <w:divsChild>
            <w:div w:id="444352416">
              <w:marLeft w:val="0"/>
              <w:marRight w:val="0"/>
              <w:marTop w:val="0"/>
              <w:marBottom w:val="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9110">
      <w:bodyDiv w:val="1"/>
      <w:marLeft w:val="0"/>
      <w:marRight w:val="0"/>
      <w:marTop w:val="0"/>
      <w:marBottom w:val="0"/>
      <w:divBdr>
        <w:top w:val="none" w:sz="0" w:space="0" w:color="auto"/>
        <w:left w:val="none" w:sz="0" w:space="0" w:color="auto"/>
        <w:bottom w:val="none" w:sz="0" w:space="0" w:color="auto"/>
        <w:right w:val="none" w:sz="0" w:space="0" w:color="auto"/>
      </w:divBdr>
      <w:divsChild>
        <w:div w:id="751239783">
          <w:marLeft w:val="0"/>
          <w:marRight w:val="0"/>
          <w:marTop w:val="0"/>
          <w:marBottom w:val="0"/>
          <w:divBdr>
            <w:top w:val="none" w:sz="0" w:space="0" w:color="auto"/>
            <w:left w:val="none" w:sz="0" w:space="0" w:color="auto"/>
            <w:bottom w:val="none" w:sz="0" w:space="0" w:color="auto"/>
            <w:right w:val="none" w:sz="0" w:space="0" w:color="auto"/>
          </w:divBdr>
          <w:divsChild>
            <w:div w:id="824322609">
              <w:marLeft w:val="0"/>
              <w:marRight w:val="0"/>
              <w:marTop w:val="0"/>
              <w:marBottom w:val="0"/>
              <w:divBdr>
                <w:top w:val="none" w:sz="0" w:space="0" w:color="auto"/>
                <w:left w:val="none" w:sz="0" w:space="0" w:color="auto"/>
                <w:bottom w:val="none" w:sz="0" w:space="0" w:color="auto"/>
                <w:right w:val="none" w:sz="0" w:space="0" w:color="auto"/>
              </w:divBdr>
              <w:divsChild>
                <w:div w:id="369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5390">
      <w:bodyDiv w:val="1"/>
      <w:marLeft w:val="0"/>
      <w:marRight w:val="0"/>
      <w:marTop w:val="0"/>
      <w:marBottom w:val="0"/>
      <w:divBdr>
        <w:top w:val="none" w:sz="0" w:space="0" w:color="auto"/>
        <w:left w:val="none" w:sz="0" w:space="0" w:color="auto"/>
        <w:bottom w:val="none" w:sz="0" w:space="0" w:color="auto"/>
        <w:right w:val="none" w:sz="0" w:space="0" w:color="auto"/>
      </w:divBdr>
      <w:divsChild>
        <w:div w:id="12877350">
          <w:marLeft w:val="0"/>
          <w:marRight w:val="0"/>
          <w:marTop w:val="0"/>
          <w:marBottom w:val="0"/>
          <w:divBdr>
            <w:top w:val="none" w:sz="0" w:space="0" w:color="auto"/>
            <w:left w:val="none" w:sz="0" w:space="0" w:color="auto"/>
            <w:bottom w:val="none" w:sz="0" w:space="0" w:color="auto"/>
            <w:right w:val="none" w:sz="0" w:space="0" w:color="auto"/>
          </w:divBdr>
          <w:divsChild>
            <w:div w:id="738020871">
              <w:marLeft w:val="0"/>
              <w:marRight w:val="0"/>
              <w:marTop w:val="0"/>
              <w:marBottom w:val="0"/>
              <w:divBdr>
                <w:top w:val="none" w:sz="0" w:space="0" w:color="auto"/>
                <w:left w:val="none" w:sz="0" w:space="0" w:color="auto"/>
                <w:bottom w:val="none" w:sz="0" w:space="0" w:color="auto"/>
                <w:right w:val="none" w:sz="0" w:space="0" w:color="auto"/>
              </w:divBdr>
              <w:divsChild>
                <w:div w:id="7762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7054">
          <w:marLeft w:val="0"/>
          <w:marRight w:val="0"/>
          <w:marTop w:val="0"/>
          <w:marBottom w:val="0"/>
          <w:divBdr>
            <w:top w:val="none" w:sz="0" w:space="0" w:color="auto"/>
            <w:left w:val="none" w:sz="0" w:space="0" w:color="auto"/>
            <w:bottom w:val="none" w:sz="0" w:space="0" w:color="auto"/>
            <w:right w:val="none" w:sz="0" w:space="0" w:color="auto"/>
          </w:divBdr>
          <w:divsChild>
            <w:div w:id="1152600716">
              <w:marLeft w:val="0"/>
              <w:marRight w:val="0"/>
              <w:marTop w:val="0"/>
              <w:marBottom w:val="0"/>
              <w:divBdr>
                <w:top w:val="none" w:sz="0" w:space="0" w:color="auto"/>
                <w:left w:val="none" w:sz="0" w:space="0" w:color="auto"/>
                <w:bottom w:val="none" w:sz="0" w:space="0" w:color="auto"/>
                <w:right w:val="none" w:sz="0" w:space="0" w:color="auto"/>
              </w:divBdr>
              <w:divsChild>
                <w:div w:id="977762214">
                  <w:marLeft w:val="0"/>
                  <w:marRight w:val="0"/>
                  <w:marTop w:val="0"/>
                  <w:marBottom w:val="0"/>
                  <w:divBdr>
                    <w:top w:val="none" w:sz="0" w:space="0" w:color="auto"/>
                    <w:left w:val="none" w:sz="0" w:space="0" w:color="auto"/>
                    <w:bottom w:val="none" w:sz="0" w:space="0" w:color="auto"/>
                    <w:right w:val="none" w:sz="0" w:space="0" w:color="auto"/>
                  </w:divBdr>
                </w:div>
              </w:divsChild>
            </w:div>
            <w:div w:id="1658070105">
              <w:marLeft w:val="0"/>
              <w:marRight w:val="0"/>
              <w:marTop w:val="0"/>
              <w:marBottom w:val="0"/>
              <w:divBdr>
                <w:top w:val="none" w:sz="0" w:space="0" w:color="auto"/>
                <w:left w:val="none" w:sz="0" w:space="0" w:color="auto"/>
                <w:bottom w:val="none" w:sz="0" w:space="0" w:color="auto"/>
                <w:right w:val="none" w:sz="0" w:space="0" w:color="auto"/>
              </w:divBdr>
              <w:divsChild>
                <w:div w:id="21324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8621">
          <w:marLeft w:val="0"/>
          <w:marRight w:val="0"/>
          <w:marTop w:val="0"/>
          <w:marBottom w:val="0"/>
          <w:divBdr>
            <w:top w:val="none" w:sz="0" w:space="0" w:color="auto"/>
            <w:left w:val="none" w:sz="0" w:space="0" w:color="auto"/>
            <w:bottom w:val="none" w:sz="0" w:space="0" w:color="auto"/>
            <w:right w:val="none" w:sz="0" w:space="0" w:color="auto"/>
          </w:divBdr>
          <w:divsChild>
            <w:div w:id="377244645">
              <w:marLeft w:val="0"/>
              <w:marRight w:val="0"/>
              <w:marTop w:val="0"/>
              <w:marBottom w:val="0"/>
              <w:divBdr>
                <w:top w:val="none" w:sz="0" w:space="0" w:color="auto"/>
                <w:left w:val="none" w:sz="0" w:space="0" w:color="auto"/>
                <w:bottom w:val="none" w:sz="0" w:space="0" w:color="auto"/>
                <w:right w:val="none" w:sz="0" w:space="0" w:color="auto"/>
              </w:divBdr>
              <w:divsChild>
                <w:div w:id="638919853">
                  <w:marLeft w:val="0"/>
                  <w:marRight w:val="0"/>
                  <w:marTop w:val="0"/>
                  <w:marBottom w:val="0"/>
                  <w:divBdr>
                    <w:top w:val="none" w:sz="0" w:space="0" w:color="auto"/>
                    <w:left w:val="none" w:sz="0" w:space="0" w:color="auto"/>
                    <w:bottom w:val="none" w:sz="0" w:space="0" w:color="auto"/>
                    <w:right w:val="none" w:sz="0" w:space="0" w:color="auto"/>
                  </w:divBdr>
                </w:div>
              </w:divsChild>
            </w:div>
            <w:div w:id="493952305">
              <w:marLeft w:val="0"/>
              <w:marRight w:val="0"/>
              <w:marTop w:val="0"/>
              <w:marBottom w:val="0"/>
              <w:divBdr>
                <w:top w:val="none" w:sz="0" w:space="0" w:color="auto"/>
                <w:left w:val="none" w:sz="0" w:space="0" w:color="auto"/>
                <w:bottom w:val="none" w:sz="0" w:space="0" w:color="auto"/>
                <w:right w:val="none" w:sz="0" w:space="0" w:color="auto"/>
              </w:divBdr>
              <w:divsChild>
                <w:div w:id="807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583">
      <w:bodyDiv w:val="1"/>
      <w:marLeft w:val="0"/>
      <w:marRight w:val="0"/>
      <w:marTop w:val="0"/>
      <w:marBottom w:val="0"/>
      <w:divBdr>
        <w:top w:val="none" w:sz="0" w:space="0" w:color="auto"/>
        <w:left w:val="none" w:sz="0" w:space="0" w:color="auto"/>
        <w:bottom w:val="none" w:sz="0" w:space="0" w:color="auto"/>
        <w:right w:val="none" w:sz="0" w:space="0" w:color="auto"/>
      </w:divBdr>
    </w:div>
    <w:div w:id="973561987">
      <w:bodyDiv w:val="1"/>
      <w:marLeft w:val="0"/>
      <w:marRight w:val="0"/>
      <w:marTop w:val="0"/>
      <w:marBottom w:val="0"/>
      <w:divBdr>
        <w:top w:val="none" w:sz="0" w:space="0" w:color="auto"/>
        <w:left w:val="none" w:sz="0" w:space="0" w:color="auto"/>
        <w:bottom w:val="none" w:sz="0" w:space="0" w:color="auto"/>
        <w:right w:val="none" w:sz="0" w:space="0" w:color="auto"/>
      </w:divBdr>
      <w:divsChild>
        <w:div w:id="924613982">
          <w:marLeft w:val="0"/>
          <w:marRight w:val="0"/>
          <w:marTop w:val="0"/>
          <w:marBottom w:val="0"/>
          <w:divBdr>
            <w:top w:val="none" w:sz="0" w:space="0" w:color="auto"/>
            <w:left w:val="none" w:sz="0" w:space="0" w:color="auto"/>
            <w:bottom w:val="none" w:sz="0" w:space="0" w:color="auto"/>
            <w:right w:val="none" w:sz="0" w:space="0" w:color="auto"/>
          </w:divBdr>
          <w:divsChild>
            <w:div w:id="104889097">
              <w:marLeft w:val="0"/>
              <w:marRight w:val="0"/>
              <w:marTop w:val="0"/>
              <w:marBottom w:val="0"/>
              <w:divBdr>
                <w:top w:val="none" w:sz="0" w:space="0" w:color="auto"/>
                <w:left w:val="none" w:sz="0" w:space="0" w:color="auto"/>
                <w:bottom w:val="none" w:sz="0" w:space="0" w:color="auto"/>
                <w:right w:val="none" w:sz="0" w:space="0" w:color="auto"/>
              </w:divBdr>
              <w:divsChild>
                <w:div w:id="1113939374">
                  <w:marLeft w:val="0"/>
                  <w:marRight w:val="0"/>
                  <w:marTop w:val="0"/>
                  <w:marBottom w:val="0"/>
                  <w:divBdr>
                    <w:top w:val="none" w:sz="0" w:space="0" w:color="auto"/>
                    <w:left w:val="none" w:sz="0" w:space="0" w:color="auto"/>
                    <w:bottom w:val="none" w:sz="0" w:space="0" w:color="auto"/>
                    <w:right w:val="none" w:sz="0" w:space="0" w:color="auto"/>
                  </w:divBdr>
                  <w:divsChild>
                    <w:div w:id="15450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73691">
      <w:bodyDiv w:val="1"/>
      <w:marLeft w:val="0"/>
      <w:marRight w:val="0"/>
      <w:marTop w:val="0"/>
      <w:marBottom w:val="0"/>
      <w:divBdr>
        <w:top w:val="none" w:sz="0" w:space="0" w:color="auto"/>
        <w:left w:val="none" w:sz="0" w:space="0" w:color="auto"/>
        <w:bottom w:val="none" w:sz="0" w:space="0" w:color="auto"/>
        <w:right w:val="none" w:sz="0" w:space="0" w:color="auto"/>
      </w:divBdr>
      <w:divsChild>
        <w:div w:id="1598362830">
          <w:marLeft w:val="0"/>
          <w:marRight w:val="0"/>
          <w:marTop w:val="0"/>
          <w:marBottom w:val="0"/>
          <w:divBdr>
            <w:top w:val="none" w:sz="0" w:space="0" w:color="auto"/>
            <w:left w:val="none" w:sz="0" w:space="0" w:color="auto"/>
            <w:bottom w:val="none" w:sz="0" w:space="0" w:color="auto"/>
            <w:right w:val="none" w:sz="0" w:space="0" w:color="auto"/>
          </w:divBdr>
          <w:divsChild>
            <w:div w:id="917323319">
              <w:marLeft w:val="0"/>
              <w:marRight w:val="0"/>
              <w:marTop w:val="0"/>
              <w:marBottom w:val="0"/>
              <w:divBdr>
                <w:top w:val="none" w:sz="0" w:space="0" w:color="auto"/>
                <w:left w:val="none" w:sz="0" w:space="0" w:color="auto"/>
                <w:bottom w:val="none" w:sz="0" w:space="0" w:color="auto"/>
                <w:right w:val="none" w:sz="0" w:space="0" w:color="auto"/>
              </w:divBdr>
              <w:divsChild>
                <w:div w:id="161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8766">
      <w:bodyDiv w:val="1"/>
      <w:marLeft w:val="0"/>
      <w:marRight w:val="0"/>
      <w:marTop w:val="0"/>
      <w:marBottom w:val="0"/>
      <w:divBdr>
        <w:top w:val="none" w:sz="0" w:space="0" w:color="auto"/>
        <w:left w:val="none" w:sz="0" w:space="0" w:color="auto"/>
        <w:bottom w:val="none" w:sz="0" w:space="0" w:color="auto"/>
        <w:right w:val="none" w:sz="0" w:space="0" w:color="auto"/>
      </w:divBdr>
      <w:divsChild>
        <w:div w:id="865102126">
          <w:marLeft w:val="0"/>
          <w:marRight w:val="0"/>
          <w:marTop w:val="0"/>
          <w:marBottom w:val="0"/>
          <w:divBdr>
            <w:top w:val="none" w:sz="0" w:space="0" w:color="auto"/>
            <w:left w:val="none" w:sz="0" w:space="0" w:color="auto"/>
            <w:bottom w:val="none" w:sz="0" w:space="0" w:color="auto"/>
            <w:right w:val="none" w:sz="0" w:space="0" w:color="auto"/>
          </w:divBdr>
          <w:divsChild>
            <w:div w:id="762264411">
              <w:marLeft w:val="0"/>
              <w:marRight w:val="0"/>
              <w:marTop w:val="0"/>
              <w:marBottom w:val="0"/>
              <w:divBdr>
                <w:top w:val="none" w:sz="0" w:space="0" w:color="auto"/>
                <w:left w:val="none" w:sz="0" w:space="0" w:color="auto"/>
                <w:bottom w:val="none" w:sz="0" w:space="0" w:color="auto"/>
                <w:right w:val="none" w:sz="0" w:space="0" w:color="auto"/>
              </w:divBdr>
              <w:divsChild>
                <w:div w:id="8040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2887">
      <w:bodyDiv w:val="1"/>
      <w:marLeft w:val="0"/>
      <w:marRight w:val="0"/>
      <w:marTop w:val="0"/>
      <w:marBottom w:val="0"/>
      <w:divBdr>
        <w:top w:val="none" w:sz="0" w:space="0" w:color="auto"/>
        <w:left w:val="none" w:sz="0" w:space="0" w:color="auto"/>
        <w:bottom w:val="none" w:sz="0" w:space="0" w:color="auto"/>
        <w:right w:val="none" w:sz="0" w:space="0" w:color="auto"/>
      </w:divBdr>
      <w:divsChild>
        <w:div w:id="1120879309">
          <w:marLeft w:val="0"/>
          <w:marRight w:val="0"/>
          <w:marTop w:val="0"/>
          <w:marBottom w:val="0"/>
          <w:divBdr>
            <w:top w:val="none" w:sz="0" w:space="0" w:color="auto"/>
            <w:left w:val="none" w:sz="0" w:space="0" w:color="auto"/>
            <w:bottom w:val="none" w:sz="0" w:space="0" w:color="auto"/>
            <w:right w:val="none" w:sz="0" w:space="0" w:color="auto"/>
          </w:divBdr>
          <w:divsChild>
            <w:div w:id="1399669062">
              <w:marLeft w:val="0"/>
              <w:marRight w:val="0"/>
              <w:marTop w:val="0"/>
              <w:marBottom w:val="0"/>
              <w:divBdr>
                <w:top w:val="none" w:sz="0" w:space="0" w:color="auto"/>
                <w:left w:val="none" w:sz="0" w:space="0" w:color="auto"/>
                <w:bottom w:val="none" w:sz="0" w:space="0" w:color="auto"/>
                <w:right w:val="none" w:sz="0" w:space="0" w:color="auto"/>
              </w:divBdr>
              <w:divsChild>
                <w:div w:id="8380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9902">
      <w:bodyDiv w:val="1"/>
      <w:marLeft w:val="0"/>
      <w:marRight w:val="0"/>
      <w:marTop w:val="0"/>
      <w:marBottom w:val="0"/>
      <w:divBdr>
        <w:top w:val="none" w:sz="0" w:space="0" w:color="auto"/>
        <w:left w:val="none" w:sz="0" w:space="0" w:color="auto"/>
        <w:bottom w:val="none" w:sz="0" w:space="0" w:color="auto"/>
        <w:right w:val="none" w:sz="0" w:space="0" w:color="auto"/>
      </w:divBdr>
    </w:div>
    <w:div w:id="1094781546">
      <w:bodyDiv w:val="1"/>
      <w:marLeft w:val="0"/>
      <w:marRight w:val="0"/>
      <w:marTop w:val="0"/>
      <w:marBottom w:val="0"/>
      <w:divBdr>
        <w:top w:val="none" w:sz="0" w:space="0" w:color="auto"/>
        <w:left w:val="none" w:sz="0" w:space="0" w:color="auto"/>
        <w:bottom w:val="none" w:sz="0" w:space="0" w:color="auto"/>
        <w:right w:val="none" w:sz="0" w:space="0" w:color="auto"/>
      </w:divBdr>
      <w:divsChild>
        <w:div w:id="164784188">
          <w:marLeft w:val="0"/>
          <w:marRight w:val="0"/>
          <w:marTop w:val="0"/>
          <w:marBottom w:val="0"/>
          <w:divBdr>
            <w:top w:val="none" w:sz="0" w:space="0" w:color="auto"/>
            <w:left w:val="none" w:sz="0" w:space="0" w:color="auto"/>
            <w:bottom w:val="none" w:sz="0" w:space="0" w:color="auto"/>
            <w:right w:val="none" w:sz="0" w:space="0" w:color="auto"/>
          </w:divBdr>
          <w:divsChild>
            <w:div w:id="18315143">
              <w:marLeft w:val="0"/>
              <w:marRight w:val="0"/>
              <w:marTop w:val="0"/>
              <w:marBottom w:val="0"/>
              <w:divBdr>
                <w:top w:val="none" w:sz="0" w:space="0" w:color="auto"/>
                <w:left w:val="none" w:sz="0" w:space="0" w:color="auto"/>
                <w:bottom w:val="none" w:sz="0" w:space="0" w:color="auto"/>
                <w:right w:val="none" w:sz="0" w:space="0" w:color="auto"/>
              </w:divBdr>
              <w:divsChild>
                <w:div w:id="1015883875">
                  <w:marLeft w:val="0"/>
                  <w:marRight w:val="0"/>
                  <w:marTop w:val="0"/>
                  <w:marBottom w:val="0"/>
                  <w:divBdr>
                    <w:top w:val="none" w:sz="0" w:space="0" w:color="auto"/>
                    <w:left w:val="none" w:sz="0" w:space="0" w:color="auto"/>
                    <w:bottom w:val="none" w:sz="0" w:space="0" w:color="auto"/>
                    <w:right w:val="none" w:sz="0" w:space="0" w:color="auto"/>
                  </w:divBdr>
                </w:div>
              </w:divsChild>
            </w:div>
            <w:div w:id="639576607">
              <w:marLeft w:val="0"/>
              <w:marRight w:val="0"/>
              <w:marTop w:val="0"/>
              <w:marBottom w:val="0"/>
              <w:divBdr>
                <w:top w:val="none" w:sz="0" w:space="0" w:color="auto"/>
                <w:left w:val="none" w:sz="0" w:space="0" w:color="auto"/>
                <w:bottom w:val="none" w:sz="0" w:space="0" w:color="auto"/>
                <w:right w:val="none" w:sz="0" w:space="0" w:color="auto"/>
              </w:divBdr>
              <w:divsChild>
                <w:div w:id="618335807">
                  <w:marLeft w:val="0"/>
                  <w:marRight w:val="0"/>
                  <w:marTop w:val="0"/>
                  <w:marBottom w:val="0"/>
                  <w:divBdr>
                    <w:top w:val="none" w:sz="0" w:space="0" w:color="auto"/>
                    <w:left w:val="none" w:sz="0" w:space="0" w:color="auto"/>
                    <w:bottom w:val="none" w:sz="0" w:space="0" w:color="auto"/>
                    <w:right w:val="none" w:sz="0" w:space="0" w:color="auto"/>
                  </w:divBdr>
                </w:div>
              </w:divsChild>
            </w:div>
            <w:div w:id="1507088605">
              <w:marLeft w:val="0"/>
              <w:marRight w:val="0"/>
              <w:marTop w:val="0"/>
              <w:marBottom w:val="0"/>
              <w:divBdr>
                <w:top w:val="none" w:sz="0" w:space="0" w:color="auto"/>
                <w:left w:val="none" w:sz="0" w:space="0" w:color="auto"/>
                <w:bottom w:val="none" w:sz="0" w:space="0" w:color="auto"/>
                <w:right w:val="none" w:sz="0" w:space="0" w:color="auto"/>
              </w:divBdr>
              <w:divsChild>
                <w:div w:id="126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9252">
          <w:marLeft w:val="0"/>
          <w:marRight w:val="0"/>
          <w:marTop w:val="0"/>
          <w:marBottom w:val="0"/>
          <w:divBdr>
            <w:top w:val="none" w:sz="0" w:space="0" w:color="auto"/>
            <w:left w:val="none" w:sz="0" w:space="0" w:color="auto"/>
            <w:bottom w:val="none" w:sz="0" w:space="0" w:color="auto"/>
            <w:right w:val="none" w:sz="0" w:space="0" w:color="auto"/>
          </w:divBdr>
          <w:divsChild>
            <w:div w:id="682971036">
              <w:marLeft w:val="0"/>
              <w:marRight w:val="0"/>
              <w:marTop w:val="0"/>
              <w:marBottom w:val="0"/>
              <w:divBdr>
                <w:top w:val="none" w:sz="0" w:space="0" w:color="auto"/>
                <w:left w:val="none" w:sz="0" w:space="0" w:color="auto"/>
                <w:bottom w:val="none" w:sz="0" w:space="0" w:color="auto"/>
                <w:right w:val="none" w:sz="0" w:space="0" w:color="auto"/>
              </w:divBdr>
              <w:divsChild>
                <w:div w:id="1706907925">
                  <w:marLeft w:val="0"/>
                  <w:marRight w:val="0"/>
                  <w:marTop w:val="0"/>
                  <w:marBottom w:val="0"/>
                  <w:divBdr>
                    <w:top w:val="none" w:sz="0" w:space="0" w:color="auto"/>
                    <w:left w:val="none" w:sz="0" w:space="0" w:color="auto"/>
                    <w:bottom w:val="none" w:sz="0" w:space="0" w:color="auto"/>
                    <w:right w:val="none" w:sz="0" w:space="0" w:color="auto"/>
                  </w:divBdr>
                </w:div>
              </w:divsChild>
            </w:div>
            <w:div w:id="1818843203">
              <w:marLeft w:val="0"/>
              <w:marRight w:val="0"/>
              <w:marTop w:val="0"/>
              <w:marBottom w:val="0"/>
              <w:divBdr>
                <w:top w:val="none" w:sz="0" w:space="0" w:color="auto"/>
                <w:left w:val="none" w:sz="0" w:space="0" w:color="auto"/>
                <w:bottom w:val="none" w:sz="0" w:space="0" w:color="auto"/>
                <w:right w:val="none" w:sz="0" w:space="0" w:color="auto"/>
              </w:divBdr>
              <w:divsChild>
                <w:div w:id="7604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089">
          <w:marLeft w:val="0"/>
          <w:marRight w:val="0"/>
          <w:marTop w:val="0"/>
          <w:marBottom w:val="0"/>
          <w:divBdr>
            <w:top w:val="none" w:sz="0" w:space="0" w:color="auto"/>
            <w:left w:val="none" w:sz="0" w:space="0" w:color="auto"/>
            <w:bottom w:val="none" w:sz="0" w:space="0" w:color="auto"/>
            <w:right w:val="none" w:sz="0" w:space="0" w:color="auto"/>
          </w:divBdr>
          <w:divsChild>
            <w:div w:id="1918133143">
              <w:marLeft w:val="0"/>
              <w:marRight w:val="0"/>
              <w:marTop w:val="0"/>
              <w:marBottom w:val="0"/>
              <w:divBdr>
                <w:top w:val="none" w:sz="0" w:space="0" w:color="auto"/>
                <w:left w:val="none" w:sz="0" w:space="0" w:color="auto"/>
                <w:bottom w:val="none" w:sz="0" w:space="0" w:color="auto"/>
                <w:right w:val="none" w:sz="0" w:space="0" w:color="auto"/>
              </w:divBdr>
              <w:divsChild>
                <w:div w:id="996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3054">
          <w:marLeft w:val="0"/>
          <w:marRight w:val="0"/>
          <w:marTop w:val="0"/>
          <w:marBottom w:val="0"/>
          <w:divBdr>
            <w:top w:val="none" w:sz="0" w:space="0" w:color="auto"/>
            <w:left w:val="none" w:sz="0" w:space="0" w:color="auto"/>
            <w:bottom w:val="none" w:sz="0" w:space="0" w:color="auto"/>
            <w:right w:val="none" w:sz="0" w:space="0" w:color="auto"/>
          </w:divBdr>
          <w:divsChild>
            <w:div w:id="47071056">
              <w:marLeft w:val="0"/>
              <w:marRight w:val="0"/>
              <w:marTop w:val="0"/>
              <w:marBottom w:val="0"/>
              <w:divBdr>
                <w:top w:val="none" w:sz="0" w:space="0" w:color="auto"/>
                <w:left w:val="none" w:sz="0" w:space="0" w:color="auto"/>
                <w:bottom w:val="none" w:sz="0" w:space="0" w:color="auto"/>
                <w:right w:val="none" w:sz="0" w:space="0" w:color="auto"/>
              </w:divBdr>
              <w:divsChild>
                <w:div w:id="191040042">
                  <w:marLeft w:val="0"/>
                  <w:marRight w:val="0"/>
                  <w:marTop w:val="0"/>
                  <w:marBottom w:val="0"/>
                  <w:divBdr>
                    <w:top w:val="none" w:sz="0" w:space="0" w:color="auto"/>
                    <w:left w:val="none" w:sz="0" w:space="0" w:color="auto"/>
                    <w:bottom w:val="none" w:sz="0" w:space="0" w:color="auto"/>
                    <w:right w:val="none" w:sz="0" w:space="0" w:color="auto"/>
                  </w:divBdr>
                </w:div>
              </w:divsChild>
            </w:div>
            <w:div w:id="1094015822">
              <w:marLeft w:val="0"/>
              <w:marRight w:val="0"/>
              <w:marTop w:val="0"/>
              <w:marBottom w:val="0"/>
              <w:divBdr>
                <w:top w:val="none" w:sz="0" w:space="0" w:color="auto"/>
                <w:left w:val="none" w:sz="0" w:space="0" w:color="auto"/>
                <w:bottom w:val="none" w:sz="0" w:space="0" w:color="auto"/>
                <w:right w:val="none" w:sz="0" w:space="0" w:color="auto"/>
              </w:divBdr>
              <w:divsChild>
                <w:div w:id="2049334817">
                  <w:marLeft w:val="0"/>
                  <w:marRight w:val="0"/>
                  <w:marTop w:val="0"/>
                  <w:marBottom w:val="0"/>
                  <w:divBdr>
                    <w:top w:val="none" w:sz="0" w:space="0" w:color="auto"/>
                    <w:left w:val="none" w:sz="0" w:space="0" w:color="auto"/>
                    <w:bottom w:val="none" w:sz="0" w:space="0" w:color="auto"/>
                    <w:right w:val="none" w:sz="0" w:space="0" w:color="auto"/>
                  </w:divBdr>
                </w:div>
              </w:divsChild>
            </w:div>
            <w:div w:id="1202744148">
              <w:marLeft w:val="0"/>
              <w:marRight w:val="0"/>
              <w:marTop w:val="0"/>
              <w:marBottom w:val="0"/>
              <w:divBdr>
                <w:top w:val="none" w:sz="0" w:space="0" w:color="auto"/>
                <w:left w:val="none" w:sz="0" w:space="0" w:color="auto"/>
                <w:bottom w:val="none" w:sz="0" w:space="0" w:color="auto"/>
                <w:right w:val="none" w:sz="0" w:space="0" w:color="auto"/>
              </w:divBdr>
              <w:divsChild>
                <w:div w:id="19528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5175">
      <w:bodyDiv w:val="1"/>
      <w:marLeft w:val="0"/>
      <w:marRight w:val="0"/>
      <w:marTop w:val="0"/>
      <w:marBottom w:val="0"/>
      <w:divBdr>
        <w:top w:val="none" w:sz="0" w:space="0" w:color="auto"/>
        <w:left w:val="none" w:sz="0" w:space="0" w:color="auto"/>
        <w:bottom w:val="none" w:sz="0" w:space="0" w:color="auto"/>
        <w:right w:val="none" w:sz="0" w:space="0" w:color="auto"/>
      </w:divBdr>
      <w:divsChild>
        <w:div w:id="1273980326">
          <w:marLeft w:val="0"/>
          <w:marRight w:val="0"/>
          <w:marTop w:val="0"/>
          <w:marBottom w:val="0"/>
          <w:divBdr>
            <w:top w:val="none" w:sz="0" w:space="0" w:color="auto"/>
            <w:left w:val="none" w:sz="0" w:space="0" w:color="auto"/>
            <w:bottom w:val="none" w:sz="0" w:space="0" w:color="auto"/>
            <w:right w:val="none" w:sz="0" w:space="0" w:color="auto"/>
          </w:divBdr>
          <w:divsChild>
            <w:div w:id="751851218">
              <w:marLeft w:val="0"/>
              <w:marRight w:val="0"/>
              <w:marTop w:val="0"/>
              <w:marBottom w:val="0"/>
              <w:divBdr>
                <w:top w:val="none" w:sz="0" w:space="0" w:color="auto"/>
                <w:left w:val="none" w:sz="0" w:space="0" w:color="auto"/>
                <w:bottom w:val="none" w:sz="0" w:space="0" w:color="auto"/>
                <w:right w:val="none" w:sz="0" w:space="0" w:color="auto"/>
              </w:divBdr>
              <w:divsChild>
                <w:div w:id="8276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1672">
      <w:bodyDiv w:val="1"/>
      <w:marLeft w:val="0"/>
      <w:marRight w:val="0"/>
      <w:marTop w:val="0"/>
      <w:marBottom w:val="0"/>
      <w:divBdr>
        <w:top w:val="none" w:sz="0" w:space="0" w:color="auto"/>
        <w:left w:val="none" w:sz="0" w:space="0" w:color="auto"/>
        <w:bottom w:val="none" w:sz="0" w:space="0" w:color="auto"/>
        <w:right w:val="none" w:sz="0" w:space="0" w:color="auto"/>
      </w:divBdr>
      <w:divsChild>
        <w:div w:id="877396820">
          <w:marLeft w:val="0"/>
          <w:marRight w:val="0"/>
          <w:marTop w:val="0"/>
          <w:marBottom w:val="0"/>
          <w:divBdr>
            <w:top w:val="none" w:sz="0" w:space="0" w:color="auto"/>
            <w:left w:val="none" w:sz="0" w:space="0" w:color="auto"/>
            <w:bottom w:val="none" w:sz="0" w:space="0" w:color="auto"/>
            <w:right w:val="none" w:sz="0" w:space="0" w:color="auto"/>
          </w:divBdr>
          <w:divsChild>
            <w:div w:id="86536221">
              <w:marLeft w:val="0"/>
              <w:marRight w:val="0"/>
              <w:marTop w:val="0"/>
              <w:marBottom w:val="0"/>
              <w:divBdr>
                <w:top w:val="none" w:sz="0" w:space="0" w:color="auto"/>
                <w:left w:val="none" w:sz="0" w:space="0" w:color="auto"/>
                <w:bottom w:val="none" w:sz="0" w:space="0" w:color="auto"/>
                <w:right w:val="none" w:sz="0" w:space="0" w:color="auto"/>
              </w:divBdr>
              <w:divsChild>
                <w:div w:id="8528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3818">
          <w:marLeft w:val="0"/>
          <w:marRight w:val="0"/>
          <w:marTop w:val="0"/>
          <w:marBottom w:val="0"/>
          <w:divBdr>
            <w:top w:val="none" w:sz="0" w:space="0" w:color="auto"/>
            <w:left w:val="none" w:sz="0" w:space="0" w:color="auto"/>
            <w:bottom w:val="none" w:sz="0" w:space="0" w:color="auto"/>
            <w:right w:val="none" w:sz="0" w:space="0" w:color="auto"/>
          </w:divBdr>
          <w:divsChild>
            <w:div w:id="269050872">
              <w:marLeft w:val="0"/>
              <w:marRight w:val="0"/>
              <w:marTop w:val="0"/>
              <w:marBottom w:val="0"/>
              <w:divBdr>
                <w:top w:val="none" w:sz="0" w:space="0" w:color="auto"/>
                <w:left w:val="none" w:sz="0" w:space="0" w:color="auto"/>
                <w:bottom w:val="none" w:sz="0" w:space="0" w:color="auto"/>
                <w:right w:val="none" w:sz="0" w:space="0" w:color="auto"/>
              </w:divBdr>
              <w:divsChild>
                <w:div w:id="615216540">
                  <w:marLeft w:val="0"/>
                  <w:marRight w:val="0"/>
                  <w:marTop w:val="0"/>
                  <w:marBottom w:val="0"/>
                  <w:divBdr>
                    <w:top w:val="none" w:sz="0" w:space="0" w:color="auto"/>
                    <w:left w:val="none" w:sz="0" w:space="0" w:color="auto"/>
                    <w:bottom w:val="none" w:sz="0" w:space="0" w:color="auto"/>
                    <w:right w:val="none" w:sz="0" w:space="0" w:color="auto"/>
                  </w:divBdr>
                </w:div>
              </w:divsChild>
            </w:div>
            <w:div w:id="622343190">
              <w:marLeft w:val="0"/>
              <w:marRight w:val="0"/>
              <w:marTop w:val="0"/>
              <w:marBottom w:val="0"/>
              <w:divBdr>
                <w:top w:val="none" w:sz="0" w:space="0" w:color="auto"/>
                <w:left w:val="none" w:sz="0" w:space="0" w:color="auto"/>
                <w:bottom w:val="none" w:sz="0" w:space="0" w:color="auto"/>
                <w:right w:val="none" w:sz="0" w:space="0" w:color="auto"/>
              </w:divBdr>
              <w:divsChild>
                <w:div w:id="924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8656">
          <w:marLeft w:val="0"/>
          <w:marRight w:val="0"/>
          <w:marTop w:val="0"/>
          <w:marBottom w:val="0"/>
          <w:divBdr>
            <w:top w:val="none" w:sz="0" w:space="0" w:color="auto"/>
            <w:left w:val="none" w:sz="0" w:space="0" w:color="auto"/>
            <w:bottom w:val="none" w:sz="0" w:space="0" w:color="auto"/>
            <w:right w:val="none" w:sz="0" w:space="0" w:color="auto"/>
          </w:divBdr>
          <w:divsChild>
            <w:div w:id="437264525">
              <w:marLeft w:val="0"/>
              <w:marRight w:val="0"/>
              <w:marTop w:val="0"/>
              <w:marBottom w:val="0"/>
              <w:divBdr>
                <w:top w:val="none" w:sz="0" w:space="0" w:color="auto"/>
                <w:left w:val="none" w:sz="0" w:space="0" w:color="auto"/>
                <w:bottom w:val="none" w:sz="0" w:space="0" w:color="auto"/>
                <w:right w:val="none" w:sz="0" w:space="0" w:color="auto"/>
              </w:divBdr>
              <w:divsChild>
                <w:div w:id="1741050956">
                  <w:marLeft w:val="0"/>
                  <w:marRight w:val="0"/>
                  <w:marTop w:val="0"/>
                  <w:marBottom w:val="0"/>
                  <w:divBdr>
                    <w:top w:val="none" w:sz="0" w:space="0" w:color="auto"/>
                    <w:left w:val="none" w:sz="0" w:space="0" w:color="auto"/>
                    <w:bottom w:val="none" w:sz="0" w:space="0" w:color="auto"/>
                    <w:right w:val="none" w:sz="0" w:space="0" w:color="auto"/>
                  </w:divBdr>
                </w:div>
              </w:divsChild>
            </w:div>
            <w:div w:id="1540120322">
              <w:marLeft w:val="0"/>
              <w:marRight w:val="0"/>
              <w:marTop w:val="0"/>
              <w:marBottom w:val="0"/>
              <w:divBdr>
                <w:top w:val="none" w:sz="0" w:space="0" w:color="auto"/>
                <w:left w:val="none" w:sz="0" w:space="0" w:color="auto"/>
                <w:bottom w:val="none" w:sz="0" w:space="0" w:color="auto"/>
                <w:right w:val="none" w:sz="0" w:space="0" w:color="auto"/>
              </w:divBdr>
              <w:divsChild>
                <w:div w:id="17053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72016">
      <w:bodyDiv w:val="1"/>
      <w:marLeft w:val="0"/>
      <w:marRight w:val="0"/>
      <w:marTop w:val="0"/>
      <w:marBottom w:val="0"/>
      <w:divBdr>
        <w:top w:val="none" w:sz="0" w:space="0" w:color="auto"/>
        <w:left w:val="none" w:sz="0" w:space="0" w:color="auto"/>
        <w:bottom w:val="none" w:sz="0" w:space="0" w:color="auto"/>
        <w:right w:val="none" w:sz="0" w:space="0" w:color="auto"/>
      </w:divBdr>
      <w:divsChild>
        <w:div w:id="1165973689">
          <w:marLeft w:val="0"/>
          <w:marRight w:val="0"/>
          <w:marTop w:val="0"/>
          <w:marBottom w:val="0"/>
          <w:divBdr>
            <w:top w:val="none" w:sz="0" w:space="0" w:color="auto"/>
            <w:left w:val="none" w:sz="0" w:space="0" w:color="auto"/>
            <w:bottom w:val="none" w:sz="0" w:space="0" w:color="auto"/>
            <w:right w:val="none" w:sz="0" w:space="0" w:color="auto"/>
          </w:divBdr>
          <w:divsChild>
            <w:div w:id="1960453474">
              <w:marLeft w:val="0"/>
              <w:marRight w:val="0"/>
              <w:marTop w:val="0"/>
              <w:marBottom w:val="0"/>
              <w:divBdr>
                <w:top w:val="none" w:sz="0" w:space="0" w:color="auto"/>
                <w:left w:val="none" w:sz="0" w:space="0" w:color="auto"/>
                <w:bottom w:val="none" w:sz="0" w:space="0" w:color="auto"/>
                <w:right w:val="none" w:sz="0" w:space="0" w:color="auto"/>
              </w:divBdr>
              <w:divsChild>
                <w:div w:id="18929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7359">
      <w:bodyDiv w:val="1"/>
      <w:marLeft w:val="0"/>
      <w:marRight w:val="0"/>
      <w:marTop w:val="0"/>
      <w:marBottom w:val="0"/>
      <w:divBdr>
        <w:top w:val="none" w:sz="0" w:space="0" w:color="auto"/>
        <w:left w:val="none" w:sz="0" w:space="0" w:color="auto"/>
        <w:bottom w:val="none" w:sz="0" w:space="0" w:color="auto"/>
        <w:right w:val="none" w:sz="0" w:space="0" w:color="auto"/>
      </w:divBdr>
      <w:divsChild>
        <w:div w:id="317999314">
          <w:marLeft w:val="0"/>
          <w:marRight w:val="0"/>
          <w:marTop w:val="0"/>
          <w:marBottom w:val="0"/>
          <w:divBdr>
            <w:top w:val="none" w:sz="0" w:space="0" w:color="auto"/>
            <w:left w:val="none" w:sz="0" w:space="0" w:color="auto"/>
            <w:bottom w:val="none" w:sz="0" w:space="0" w:color="auto"/>
            <w:right w:val="none" w:sz="0" w:space="0" w:color="auto"/>
          </w:divBdr>
          <w:divsChild>
            <w:div w:id="1547059695">
              <w:marLeft w:val="0"/>
              <w:marRight w:val="0"/>
              <w:marTop w:val="0"/>
              <w:marBottom w:val="0"/>
              <w:divBdr>
                <w:top w:val="none" w:sz="0" w:space="0" w:color="auto"/>
                <w:left w:val="none" w:sz="0" w:space="0" w:color="auto"/>
                <w:bottom w:val="none" w:sz="0" w:space="0" w:color="auto"/>
                <w:right w:val="none" w:sz="0" w:space="0" w:color="auto"/>
              </w:divBdr>
              <w:divsChild>
                <w:div w:id="4901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9700">
      <w:bodyDiv w:val="1"/>
      <w:marLeft w:val="0"/>
      <w:marRight w:val="0"/>
      <w:marTop w:val="0"/>
      <w:marBottom w:val="0"/>
      <w:divBdr>
        <w:top w:val="none" w:sz="0" w:space="0" w:color="auto"/>
        <w:left w:val="none" w:sz="0" w:space="0" w:color="auto"/>
        <w:bottom w:val="none" w:sz="0" w:space="0" w:color="auto"/>
        <w:right w:val="none" w:sz="0" w:space="0" w:color="auto"/>
      </w:divBdr>
      <w:divsChild>
        <w:div w:id="1153057959">
          <w:marLeft w:val="0"/>
          <w:marRight w:val="0"/>
          <w:marTop w:val="0"/>
          <w:marBottom w:val="0"/>
          <w:divBdr>
            <w:top w:val="none" w:sz="0" w:space="0" w:color="auto"/>
            <w:left w:val="none" w:sz="0" w:space="0" w:color="auto"/>
            <w:bottom w:val="none" w:sz="0" w:space="0" w:color="auto"/>
            <w:right w:val="none" w:sz="0" w:space="0" w:color="auto"/>
          </w:divBdr>
          <w:divsChild>
            <w:div w:id="1105418928">
              <w:marLeft w:val="0"/>
              <w:marRight w:val="0"/>
              <w:marTop w:val="0"/>
              <w:marBottom w:val="0"/>
              <w:divBdr>
                <w:top w:val="none" w:sz="0" w:space="0" w:color="auto"/>
                <w:left w:val="none" w:sz="0" w:space="0" w:color="auto"/>
                <w:bottom w:val="none" w:sz="0" w:space="0" w:color="auto"/>
                <w:right w:val="none" w:sz="0" w:space="0" w:color="auto"/>
              </w:divBdr>
              <w:divsChild>
                <w:div w:id="475418111">
                  <w:marLeft w:val="0"/>
                  <w:marRight w:val="0"/>
                  <w:marTop w:val="0"/>
                  <w:marBottom w:val="0"/>
                  <w:divBdr>
                    <w:top w:val="none" w:sz="0" w:space="0" w:color="auto"/>
                    <w:left w:val="none" w:sz="0" w:space="0" w:color="auto"/>
                    <w:bottom w:val="none" w:sz="0" w:space="0" w:color="auto"/>
                    <w:right w:val="none" w:sz="0" w:space="0" w:color="auto"/>
                  </w:divBdr>
                </w:div>
              </w:divsChild>
            </w:div>
            <w:div w:id="1322276099">
              <w:marLeft w:val="0"/>
              <w:marRight w:val="0"/>
              <w:marTop w:val="0"/>
              <w:marBottom w:val="0"/>
              <w:divBdr>
                <w:top w:val="none" w:sz="0" w:space="0" w:color="auto"/>
                <w:left w:val="none" w:sz="0" w:space="0" w:color="auto"/>
                <w:bottom w:val="none" w:sz="0" w:space="0" w:color="auto"/>
                <w:right w:val="none" w:sz="0" w:space="0" w:color="auto"/>
              </w:divBdr>
              <w:divsChild>
                <w:div w:id="1026835822">
                  <w:marLeft w:val="0"/>
                  <w:marRight w:val="0"/>
                  <w:marTop w:val="0"/>
                  <w:marBottom w:val="0"/>
                  <w:divBdr>
                    <w:top w:val="none" w:sz="0" w:space="0" w:color="auto"/>
                    <w:left w:val="none" w:sz="0" w:space="0" w:color="auto"/>
                    <w:bottom w:val="none" w:sz="0" w:space="0" w:color="auto"/>
                    <w:right w:val="none" w:sz="0" w:space="0" w:color="auto"/>
                  </w:divBdr>
                </w:div>
                <w:div w:id="545682142">
                  <w:marLeft w:val="0"/>
                  <w:marRight w:val="0"/>
                  <w:marTop w:val="0"/>
                  <w:marBottom w:val="0"/>
                  <w:divBdr>
                    <w:top w:val="none" w:sz="0" w:space="0" w:color="auto"/>
                    <w:left w:val="none" w:sz="0" w:space="0" w:color="auto"/>
                    <w:bottom w:val="none" w:sz="0" w:space="0" w:color="auto"/>
                    <w:right w:val="none" w:sz="0" w:space="0" w:color="auto"/>
                  </w:divBdr>
                </w:div>
                <w:div w:id="1728725676">
                  <w:marLeft w:val="0"/>
                  <w:marRight w:val="0"/>
                  <w:marTop w:val="0"/>
                  <w:marBottom w:val="0"/>
                  <w:divBdr>
                    <w:top w:val="none" w:sz="0" w:space="0" w:color="auto"/>
                    <w:left w:val="none" w:sz="0" w:space="0" w:color="auto"/>
                    <w:bottom w:val="none" w:sz="0" w:space="0" w:color="auto"/>
                    <w:right w:val="none" w:sz="0" w:space="0" w:color="auto"/>
                  </w:divBdr>
                </w:div>
              </w:divsChild>
            </w:div>
            <w:div w:id="347368420">
              <w:marLeft w:val="0"/>
              <w:marRight w:val="0"/>
              <w:marTop w:val="0"/>
              <w:marBottom w:val="0"/>
              <w:divBdr>
                <w:top w:val="none" w:sz="0" w:space="0" w:color="auto"/>
                <w:left w:val="none" w:sz="0" w:space="0" w:color="auto"/>
                <w:bottom w:val="none" w:sz="0" w:space="0" w:color="auto"/>
                <w:right w:val="none" w:sz="0" w:space="0" w:color="auto"/>
              </w:divBdr>
              <w:divsChild>
                <w:div w:id="499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4437">
      <w:bodyDiv w:val="1"/>
      <w:marLeft w:val="0"/>
      <w:marRight w:val="0"/>
      <w:marTop w:val="0"/>
      <w:marBottom w:val="0"/>
      <w:divBdr>
        <w:top w:val="none" w:sz="0" w:space="0" w:color="auto"/>
        <w:left w:val="none" w:sz="0" w:space="0" w:color="auto"/>
        <w:bottom w:val="none" w:sz="0" w:space="0" w:color="auto"/>
        <w:right w:val="none" w:sz="0" w:space="0" w:color="auto"/>
      </w:divBdr>
      <w:divsChild>
        <w:div w:id="139541810">
          <w:marLeft w:val="0"/>
          <w:marRight w:val="0"/>
          <w:marTop w:val="0"/>
          <w:marBottom w:val="0"/>
          <w:divBdr>
            <w:top w:val="none" w:sz="0" w:space="0" w:color="auto"/>
            <w:left w:val="none" w:sz="0" w:space="0" w:color="auto"/>
            <w:bottom w:val="none" w:sz="0" w:space="0" w:color="auto"/>
            <w:right w:val="none" w:sz="0" w:space="0" w:color="auto"/>
          </w:divBdr>
          <w:divsChild>
            <w:div w:id="39594748">
              <w:marLeft w:val="0"/>
              <w:marRight w:val="0"/>
              <w:marTop w:val="0"/>
              <w:marBottom w:val="0"/>
              <w:divBdr>
                <w:top w:val="none" w:sz="0" w:space="0" w:color="auto"/>
                <w:left w:val="none" w:sz="0" w:space="0" w:color="auto"/>
                <w:bottom w:val="none" w:sz="0" w:space="0" w:color="auto"/>
                <w:right w:val="none" w:sz="0" w:space="0" w:color="auto"/>
              </w:divBdr>
              <w:divsChild>
                <w:div w:id="14979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788">
      <w:bodyDiv w:val="1"/>
      <w:marLeft w:val="0"/>
      <w:marRight w:val="0"/>
      <w:marTop w:val="0"/>
      <w:marBottom w:val="0"/>
      <w:divBdr>
        <w:top w:val="none" w:sz="0" w:space="0" w:color="auto"/>
        <w:left w:val="none" w:sz="0" w:space="0" w:color="auto"/>
        <w:bottom w:val="none" w:sz="0" w:space="0" w:color="auto"/>
        <w:right w:val="none" w:sz="0" w:space="0" w:color="auto"/>
      </w:divBdr>
      <w:divsChild>
        <w:div w:id="1318001638">
          <w:marLeft w:val="0"/>
          <w:marRight w:val="0"/>
          <w:marTop w:val="0"/>
          <w:marBottom w:val="0"/>
          <w:divBdr>
            <w:top w:val="none" w:sz="0" w:space="0" w:color="auto"/>
            <w:left w:val="none" w:sz="0" w:space="0" w:color="auto"/>
            <w:bottom w:val="none" w:sz="0" w:space="0" w:color="auto"/>
            <w:right w:val="none" w:sz="0" w:space="0" w:color="auto"/>
          </w:divBdr>
          <w:divsChild>
            <w:div w:id="1062950880">
              <w:marLeft w:val="0"/>
              <w:marRight w:val="0"/>
              <w:marTop w:val="0"/>
              <w:marBottom w:val="0"/>
              <w:divBdr>
                <w:top w:val="none" w:sz="0" w:space="0" w:color="auto"/>
                <w:left w:val="none" w:sz="0" w:space="0" w:color="auto"/>
                <w:bottom w:val="none" w:sz="0" w:space="0" w:color="auto"/>
                <w:right w:val="none" w:sz="0" w:space="0" w:color="auto"/>
              </w:divBdr>
              <w:divsChild>
                <w:div w:id="1694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5434">
      <w:bodyDiv w:val="1"/>
      <w:marLeft w:val="0"/>
      <w:marRight w:val="0"/>
      <w:marTop w:val="0"/>
      <w:marBottom w:val="0"/>
      <w:divBdr>
        <w:top w:val="none" w:sz="0" w:space="0" w:color="auto"/>
        <w:left w:val="none" w:sz="0" w:space="0" w:color="auto"/>
        <w:bottom w:val="none" w:sz="0" w:space="0" w:color="auto"/>
        <w:right w:val="none" w:sz="0" w:space="0" w:color="auto"/>
      </w:divBdr>
      <w:divsChild>
        <w:div w:id="2028750685">
          <w:marLeft w:val="0"/>
          <w:marRight w:val="0"/>
          <w:marTop w:val="0"/>
          <w:marBottom w:val="0"/>
          <w:divBdr>
            <w:top w:val="none" w:sz="0" w:space="0" w:color="auto"/>
            <w:left w:val="none" w:sz="0" w:space="0" w:color="auto"/>
            <w:bottom w:val="none" w:sz="0" w:space="0" w:color="auto"/>
            <w:right w:val="none" w:sz="0" w:space="0" w:color="auto"/>
          </w:divBdr>
          <w:divsChild>
            <w:div w:id="1836064239">
              <w:marLeft w:val="0"/>
              <w:marRight w:val="0"/>
              <w:marTop w:val="0"/>
              <w:marBottom w:val="0"/>
              <w:divBdr>
                <w:top w:val="none" w:sz="0" w:space="0" w:color="auto"/>
                <w:left w:val="none" w:sz="0" w:space="0" w:color="auto"/>
                <w:bottom w:val="none" w:sz="0" w:space="0" w:color="auto"/>
                <w:right w:val="none" w:sz="0" w:space="0" w:color="auto"/>
              </w:divBdr>
              <w:divsChild>
                <w:div w:id="624845684">
                  <w:marLeft w:val="0"/>
                  <w:marRight w:val="0"/>
                  <w:marTop w:val="0"/>
                  <w:marBottom w:val="0"/>
                  <w:divBdr>
                    <w:top w:val="none" w:sz="0" w:space="0" w:color="auto"/>
                    <w:left w:val="none" w:sz="0" w:space="0" w:color="auto"/>
                    <w:bottom w:val="none" w:sz="0" w:space="0" w:color="auto"/>
                    <w:right w:val="none" w:sz="0" w:space="0" w:color="auto"/>
                  </w:divBdr>
                </w:div>
                <w:div w:id="244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68064">
      <w:bodyDiv w:val="1"/>
      <w:marLeft w:val="0"/>
      <w:marRight w:val="0"/>
      <w:marTop w:val="0"/>
      <w:marBottom w:val="0"/>
      <w:divBdr>
        <w:top w:val="none" w:sz="0" w:space="0" w:color="auto"/>
        <w:left w:val="none" w:sz="0" w:space="0" w:color="auto"/>
        <w:bottom w:val="none" w:sz="0" w:space="0" w:color="auto"/>
        <w:right w:val="none" w:sz="0" w:space="0" w:color="auto"/>
      </w:divBdr>
      <w:divsChild>
        <w:div w:id="1533499314">
          <w:marLeft w:val="0"/>
          <w:marRight w:val="0"/>
          <w:marTop w:val="0"/>
          <w:marBottom w:val="0"/>
          <w:divBdr>
            <w:top w:val="none" w:sz="0" w:space="0" w:color="auto"/>
            <w:left w:val="none" w:sz="0" w:space="0" w:color="auto"/>
            <w:bottom w:val="none" w:sz="0" w:space="0" w:color="auto"/>
            <w:right w:val="none" w:sz="0" w:space="0" w:color="auto"/>
          </w:divBdr>
          <w:divsChild>
            <w:div w:id="1179467819">
              <w:marLeft w:val="0"/>
              <w:marRight w:val="0"/>
              <w:marTop w:val="0"/>
              <w:marBottom w:val="0"/>
              <w:divBdr>
                <w:top w:val="none" w:sz="0" w:space="0" w:color="auto"/>
                <w:left w:val="none" w:sz="0" w:space="0" w:color="auto"/>
                <w:bottom w:val="none" w:sz="0" w:space="0" w:color="auto"/>
                <w:right w:val="none" w:sz="0" w:space="0" w:color="auto"/>
              </w:divBdr>
              <w:divsChild>
                <w:div w:id="1556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986">
      <w:bodyDiv w:val="1"/>
      <w:marLeft w:val="0"/>
      <w:marRight w:val="0"/>
      <w:marTop w:val="0"/>
      <w:marBottom w:val="0"/>
      <w:divBdr>
        <w:top w:val="none" w:sz="0" w:space="0" w:color="auto"/>
        <w:left w:val="none" w:sz="0" w:space="0" w:color="auto"/>
        <w:bottom w:val="none" w:sz="0" w:space="0" w:color="auto"/>
        <w:right w:val="none" w:sz="0" w:space="0" w:color="auto"/>
      </w:divBdr>
      <w:divsChild>
        <w:div w:id="1172336661">
          <w:marLeft w:val="0"/>
          <w:marRight w:val="0"/>
          <w:marTop w:val="0"/>
          <w:marBottom w:val="0"/>
          <w:divBdr>
            <w:top w:val="none" w:sz="0" w:space="0" w:color="auto"/>
            <w:left w:val="none" w:sz="0" w:space="0" w:color="auto"/>
            <w:bottom w:val="none" w:sz="0" w:space="0" w:color="auto"/>
            <w:right w:val="none" w:sz="0" w:space="0" w:color="auto"/>
          </w:divBdr>
          <w:divsChild>
            <w:div w:id="2100059775">
              <w:marLeft w:val="0"/>
              <w:marRight w:val="0"/>
              <w:marTop w:val="0"/>
              <w:marBottom w:val="0"/>
              <w:divBdr>
                <w:top w:val="none" w:sz="0" w:space="0" w:color="auto"/>
                <w:left w:val="none" w:sz="0" w:space="0" w:color="auto"/>
                <w:bottom w:val="none" w:sz="0" w:space="0" w:color="auto"/>
                <w:right w:val="none" w:sz="0" w:space="0" w:color="auto"/>
              </w:divBdr>
              <w:divsChild>
                <w:div w:id="1864198822">
                  <w:marLeft w:val="0"/>
                  <w:marRight w:val="0"/>
                  <w:marTop w:val="0"/>
                  <w:marBottom w:val="0"/>
                  <w:divBdr>
                    <w:top w:val="none" w:sz="0" w:space="0" w:color="auto"/>
                    <w:left w:val="none" w:sz="0" w:space="0" w:color="auto"/>
                    <w:bottom w:val="none" w:sz="0" w:space="0" w:color="auto"/>
                    <w:right w:val="none" w:sz="0" w:space="0" w:color="auto"/>
                  </w:divBdr>
                </w:div>
              </w:divsChild>
            </w:div>
            <w:div w:id="1820002012">
              <w:marLeft w:val="0"/>
              <w:marRight w:val="0"/>
              <w:marTop w:val="0"/>
              <w:marBottom w:val="0"/>
              <w:divBdr>
                <w:top w:val="none" w:sz="0" w:space="0" w:color="auto"/>
                <w:left w:val="none" w:sz="0" w:space="0" w:color="auto"/>
                <w:bottom w:val="none" w:sz="0" w:space="0" w:color="auto"/>
                <w:right w:val="none" w:sz="0" w:space="0" w:color="auto"/>
              </w:divBdr>
              <w:divsChild>
                <w:div w:id="1063480023">
                  <w:marLeft w:val="0"/>
                  <w:marRight w:val="0"/>
                  <w:marTop w:val="0"/>
                  <w:marBottom w:val="0"/>
                  <w:divBdr>
                    <w:top w:val="none" w:sz="0" w:space="0" w:color="auto"/>
                    <w:left w:val="none" w:sz="0" w:space="0" w:color="auto"/>
                    <w:bottom w:val="none" w:sz="0" w:space="0" w:color="auto"/>
                    <w:right w:val="none" w:sz="0" w:space="0" w:color="auto"/>
                  </w:divBdr>
                </w:div>
              </w:divsChild>
            </w:div>
            <w:div w:id="751124169">
              <w:marLeft w:val="0"/>
              <w:marRight w:val="0"/>
              <w:marTop w:val="0"/>
              <w:marBottom w:val="0"/>
              <w:divBdr>
                <w:top w:val="none" w:sz="0" w:space="0" w:color="auto"/>
                <w:left w:val="none" w:sz="0" w:space="0" w:color="auto"/>
                <w:bottom w:val="none" w:sz="0" w:space="0" w:color="auto"/>
                <w:right w:val="none" w:sz="0" w:space="0" w:color="auto"/>
              </w:divBdr>
              <w:divsChild>
                <w:div w:id="1435441198">
                  <w:marLeft w:val="0"/>
                  <w:marRight w:val="0"/>
                  <w:marTop w:val="0"/>
                  <w:marBottom w:val="0"/>
                  <w:divBdr>
                    <w:top w:val="none" w:sz="0" w:space="0" w:color="auto"/>
                    <w:left w:val="none" w:sz="0" w:space="0" w:color="auto"/>
                    <w:bottom w:val="none" w:sz="0" w:space="0" w:color="auto"/>
                    <w:right w:val="none" w:sz="0" w:space="0" w:color="auto"/>
                  </w:divBdr>
                  <w:divsChild>
                    <w:div w:id="10997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9840">
          <w:marLeft w:val="0"/>
          <w:marRight w:val="0"/>
          <w:marTop w:val="0"/>
          <w:marBottom w:val="0"/>
          <w:divBdr>
            <w:top w:val="none" w:sz="0" w:space="0" w:color="auto"/>
            <w:left w:val="none" w:sz="0" w:space="0" w:color="auto"/>
            <w:bottom w:val="none" w:sz="0" w:space="0" w:color="auto"/>
            <w:right w:val="none" w:sz="0" w:space="0" w:color="auto"/>
          </w:divBdr>
          <w:divsChild>
            <w:div w:id="279992513">
              <w:marLeft w:val="0"/>
              <w:marRight w:val="0"/>
              <w:marTop w:val="0"/>
              <w:marBottom w:val="0"/>
              <w:divBdr>
                <w:top w:val="none" w:sz="0" w:space="0" w:color="auto"/>
                <w:left w:val="none" w:sz="0" w:space="0" w:color="auto"/>
                <w:bottom w:val="none" w:sz="0" w:space="0" w:color="auto"/>
                <w:right w:val="none" w:sz="0" w:space="0" w:color="auto"/>
              </w:divBdr>
              <w:divsChild>
                <w:div w:id="2134784138">
                  <w:marLeft w:val="0"/>
                  <w:marRight w:val="0"/>
                  <w:marTop w:val="0"/>
                  <w:marBottom w:val="0"/>
                  <w:divBdr>
                    <w:top w:val="none" w:sz="0" w:space="0" w:color="auto"/>
                    <w:left w:val="none" w:sz="0" w:space="0" w:color="auto"/>
                    <w:bottom w:val="none" w:sz="0" w:space="0" w:color="auto"/>
                    <w:right w:val="none" w:sz="0" w:space="0" w:color="auto"/>
                  </w:divBdr>
                </w:div>
              </w:divsChild>
            </w:div>
            <w:div w:id="153764984">
              <w:marLeft w:val="0"/>
              <w:marRight w:val="0"/>
              <w:marTop w:val="0"/>
              <w:marBottom w:val="0"/>
              <w:divBdr>
                <w:top w:val="none" w:sz="0" w:space="0" w:color="auto"/>
                <w:left w:val="none" w:sz="0" w:space="0" w:color="auto"/>
                <w:bottom w:val="none" w:sz="0" w:space="0" w:color="auto"/>
                <w:right w:val="none" w:sz="0" w:space="0" w:color="auto"/>
              </w:divBdr>
              <w:divsChild>
                <w:div w:id="69279203">
                  <w:marLeft w:val="0"/>
                  <w:marRight w:val="0"/>
                  <w:marTop w:val="0"/>
                  <w:marBottom w:val="0"/>
                  <w:divBdr>
                    <w:top w:val="none" w:sz="0" w:space="0" w:color="auto"/>
                    <w:left w:val="none" w:sz="0" w:space="0" w:color="auto"/>
                    <w:bottom w:val="none" w:sz="0" w:space="0" w:color="auto"/>
                    <w:right w:val="none" w:sz="0" w:space="0" w:color="auto"/>
                  </w:divBdr>
                  <w:divsChild>
                    <w:div w:id="1627350760">
                      <w:marLeft w:val="0"/>
                      <w:marRight w:val="0"/>
                      <w:marTop w:val="0"/>
                      <w:marBottom w:val="0"/>
                      <w:divBdr>
                        <w:top w:val="none" w:sz="0" w:space="0" w:color="auto"/>
                        <w:left w:val="none" w:sz="0" w:space="0" w:color="auto"/>
                        <w:bottom w:val="none" w:sz="0" w:space="0" w:color="auto"/>
                        <w:right w:val="none" w:sz="0" w:space="0" w:color="auto"/>
                      </w:divBdr>
                      <w:divsChild>
                        <w:div w:id="20509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7363">
                  <w:marLeft w:val="0"/>
                  <w:marRight w:val="0"/>
                  <w:marTop w:val="0"/>
                  <w:marBottom w:val="0"/>
                  <w:divBdr>
                    <w:top w:val="none" w:sz="0" w:space="0" w:color="auto"/>
                    <w:left w:val="none" w:sz="0" w:space="0" w:color="auto"/>
                    <w:bottom w:val="none" w:sz="0" w:space="0" w:color="auto"/>
                    <w:right w:val="none" w:sz="0" w:space="0" w:color="auto"/>
                  </w:divBdr>
                  <w:divsChild>
                    <w:div w:id="1045985962">
                      <w:marLeft w:val="0"/>
                      <w:marRight w:val="0"/>
                      <w:marTop w:val="0"/>
                      <w:marBottom w:val="0"/>
                      <w:divBdr>
                        <w:top w:val="none" w:sz="0" w:space="0" w:color="auto"/>
                        <w:left w:val="none" w:sz="0" w:space="0" w:color="auto"/>
                        <w:bottom w:val="none" w:sz="0" w:space="0" w:color="auto"/>
                        <w:right w:val="none" w:sz="0" w:space="0" w:color="auto"/>
                      </w:divBdr>
                      <w:divsChild>
                        <w:div w:id="4585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631">
                  <w:marLeft w:val="0"/>
                  <w:marRight w:val="0"/>
                  <w:marTop w:val="0"/>
                  <w:marBottom w:val="0"/>
                  <w:divBdr>
                    <w:top w:val="none" w:sz="0" w:space="0" w:color="auto"/>
                    <w:left w:val="none" w:sz="0" w:space="0" w:color="auto"/>
                    <w:bottom w:val="none" w:sz="0" w:space="0" w:color="auto"/>
                    <w:right w:val="none" w:sz="0" w:space="0" w:color="auto"/>
                  </w:divBdr>
                  <w:divsChild>
                    <w:div w:id="995037685">
                      <w:marLeft w:val="0"/>
                      <w:marRight w:val="0"/>
                      <w:marTop w:val="0"/>
                      <w:marBottom w:val="0"/>
                      <w:divBdr>
                        <w:top w:val="none" w:sz="0" w:space="0" w:color="auto"/>
                        <w:left w:val="none" w:sz="0" w:space="0" w:color="auto"/>
                        <w:bottom w:val="none" w:sz="0" w:space="0" w:color="auto"/>
                        <w:right w:val="none" w:sz="0" w:space="0" w:color="auto"/>
                      </w:divBdr>
                      <w:divsChild>
                        <w:div w:id="752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0474">
      <w:bodyDiv w:val="1"/>
      <w:marLeft w:val="0"/>
      <w:marRight w:val="0"/>
      <w:marTop w:val="0"/>
      <w:marBottom w:val="0"/>
      <w:divBdr>
        <w:top w:val="none" w:sz="0" w:space="0" w:color="auto"/>
        <w:left w:val="none" w:sz="0" w:space="0" w:color="auto"/>
        <w:bottom w:val="none" w:sz="0" w:space="0" w:color="auto"/>
        <w:right w:val="none" w:sz="0" w:space="0" w:color="auto"/>
      </w:divBdr>
      <w:divsChild>
        <w:div w:id="1500536784">
          <w:marLeft w:val="0"/>
          <w:marRight w:val="0"/>
          <w:marTop w:val="0"/>
          <w:marBottom w:val="0"/>
          <w:divBdr>
            <w:top w:val="none" w:sz="0" w:space="0" w:color="auto"/>
            <w:left w:val="none" w:sz="0" w:space="0" w:color="auto"/>
            <w:bottom w:val="none" w:sz="0" w:space="0" w:color="auto"/>
            <w:right w:val="none" w:sz="0" w:space="0" w:color="auto"/>
          </w:divBdr>
          <w:divsChild>
            <w:div w:id="1363169385">
              <w:marLeft w:val="0"/>
              <w:marRight w:val="0"/>
              <w:marTop w:val="0"/>
              <w:marBottom w:val="0"/>
              <w:divBdr>
                <w:top w:val="none" w:sz="0" w:space="0" w:color="auto"/>
                <w:left w:val="none" w:sz="0" w:space="0" w:color="auto"/>
                <w:bottom w:val="none" w:sz="0" w:space="0" w:color="auto"/>
                <w:right w:val="none" w:sz="0" w:space="0" w:color="auto"/>
              </w:divBdr>
              <w:divsChild>
                <w:div w:id="998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319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18">
          <w:marLeft w:val="0"/>
          <w:marRight w:val="0"/>
          <w:marTop w:val="0"/>
          <w:marBottom w:val="0"/>
          <w:divBdr>
            <w:top w:val="none" w:sz="0" w:space="0" w:color="auto"/>
            <w:left w:val="none" w:sz="0" w:space="0" w:color="auto"/>
            <w:bottom w:val="none" w:sz="0" w:space="0" w:color="auto"/>
            <w:right w:val="none" w:sz="0" w:space="0" w:color="auto"/>
          </w:divBdr>
          <w:divsChild>
            <w:div w:id="424158680">
              <w:marLeft w:val="0"/>
              <w:marRight w:val="0"/>
              <w:marTop w:val="0"/>
              <w:marBottom w:val="0"/>
              <w:divBdr>
                <w:top w:val="none" w:sz="0" w:space="0" w:color="auto"/>
                <w:left w:val="none" w:sz="0" w:space="0" w:color="auto"/>
                <w:bottom w:val="none" w:sz="0" w:space="0" w:color="auto"/>
                <w:right w:val="none" w:sz="0" w:space="0" w:color="auto"/>
              </w:divBdr>
              <w:divsChild>
                <w:div w:id="2482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0650">
      <w:bodyDiv w:val="1"/>
      <w:marLeft w:val="0"/>
      <w:marRight w:val="0"/>
      <w:marTop w:val="0"/>
      <w:marBottom w:val="0"/>
      <w:divBdr>
        <w:top w:val="none" w:sz="0" w:space="0" w:color="auto"/>
        <w:left w:val="none" w:sz="0" w:space="0" w:color="auto"/>
        <w:bottom w:val="none" w:sz="0" w:space="0" w:color="auto"/>
        <w:right w:val="none" w:sz="0" w:space="0" w:color="auto"/>
      </w:divBdr>
      <w:divsChild>
        <w:div w:id="1510172321">
          <w:marLeft w:val="0"/>
          <w:marRight w:val="0"/>
          <w:marTop w:val="0"/>
          <w:marBottom w:val="0"/>
          <w:divBdr>
            <w:top w:val="none" w:sz="0" w:space="0" w:color="auto"/>
            <w:left w:val="none" w:sz="0" w:space="0" w:color="auto"/>
            <w:bottom w:val="none" w:sz="0" w:space="0" w:color="auto"/>
            <w:right w:val="none" w:sz="0" w:space="0" w:color="auto"/>
          </w:divBdr>
          <w:divsChild>
            <w:div w:id="1916352902">
              <w:marLeft w:val="0"/>
              <w:marRight w:val="0"/>
              <w:marTop w:val="0"/>
              <w:marBottom w:val="0"/>
              <w:divBdr>
                <w:top w:val="none" w:sz="0" w:space="0" w:color="auto"/>
                <w:left w:val="none" w:sz="0" w:space="0" w:color="auto"/>
                <w:bottom w:val="none" w:sz="0" w:space="0" w:color="auto"/>
                <w:right w:val="none" w:sz="0" w:space="0" w:color="auto"/>
              </w:divBdr>
              <w:divsChild>
                <w:div w:id="646399454">
                  <w:marLeft w:val="0"/>
                  <w:marRight w:val="0"/>
                  <w:marTop w:val="0"/>
                  <w:marBottom w:val="0"/>
                  <w:divBdr>
                    <w:top w:val="none" w:sz="0" w:space="0" w:color="auto"/>
                    <w:left w:val="none" w:sz="0" w:space="0" w:color="auto"/>
                    <w:bottom w:val="none" w:sz="0" w:space="0" w:color="auto"/>
                    <w:right w:val="none" w:sz="0" w:space="0" w:color="auto"/>
                  </w:divBdr>
                  <w:divsChild>
                    <w:div w:id="11657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31760">
      <w:bodyDiv w:val="1"/>
      <w:marLeft w:val="0"/>
      <w:marRight w:val="0"/>
      <w:marTop w:val="0"/>
      <w:marBottom w:val="0"/>
      <w:divBdr>
        <w:top w:val="none" w:sz="0" w:space="0" w:color="auto"/>
        <w:left w:val="none" w:sz="0" w:space="0" w:color="auto"/>
        <w:bottom w:val="none" w:sz="0" w:space="0" w:color="auto"/>
        <w:right w:val="none" w:sz="0" w:space="0" w:color="auto"/>
      </w:divBdr>
      <w:divsChild>
        <w:div w:id="219750598">
          <w:marLeft w:val="0"/>
          <w:marRight w:val="0"/>
          <w:marTop w:val="0"/>
          <w:marBottom w:val="0"/>
          <w:divBdr>
            <w:top w:val="none" w:sz="0" w:space="0" w:color="auto"/>
            <w:left w:val="none" w:sz="0" w:space="0" w:color="auto"/>
            <w:bottom w:val="none" w:sz="0" w:space="0" w:color="auto"/>
            <w:right w:val="none" w:sz="0" w:space="0" w:color="auto"/>
          </w:divBdr>
          <w:divsChild>
            <w:div w:id="1700425733">
              <w:marLeft w:val="0"/>
              <w:marRight w:val="0"/>
              <w:marTop w:val="0"/>
              <w:marBottom w:val="0"/>
              <w:divBdr>
                <w:top w:val="none" w:sz="0" w:space="0" w:color="auto"/>
                <w:left w:val="none" w:sz="0" w:space="0" w:color="auto"/>
                <w:bottom w:val="none" w:sz="0" w:space="0" w:color="auto"/>
                <w:right w:val="none" w:sz="0" w:space="0" w:color="auto"/>
              </w:divBdr>
              <w:divsChild>
                <w:div w:id="9108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443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27">
          <w:marLeft w:val="0"/>
          <w:marRight w:val="0"/>
          <w:marTop w:val="0"/>
          <w:marBottom w:val="0"/>
          <w:divBdr>
            <w:top w:val="none" w:sz="0" w:space="0" w:color="auto"/>
            <w:left w:val="none" w:sz="0" w:space="0" w:color="auto"/>
            <w:bottom w:val="none" w:sz="0" w:space="0" w:color="auto"/>
            <w:right w:val="none" w:sz="0" w:space="0" w:color="auto"/>
          </w:divBdr>
          <w:divsChild>
            <w:div w:id="1088620798">
              <w:marLeft w:val="0"/>
              <w:marRight w:val="0"/>
              <w:marTop w:val="0"/>
              <w:marBottom w:val="0"/>
              <w:divBdr>
                <w:top w:val="none" w:sz="0" w:space="0" w:color="auto"/>
                <w:left w:val="none" w:sz="0" w:space="0" w:color="auto"/>
                <w:bottom w:val="none" w:sz="0" w:space="0" w:color="auto"/>
                <w:right w:val="none" w:sz="0" w:space="0" w:color="auto"/>
              </w:divBdr>
              <w:divsChild>
                <w:div w:id="123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8328">
      <w:bodyDiv w:val="1"/>
      <w:marLeft w:val="0"/>
      <w:marRight w:val="0"/>
      <w:marTop w:val="0"/>
      <w:marBottom w:val="0"/>
      <w:divBdr>
        <w:top w:val="none" w:sz="0" w:space="0" w:color="auto"/>
        <w:left w:val="none" w:sz="0" w:space="0" w:color="auto"/>
        <w:bottom w:val="none" w:sz="0" w:space="0" w:color="auto"/>
        <w:right w:val="none" w:sz="0" w:space="0" w:color="auto"/>
      </w:divBdr>
      <w:divsChild>
        <w:div w:id="741954091">
          <w:marLeft w:val="0"/>
          <w:marRight w:val="0"/>
          <w:marTop w:val="0"/>
          <w:marBottom w:val="0"/>
          <w:divBdr>
            <w:top w:val="none" w:sz="0" w:space="0" w:color="auto"/>
            <w:left w:val="none" w:sz="0" w:space="0" w:color="auto"/>
            <w:bottom w:val="none" w:sz="0" w:space="0" w:color="auto"/>
            <w:right w:val="none" w:sz="0" w:space="0" w:color="auto"/>
          </w:divBdr>
          <w:divsChild>
            <w:div w:id="1689065021">
              <w:marLeft w:val="0"/>
              <w:marRight w:val="0"/>
              <w:marTop w:val="0"/>
              <w:marBottom w:val="0"/>
              <w:divBdr>
                <w:top w:val="none" w:sz="0" w:space="0" w:color="auto"/>
                <w:left w:val="none" w:sz="0" w:space="0" w:color="auto"/>
                <w:bottom w:val="none" w:sz="0" w:space="0" w:color="auto"/>
                <w:right w:val="none" w:sz="0" w:space="0" w:color="auto"/>
              </w:divBdr>
              <w:divsChild>
                <w:div w:id="18139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1876">
      <w:bodyDiv w:val="1"/>
      <w:marLeft w:val="0"/>
      <w:marRight w:val="0"/>
      <w:marTop w:val="0"/>
      <w:marBottom w:val="0"/>
      <w:divBdr>
        <w:top w:val="none" w:sz="0" w:space="0" w:color="auto"/>
        <w:left w:val="none" w:sz="0" w:space="0" w:color="auto"/>
        <w:bottom w:val="none" w:sz="0" w:space="0" w:color="auto"/>
        <w:right w:val="none" w:sz="0" w:space="0" w:color="auto"/>
      </w:divBdr>
      <w:divsChild>
        <w:div w:id="699352619">
          <w:marLeft w:val="0"/>
          <w:marRight w:val="0"/>
          <w:marTop w:val="0"/>
          <w:marBottom w:val="0"/>
          <w:divBdr>
            <w:top w:val="none" w:sz="0" w:space="0" w:color="auto"/>
            <w:left w:val="none" w:sz="0" w:space="0" w:color="auto"/>
            <w:bottom w:val="none" w:sz="0" w:space="0" w:color="auto"/>
            <w:right w:val="none" w:sz="0" w:space="0" w:color="auto"/>
          </w:divBdr>
          <w:divsChild>
            <w:div w:id="266928749">
              <w:marLeft w:val="0"/>
              <w:marRight w:val="0"/>
              <w:marTop w:val="0"/>
              <w:marBottom w:val="0"/>
              <w:divBdr>
                <w:top w:val="none" w:sz="0" w:space="0" w:color="auto"/>
                <w:left w:val="none" w:sz="0" w:space="0" w:color="auto"/>
                <w:bottom w:val="none" w:sz="0" w:space="0" w:color="auto"/>
                <w:right w:val="none" w:sz="0" w:space="0" w:color="auto"/>
              </w:divBdr>
              <w:divsChild>
                <w:div w:id="18728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4629">
      <w:bodyDiv w:val="1"/>
      <w:marLeft w:val="0"/>
      <w:marRight w:val="0"/>
      <w:marTop w:val="0"/>
      <w:marBottom w:val="0"/>
      <w:divBdr>
        <w:top w:val="none" w:sz="0" w:space="0" w:color="auto"/>
        <w:left w:val="none" w:sz="0" w:space="0" w:color="auto"/>
        <w:bottom w:val="none" w:sz="0" w:space="0" w:color="auto"/>
        <w:right w:val="none" w:sz="0" w:space="0" w:color="auto"/>
      </w:divBdr>
      <w:divsChild>
        <w:div w:id="1526208957">
          <w:marLeft w:val="0"/>
          <w:marRight w:val="0"/>
          <w:marTop w:val="0"/>
          <w:marBottom w:val="0"/>
          <w:divBdr>
            <w:top w:val="none" w:sz="0" w:space="0" w:color="auto"/>
            <w:left w:val="none" w:sz="0" w:space="0" w:color="auto"/>
            <w:bottom w:val="none" w:sz="0" w:space="0" w:color="auto"/>
            <w:right w:val="none" w:sz="0" w:space="0" w:color="auto"/>
          </w:divBdr>
          <w:divsChild>
            <w:div w:id="1597203786">
              <w:marLeft w:val="0"/>
              <w:marRight w:val="0"/>
              <w:marTop w:val="0"/>
              <w:marBottom w:val="0"/>
              <w:divBdr>
                <w:top w:val="none" w:sz="0" w:space="0" w:color="auto"/>
                <w:left w:val="none" w:sz="0" w:space="0" w:color="auto"/>
                <w:bottom w:val="none" w:sz="0" w:space="0" w:color="auto"/>
                <w:right w:val="none" w:sz="0" w:space="0" w:color="auto"/>
              </w:divBdr>
              <w:divsChild>
                <w:div w:id="9283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3707">
      <w:bodyDiv w:val="1"/>
      <w:marLeft w:val="0"/>
      <w:marRight w:val="0"/>
      <w:marTop w:val="0"/>
      <w:marBottom w:val="0"/>
      <w:divBdr>
        <w:top w:val="none" w:sz="0" w:space="0" w:color="auto"/>
        <w:left w:val="none" w:sz="0" w:space="0" w:color="auto"/>
        <w:bottom w:val="none" w:sz="0" w:space="0" w:color="auto"/>
        <w:right w:val="none" w:sz="0" w:space="0" w:color="auto"/>
      </w:divBdr>
      <w:divsChild>
        <w:div w:id="1268848858">
          <w:marLeft w:val="0"/>
          <w:marRight w:val="0"/>
          <w:marTop w:val="0"/>
          <w:marBottom w:val="0"/>
          <w:divBdr>
            <w:top w:val="none" w:sz="0" w:space="0" w:color="auto"/>
            <w:left w:val="none" w:sz="0" w:space="0" w:color="auto"/>
            <w:bottom w:val="none" w:sz="0" w:space="0" w:color="auto"/>
            <w:right w:val="none" w:sz="0" w:space="0" w:color="auto"/>
          </w:divBdr>
          <w:divsChild>
            <w:div w:id="1585727275">
              <w:marLeft w:val="0"/>
              <w:marRight w:val="0"/>
              <w:marTop w:val="0"/>
              <w:marBottom w:val="0"/>
              <w:divBdr>
                <w:top w:val="none" w:sz="0" w:space="0" w:color="auto"/>
                <w:left w:val="none" w:sz="0" w:space="0" w:color="auto"/>
                <w:bottom w:val="none" w:sz="0" w:space="0" w:color="auto"/>
                <w:right w:val="none" w:sz="0" w:space="0" w:color="auto"/>
              </w:divBdr>
              <w:divsChild>
                <w:div w:id="1227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8832">
      <w:bodyDiv w:val="1"/>
      <w:marLeft w:val="0"/>
      <w:marRight w:val="0"/>
      <w:marTop w:val="0"/>
      <w:marBottom w:val="0"/>
      <w:divBdr>
        <w:top w:val="none" w:sz="0" w:space="0" w:color="auto"/>
        <w:left w:val="none" w:sz="0" w:space="0" w:color="auto"/>
        <w:bottom w:val="none" w:sz="0" w:space="0" w:color="auto"/>
        <w:right w:val="none" w:sz="0" w:space="0" w:color="auto"/>
      </w:divBdr>
      <w:divsChild>
        <w:div w:id="306013808">
          <w:marLeft w:val="0"/>
          <w:marRight w:val="0"/>
          <w:marTop w:val="0"/>
          <w:marBottom w:val="0"/>
          <w:divBdr>
            <w:top w:val="none" w:sz="0" w:space="0" w:color="auto"/>
            <w:left w:val="none" w:sz="0" w:space="0" w:color="auto"/>
            <w:bottom w:val="none" w:sz="0" w:space="0" w:color="auto"/>
            <w:right w:val="none" w:sz="0" w:space="0" w:color="auto"/>
          </w:divBdr>
          <w:divsChild>
            <w:div w:id="1856384170">
              <w:marLeft w:val="0"/>
              <w:marRight w:val="0"/>
              <w:marTop w:val="0"/>
              <w:marBottom w:val="0"/>
              <w:divBdr>
                <w:top w:val="none" w:sz="0" w:space="0" w:color="auto"/>
                <w:left w:val="none" w:sz="0" w:space="0" w:color="auto"/>
                <w:bottom w:val="none" w:sz="0" w:space="0" w:color="auto"/>
                <w:right w:val="none" w:sz="0" w:space="0" w:color="auto"/>
              </w:divBdr>
              <w:divsChild>
                <w:div w:id="12286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5161">
      <w:bodyDiv w:val="1"/>
      <w:marLeft w:val="0"/>
      <w:marRight w:val="0"/>
      <w:marTop w:val="0"/>
      <w:marBottom w:val="0"/>
      <w:divBdr>
        <w:top w:val="none" w:sz="0" w:space="0" w:color="auto"/>
        <w:left w:val="none" w:sz="0" w:space="0" w:color="auto"/>
        <w:bottom w:val="none" w:sz="0" w:space="0" w:color="auto"/>
        <w:right w:val="none" w:sz="0" w:space="0" w:color="auto"/>
      </w:divBdr>
      <w:divsChild>
        <w:div w:id="834103020">
          <w:marLeft w:val="0"/>
          <w:marRight w:val="0"/>
          <w:marTop w:val="0"/>
          <w:marBottom w:val="0"/>
          <w:divBdr>
            <w:top w:val="none" w:sz="0" w:space="0" w:color="auto"/>
            <w:left w:val="none" w:sz="0" w:space="0" w:color="auto"/>
            <w:bottom w:val="none" w:sz="0" w:space="0" w:color="auto"/>
            <w:right w:val="none" w:sz="0" w:space="0" w:color="auto"/>
          </w:divBdr>
          <w:divsChild>
            <w:div w:id="120879721">
              <w:marLeft w:val="0"/>
              <w:marRight w:val="0"/>
              <w:marTop w:val="0"/>
              <w:marBottom w:val="0"/>
              <w:divBdr>
                <w:top w:val="none" w:sz="0" w:space="0" w:color="auto"/>
                <w:left w:val="none" w:sz="0" w:space="0" w:color="auto"/>
                <w:bottom w:val="none" w:sz="0" w:space="0" w:color="auto"/>
                <w:right w:val="none" w:sz="0" w:space="0" w:color="auto"/>
              </w:divBdr>
              <w:divsChild>
                <w:div w:id="545138911">
                  <w:marLeft w:val="0"/>
                  <w:marRight w:val="0"/>
                  <w:marTop w:val="0"/>
                  <w:marBottom w:val="0"/>
                  <w:divBdr>
                    <w:top w:val="none" w:sz="0" w:space="0" w:color="auto"/>
                    <w:left w:val="none" w:sz="0" w:space="0" w:color="auto"/>
                    <w:bottom w:val="none" w:sz="0" w:space="0" w:color="auto"/>
                    <w:right w:val="none" w:sz="0" w:space="0" w:color="auto"/>
                  </w:divBdr>
                </w:div>
              </w:divsChild>
            </w:div>
            <w:div w:id="783810851">
              <w:marLeft w:val="0"/>
              <w:marRight w:val="0"/>
              <w:marTop w:val="0"/>
              <w:marBottom w:val="0"/>
              <w:divBdr>
                <w:top w:val="none" w:sz="0" w:space="0" w:color="auto"/>
                <w:left w:val="none" w:sz="0" w:space="0" w:color="auto"/>
                <w:bottom w:val="none" w:sz="0" w:space="0" w:color="auto"/>
                <w:right w:val="none" w:sz="0" w:space="0" w:color="auto"/>
              </w:divBdr>
              <w:divsChild>
                <w:div w:id="4630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4879">
          <w:marLeft w:val="0"/>
          <w:marRight w:val="0"/>
          <w:marTop w:val="0"/>
          <w:marBottom w:val="0"/>
          <w:divBdr>
            <w:top w:val="none" w:sz="0" w:space="0" w:color="auto"/>
            <w:left w:val="none" w:sz="0" w:space="0" w:color="auto"/>
            <w:bottom w:val="none" w:sz="0" w:space="0" w:color="auto"/>
            <w:right w:val="none" w:sz="0" w:space="0" w:color="auto"/>
          </w:divBdr>
          <w:divsChild>
            <w:div w:id="1063213655">
              <w:marLeft w:val="0"/>
              <w:marRight w:val="0"/>
              <w:marTop w:val="0"/>
              <w:marBottom w:val="0"/>
              <w:divBdr>
                <w:top w:val="none" w:sz="0" w:space="0" w:color="auto"/>
                <w:left w:val="none" w:sz="0" w:space="0" w:color="auto"/>
                <w:bottom w:val="none" w:sz="0" w:space="0" w:color="auto"/>
                <w:right w:val="none" w:sz="0" w:space="0" w:color="auto"/>
              </w:divBdr>
              <w:divsChild>
                <w:div w:id="1726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573">
          <w:marLeft w:val="0"/>
          <w:marRight w:val="0"/>
          <w:marTop w:val="0"/>
          <w:marBottom w:val="0"/>
          <w:divBdr>
            <w:top w:val="none" w:sz="0" w:space="0" w:color="auto"/>
            <w:left w:val="none" w:sz="0" w:space="0" w:color="auto"/>
            <w:bottom w:val="none" w:sz="0" w:space="0" w:color="auto"/>
            <w:right w:val="none" w:sz="0" w:space="0" w:color="auto"/>
          </w:divBdr>
          <w:divsChild>
            <w:div w:id="101540624">
              <w:marLeft w:val="0"/>
              <w:marRight w:val="0"/>
              <w:marTop w:val="0"/>
              <w:marBottom w:val="0"/>
              <w:divBdr>
                <w:top w:val="none" w:sz="0" w:space="0" w:color="auto"/>
                <w:left w:val="none" w:sz="0" w:space="0" w:color="auto"/>
                <w:bottom w:val="none" w:sz="0" w:space="0" w:color="auto"/>
                <w:right w:val="none" w:sz="0" w:space="0" w:color="auto"/>
              </w:divBdr>
              <w:divsChild>
                <w:div w:id="2709974">
                  <w:marLeft w:val="0"/>
                  <w:marRight w:val="0"/>
                  <w:marTop w:val="0"/>
                  <w:marBottom w:val="0"/>
                  <w:divBdr>
                    <w:top w:val="none" w:sz="0" w:space="0" w:color="auto"/>
                    <w:left w:val="none" w:sz="0" w:space="0" w:color="auto"/>
                    <w:bottom w:val="none" w:sz="0" w:space="0" w:color="auto"/>
                    <w:right w:val="none" w:sz="0" w:space="0" w:color="auto"/>
                  </w:divBdr>
                </w:div>
              </w:divsChild>
            </w:div>
            <w:div w:id="304045055">
              <w:marLeft w:val="0"/>
              <w:marRight w:val="0"/>
              <w:marTop w:val="0"/>
              <w:marBottom w:val="0"/>
              <w:divBdr>
                <w:top w:val="none" w:sz="0" w:space="0" w:color="auto"/>
                <w:left w:val="none" w:sz="0" w:space="0" w:color="auto"/>
                <w:bottom w:val="none" w:sz="0" w:space="0" w:color="auto"/>
                <w:right w:val="none" w:sz="0" w:space="0" w:color="auto"/>
              </w:divBdr>
              <w:divsChild>
                <w:div w:id="3084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B17E-822E-1B4E-9C88-2C7F8BAE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1216</Words>
  <Characters>6933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Felicia Lipin</cp:lastModifiedBy>
  <cp:revision>5</cp:revision>
  <cp:lastPrinted>2019-09-03T12:57:00Z</cp:lastPrinted>
  <dcterms:created xsi:type="dcterms:W3CDTF">2019-09-04T13:30:00Z</dcterms:created>
  <dcterms:modified xsi:type="dcterms:W3CDTF">2019-09-07T14:56:00Z</dcterms:modified>
</cp:coreProperties>
</file>