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CC" w:rsidRDefault="006C61CC" w:rsidP="006C61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8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Aditya, Dinda dan Edi S. (2015),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Profitabilitas dan Kepemilikan Institusional terhadap Nilai Perusahaan dengan Kebijakan Dividen sebagai Variabel Intervening pada Perusahaan Manufaktur yang Terdaftar di BEI Periode 2010-2014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Vol.6, No.1</w:t>
      </w:r>
      <w:r w:rsidRPr="00D55441">
        <w:rPr>
          <w:rFonts w:ascii="Times New Roman" w:hAnsi="Times New Roman" w:cs="Times New Roman"/>
          <w:sz w:val="24"/>
          <w:szCs w:val="24"/>
        </w:rPr>
        <w:t>.</w:t>
      </w:r>
    </w:p>
    <w:p w:rsidR="006C61CC" w:rsidRPr="008B375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Agus Harjito dan Martono (</w:t>
      </w:r>
      <w:r w:rsidRPr="008B3751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8B3751">
        <w:rPr>
          <w:rFonts w:ascii="Times New Roman" w:hAnsi="Times New Roman" w:cs="Times New Roman"/>
          <w:i/>
          <w:sz w:val="24"/>
        </w:rPr>
        <w:t>Manajemen Keuangan</w:t>
      </w:r>
      <w:r>
        <w:rPr>
          <w:rFonts w:ascii="Times New Roman" w:hAnsi="Times New Roman" w:cs="Times New Roman"/>
          <w:sz w:val="24"/>
        </w:rPr>
        <w:t>, Edisi Kedua, Cetakan Pertama,</w:t>
      </w:r>
      <w:r w:rsidRPr="008B3751">
        <w:rPr>
          <w:rFonts w:ascii="Times New Roman" w:hAnsi="Times New Roman" w:cs="Times New Roman"/>
          <w:sz w:val="24"/>
        </w:rPr>
        <w:t xml:space="preserve"> Yogyakarta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r w:rsidRPr="008B3751">
        <w:rPr>
          <w:rFonts w:ascii="Times New Roman" w:hAnsi="Times New Roman" w:cs="Times New Roman"/>
          <w:sz w:val="24"/>
        </w:rPr>
        <w:t>EKONISIA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Apriada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Kadek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Made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Sadha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S. (2013),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Saham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Modal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, E-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Udayana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5.2, hal.201-218.</w:t>
      </w:r>
    </w:p>
    <w:p w:rsidR="006C61CC" w:rsidRPr="0095079E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Ardianti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Ardila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(2017),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Peranan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Risiko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Memoderasi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Hubungan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Karakteristik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Dewan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Komisaris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Pendekatan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Teori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Keagenan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Versus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Teori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Stewardship (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Studi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Kasus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pada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Perusahaan-Perusahaan Non-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Keuangan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yang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Tercatat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di Bursa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Efek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Indonesia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Periode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2010-2014)</w:t>
      </w:r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, Kwik Kian 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Gie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School of Business, Jakarta (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Tidak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Dipublikasikan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). 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Asnawi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Said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Kelana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Chandra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Wijaya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FINON (Finance </w:t>
      </w:r>
      <w:proofErr w:type="gram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 Finance)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Menjadi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Tahu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Lebih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Tahu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Depok: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Astuti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Apri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Arinal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M. (2017),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Efektivitas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Dewan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Komisaris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yang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Tergabung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LQ 45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2012-2013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, JRKA, Vol.3, hal.17-28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Bansaleng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Parengkuan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Tommy, &amp;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Food and Beverage di Bursa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EMBA, Vol.2, No.3, hal.817-830.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Baron, Reuben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David A. Kenny (1986),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Moderator-Mediator Variable Distinction in Social Psychological Research: Conceptual, Strategic, and Statistical Considerations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Vol.2, No.1, pp.23-39. </w:t>
      </w:r>
    </w:p>
    <w:p w:rsidR="006C61CC" w:rsidRPr="008B375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Brigham, Eugene 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Houston, Joel F. (2013),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Cahyadi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Grace C. (2018),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Investasi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r w:rsidRPr="00D55441">
        <w:rPr>
          <w:rFonts w:ascii="Times New Roman" w:hAnsi="Times New Roman" w:cs="Times New Roman"/>
          <w:i/>
          <w:sz w:val="24"/>
          <w:szCs w:val="24"/>
        </w:rPr>
        <w:t>pada Perusahaan Sektor Real Estate, Property and Building Costruction, Agriculture dan Basic Industri and Chemical yang membagikan dividen periode tahun 2013-2016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Kwik Kian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School of Business, Jakarta (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Laurensia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Yeterina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Widi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N. (2014),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Dewan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Komisaris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Independen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(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Industri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Barang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Konsumsi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BEI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2011-2013)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, KINERJA, Vol.18, No.1, Hal.64-80.</w:t>
      </w:r>
    </w:p>
    <w:p w:rsidR="006C61CC" w:rsidRDefault="006C61CC" w:rsidP="006C61CC">
      <w:pPr>
        <w:pStyle w:val="Bibliography"/>
        <w:spacing w:after="24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54C1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Dewi, Mila M. dan Sri S. (2018), </w:t>
      </w:r>
      <w:r w:rsidRPr="00954C17">
        <w:rPr>
          <w:rFonts w:ascii="Times New Roman" w:hAnsi="Times New Roman" w:cs="Times New Roman"/>
          <w:i/>
          <w:noProof/>
          <w:sz w:val="24"/>
          <w:szCs w:val="24"/>
        </w:rPr>
        <w:t>Pengaruh Struktur Kepemilikan,Ukuran Perusahaan, dan Profitabilitas terhadap Leverage</w:t>
      </w:r>
      <w:r w:rsidRPr="00954C17">
        <w:rPr>
          <w:rFonts w:ascii="Times New Roman" w:hAnsi="Times New Roman" w:cs="Times New Roman"/>
          <w:noProof/>
          <w:sz w:val="24"/>
          <w:szCs w:val="24"/>
        </w:rPr>
        <w:t>, Jurnal Administrasi Bisnis, Vol.55, No.1 Universitas Brawijaya Malang.</w:t>
      </w:r>
    </w:p>
    <w:p w:rsidR="006C61CC" w:rsidRPr="005F5BA6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Dirianzani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L.,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Sugiono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&amp;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Dewi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H. (2014),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Intrinsik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Ekstrinsik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Borongan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Komitmen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Mediasi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Rekayasa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sz w:val="24"/>
          <w:lang w:val="en-US"/>
        </w:rPr>
        <w:t>, Vol.2, No.5.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Efendi,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Andri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S. (2013),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Dividend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Kontrol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Pertumbuhan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(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BEI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Periode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2009-2011)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Semarang. </w:t>
      </w:r>
    </w:p>
    <w:p w:rsidR="006C61CC" w:rsidRP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Gayatri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Ni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Luh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P.R.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I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Ketut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M. (2014),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Pengaruh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Struktur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Modal,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Kebijakan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Dividen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Keputusan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Investasi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Nilai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E-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Jurnal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Manajemen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Universitas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Udayana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Vol.3, No.6.</w:t>
      </w:r>
    </w:p>
    <w:p w:rsidR="006C61CC" w:rsidRPr="0095079E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Ghozali, Imam (2008), </w:t>
      </w:r>
      <w:r w:rsidRPr="00D5544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Structural Equation Modeling Metode Alternatif Dengan Partial Least Square (PLS), </w:t>
      </w:r>
      <w:r w:rsidRPr="00D55441">
        <w:rPr>
          <w:rFonts w:ascii="Times New Roman" w:hAnsi="Times New Roman" w:cs="Times New Roman"/>
          <w:sz w:val="24"/>
          <w:szCs w:val="24"/>
          <w:shd w:val="clear" w:color="auto" w:fill="FFFFFF"/>
        </w:rPr>
        <w:t>Edisi Kedua, Semarang: Undip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Herawati, Titin (2013),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Kebijakan Dividen, Kebijakan Hutang, dan Profitabilitas terhadap Nilai Perusahaan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Vol.2, No.02</w:t>
      </w:r>
      <w:r w:rsidRPr="00D55441">
        <w:rPr>
          <w:rFonts w:ascii="Times New Roman" w:hAnsi="Times New Roman" w:cs="Times New Roman"/>
          <w:sz w:val="24"/>
          <w:szCs w:val="24"/>
        </w:rPr>
        <w:t>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Irianto, Ellen (2016),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Profitabilitas, Kepemilikan Institusional, Kebijakan Hutang, dan Ukuran Perusahaan terhadap Nilai Perusahaan dengan Kebijakan Dividen sebagai Variabel Intervening (Perusahaan Manufaktur yang Terdaftar di Bursa Efek Indonesia Periode 2010-2014)</w:t>
      </w:r>
      <w:r w:rsidRPr="00D55441">
        <w:rPr>
          <w:rFonts w:ascii="Times New Roman" w:hAnsi="Times New Roman" w:cs="Times New Roman"/>
          <w:sz w:val="24"/>
          <w:szCs w:val="24"/>
        </w:rPr>
        <w:t>, Fakultas Ekonomi dan Bisnis, Universitas Muhammadiyah, Yogyakarta.</w:t>
      </w:r>
    </w:p>
    <w:p w:rsidR="006C61CC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Iryanto, M. Budi Widiyo (2011), Disertasi: </w:t>
      </w:r>
      <w:r w:rsidRPr="00D55441">
        <w:rPr>
          <w:rFonts w:ascii="Times New Roman" w:hAnsi="Times New Roman" w:cs="Times New Roman"/>
          <w:i/>
          <w:sz w:val="24"/>
          <w:szCs w:val="24"/>
        </w:rPr>
        <w:t xml:space="preserve">Mekanisme </w:t>
      </w:r>
      <w:r w:rsidRPr="00D55441">
        <w:rPr>
          <w:rFonts w:ascii="Times New Roman" w:hAnsi="Times New Roman" w:cs="Times New Roman"/>
          <w:i/>
          <w:iCs/>
          <w:sz w:val="24"/>
          <w:szCs w:val="24"/>
        </w:rPr>
        <w:t xml:space="preserve">Monitoring </w:t>
      </w:r>
      <w:r w:rsidRPr="00D55441">
        <w:rPr>
          <w:rFonts w:ascii="Times New Roman" w:hAnsi="Times New Roman" w:cs="Times New Roman"/>
          <w:i/>
          <w:sz w:val="24"/>
          <w:szCs w:val="24"/>
        </w:rPr>
        <w:t xml:space="preserve">dan Mekanisme </w:t>
      </w:r>
      <w:r w:rsidRPr="00D55441">
        <w:rPr>
          <w:rFonts w:ascii="Times New Roman" w:hAnsi="Times New Roman" w:cs="Times New Roman"/>
          <w:i/>
          <w:iCs/>
          <w:sz w:val="24"/>
          <w:szCs w:val="24"/>
        </w:rPr>
        <w:t xml:space="preserve">Bonding </w:t>
      </w:r>
      <w:r w:rsidRPr="00D55441">
        <w:rPr>
          <w:rFonts w:ascii="Times New Roman" w:hAnsi="Times New Roman" w:cs="Times New Roman"/>
          <w:i/>
          <w:sz w:val="24"/>
          <w:szCs w:val="24"/>
        </w:rPr>
        <w:t>Sebagai Kendali Biaya Keagenan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dan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Pengaruhnya Terhadap Nilai Perusahaan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pada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Perusahaan Non Keuangan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yang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hAnsi="Times New Roman" w:cs="Times New Roman"/>
          <w:i/>
          <w:sz w:val="24"/>
          <w:szCs w:val="24"/>
        </w:rPr>
        <w:t>Tercatat</w:t>
      </w:r>
      <w:r w:rsidRPr="00D55441">
        <w:rPr>
          <w:rFonts w:ascii="Times New Roman" w:hAnsi="Times New Roman" w:cs="Times New Roman"/>
          <w:sz w:val="24"/>
          <w:szCs w:val="24"/>
        </w:rPr>
        <w:t xml:space="preserve"> di </w:t>
      </w:r>
      <w:r w:rsidRPr="00D55441">
        <w:rPr>
          <w:rFonts w:ascii="Times New Roman" w:hAnsi="Times New Roman" w:cs="Times New Roman"/>
          <w:i/>
          <w:sz w:val="24"/>
          <w:szCs w:val="24"/>
        </w:rPr>
        <w:t>Bursa Efek Indonesia (Perspektif Teori Keagenan dan Teori Kontinjensi)</w:t>
      </w:r>
      <w:r w:rsidRPr="00D55441">
        <w:rPr>
          <w:rFonts w:ascii="Times New Roman" w:hAnsi="Times New Roman" w:cs="Times New Roman"/>
          <w:sz w:val="24"/>
          <w:szCs w:val="24"/>
        </w:rPr>
        <w:t>, Universitas Diponegoro, Semarang (Tidak Dipublikasikan)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1CC" w:rsidRPr="008B3751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(2014),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Portofolio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10, Yogyakarta: BPFE.</w:t>
      </w:r>
    </w:p>
    <w:p w:rsid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Jusriani, Ika Fanindya (2013), Skripsi: </w:t>
      </w:r>
      <w:r w:rsidRPr="00D55441">
        <w:rPr>
          <w:rFonts w:ascii="Times New Roman" w:hAnsi="Times New Roman" w:cs="Times New Roman"/>
          <w:i/>
          <w:sz w:val="24"/>
          <w:szCs w:val="24"/>
        </w:rPr>
        <w:t>Analisis Pengaruh Profitabilitas, Kebijakan Dividen, Kebijakan Utang, dan Kepemilikan Manajerial terhadap Nilai Perusahaan (Studi Empiris pada Perusahaan Manufakturyang Terdaftar di Bursa Efek Indonesia Periode 2009–2011)</w:t>
      </w:r>
      <w:r w:rsidRPr="00D55441">
        <w:rPr>
          <w:rFonts w:ascii="Times New Roman" w:hAnsi="Times New Roman" w:cs="Times New Roman"/>
          <w:sz w:val="24"/>
          <w:szCs w:val="24"/>
        </w:rPr>
        <w:t>, Fakultas Ekonomika dan Bisnis, Un</w:t>
      </w:r>
      <w:r>
        <w:rPr>
          <w:rFonts w:ascii="Times New Roman" w:hAnsi="Times New Roman" w:cs="Times New Roman"/>
          <w:sz w:val="24"/>
          <w:szCs w:val="24"/>
        </w:rPr>
        <w:t>iversitas Diponegoro, Semarang.</w:t>
      </w:r>
    </w:p>
    <w:p w:rsidR="006C61CC" w:rsidRPr="006172F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Karima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Selvia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Y. (2017),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Skripsi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: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Pengaruh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Struktur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Kepemilikan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Keputusan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Investasi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Keputusan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Pendanaan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bookmarkStart w:id="0" w:name="_GoBack"/>
      <w:bookmarkEnd w:id="0"/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Nilai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 (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Kasus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pada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Manufaktur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yang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Terdaftar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di Bursa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Efek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Indonesia </w:t>
      </w:r>
      <w:proofErr w:type="spellStart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Tahun</w:t>
      </w:r>
      <w:proofErr w:type="spellEnd"/>
      <w:r w:rsidRPr="006172F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2013-2015)</w:t>
      </w:r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Fakultas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Ekonomi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Bisnis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Universitas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Muhammadiyah</w:t>
      </w:r>
      <w:proofErr w:type="spellEnd"/>
      <w:r w:rsidRPr="006172F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Surakarta.</w:t>
      </w:r>
    </w:p>
    <w:p w:rsidR="006C61CC" w:rsidRP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Kohar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Andi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Akramunnas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(2017),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Pengaruh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Struktur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Modal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Kebijakan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Dividen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Nilai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Jurnal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Ekonomi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Manajemen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Akuntansi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Vol.7, No.1.</w:t>
      </w:r>
    </w:p>
    <w:p w:rsidR="006C61CC" w:rsidRPr="003F3DDE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954C17">
        <w:rPr>
          <w:rFonts w:ascii="Times New Roman" w:hAnsi="Times New Roman" w:cs="Times New Roman"/>
          <w:noProof/>
          <w:sz w:val="24"/>
          <w:szCs w:val="24"/>
        </w:rPr>
        <w:lastRenderedPageBreak/>
        <w:t>Kurniawati, Indah dan</w:t>
      </w:r>
      <w:r w:rsidRPr="00954C1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Puput T. Komalasari</w:t>
      </w:r>
      <w:r w:rsidRPr="00954C17">
        <w:rPr>
          <w:rFonts w:ascii="Times New Roman" w:hAnsi="Times New Roman" w:cs="Times New Roman"/>
          <w:noProof/>
          <w:sz w:val="24"/>
          <w:szCs w:val="24"/>
        </w:rPr>
        <w:t xml:space="preserve"> (2014), </w:t>
      </w:r>
      <w:r w:rsidRPr="00954C17">
        <w:rPr>
          <w:rFonts w:ascii="Times New Roman" w:hAnsi="Times New Roman" w:cs="Times New Roman"/>
          <w:i/>
          <w:noProof/>
          <w:sz w:val="24"/>
          <w:szCs w:val="24"/>
        </w:rPr>
        <w:t>Pengaruh Kepemilikan Negara dan Asing terhadap Corporate Risk Taking</w:t>
      </w:r>
      <w:r w:rsidRPr="00954C17">
        <w:rPr>
          <w:rFonts w:ascii="Times New Roman" w:hAnsi="Times New Roman" w:cs="Times New Roman"/>
          <w:noProof/>
          <w:sz w:val="24"/>
          <w:szCs w:val="24"/>
        </w:rPr>
        <w:t>, Jurnal Manajemen Teori dan Terapan Tahun 7 No.2 .</w:t>
      </w:r>
      <w:r w:rsidRPr="00954C17">
        <w:rPr>
          <w:rFonts w:ascii="Times New Roman" w:hAnsi="Times New Roman" w:cs="Times New Roman"/>
          <w:noProof/>
          <w:sz w:val="24"/>
          <w:szCs w:val="24"/>
          <w:lang w:val="en-US"/>
        </w:rPr>
        <w:t>kurniawati.</w:t>
      </w:r>
    </w:p>
    <w:p w:rsidR="006C61CC" w:rsidRP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Martha,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Lidya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Nur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Ukhti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S., Maria M.,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Febsri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S., &amp;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Yulia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S. (2018),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Profitabilitas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Kebijakan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Dividen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Nilai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Jurnal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Benefita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Vol.3, No.2, hal.227-238.</w:t>
      </w:r>
    </w:p>
    <w:p w:rsidR="006C61CC" w:rsidRP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Martikarini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Nani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(2014), Paper: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Pengaruh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Profitabilitas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Kebijakan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Hutang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Dividen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Nilai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Manufaktur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yang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Terdaftar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di Bursa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Efek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Indonesia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Periode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2009-2011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Fakultas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Ekonomi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Universitas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Gunadarma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Depok.</w:t>
      </w:r>
    </w:p>
    <w:p w:rsidR="006C61CC" w:rsidRP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Maulana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Fahry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Etna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Nur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A.Y. (2014),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Pengaruh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Karakteristik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Perusahaan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Terhadap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Pengungkapan</w:t>
      </w:r>
      <w:proofErr w:type="spellEnd"/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 xml:space="preserve"> Corporate Social Responsibility (CSR)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Diponegoro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Journal of Accounting, Vol.3, No.2, hal.1-14.</w:t>
      </w:r>
    </w:p>
    <w:p w:rsidR="006C61CC" w:rsidRPr="006C61CC" w:rsidRDefault="006C61CC" w:rsidP="006C61CC">
      <w:pPr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Min,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Byung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dan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Peter </w:t>
      </w:r>
      <w:proofErr w:type="spellStart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Verhoeven</w:t>
      </w:r>
      <w:proofErr w:type="spellEnd"/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(2013), </w:t>
      </w:r>
      <w:r w:rsidRPr="006C61C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Outsider Board Activity, Ownership Structure and Firm Value: Evidence from Korea</w:t>
      </w:r>
      <w:r w:rsidRPr="006C61C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International Review of Finance, 13:2, pp.187-214.</w:t>
      </w:r>
    </w:p>
    <w:p w:rsidR="006C61CC" w:rsidRPr="00D55441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7E7">
        <w:rPr>
          <w:rFonts w:ascii="Times New Roman" w:hAnsi="Times New Roman" w:cs="Times New Roman"/>
          <w:sz w:val="24"/>
          <w:szCs w:val="24"/>
          <w:lang w:val="en-US"/>
        </w:rPr>
        <w:t>Mutua</w:t>
      </w:r>
      <w:proofErr w:type="spellEnd"/>
      <w:r w:rsidRPr="00CC77E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C77E7">
        <w:rPr>
          <w:rFonts w:ascii="Times New Roman" w:hAnsi="Times New Roman" w:cs="Times New Roman"/>
          <w:sz w:val="24"/>
          <w:szCs w:val="24"/>
          <w:lang w:val="en-US"/>
        </w:rPr>
        <w:t>Petterson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(2015), </w:t>
      </w:r>
      <w:r w:rsidRPr="00CC7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Relationship Between Domestic Investment Activity </w:t>
      </w:r>
      <w:proofErr w:type="gramStart"/>
      <w:r w:rsidRPr="00CC77E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gramEnd"/>
      <w:r w:rsidRPr="00CC7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Market Returns At The Nairobi Securities Exchange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77E7">
        <w:rPr>
          <w:rFonts w:ascii="Times New Roman" w:hAnsi="Times New Roman" w:cs="Times New Roman"/>
          <w:sz w:val="24"/>
          <w:szCs w:val="24"/>
          <w:lang w:val="en-US"/>
        </w:rPr>
        <w:t>College of Humanities and Social Sciences (CHSS).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Nafiah, Zumrotun (2016),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Struktur Kepemilikan dan Laba dengan Nilai Perusahaan dengan Kebijakan Dividen sebagai Variabel Intervening di BEI Tahun 2011-2013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STIE Semarang, Vol.8, No.2.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Nainggolan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Subaraman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L. (2014),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Moderasi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Vol.2, No.3.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Ningsih, Endang, </w:t>
      </w:r>
      <w:r>
        <w:rPr>
          <w:rFonts w:ascii="Times New Roman" w:hAnsi="Times New Roman" w:cs="Times New Roman"/>
          <w:sz w:val="24"/>
          <w:szCs w:val="24"/>
        </w:rPr>
        <w:t xml:space="preserve">Yulia Efni, &amp; </w:t>
      </w:r>
      <w:r w:rsidRPr="00D55441">
        <w:rPr>
          <w:rFonts w:ascii="Times New Roman" w:hAnsi="Times New Roman" w:cs="Times New Roman"/>
          <w:sz w:val="24"/>
          <w:szCs w:val="24"/>
        </w:rPr>
        <w:t>Edyanus Herman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H.</w:t>
      </w:r>
      <w:r w:rsidRPr="00D55441">
        <w:rPr>
          <w:rFonts w:ascii="Times New Roman" w:hAnsi="Times New Roman" w:cs="Times New Roman"/>
          <w:sz w:val="24"/>
          <w:szCs w:val="24"/>
        </w:rPr>
        <w:t xml:space="preserve"> (2014),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Kepemilikan Institusional, Pertumbuhan Aset, dan Profitabilitas terhadap Nilai Perusahaan dengan Kebijakan Dividen sebagai Intervening Variable (Studi pada Perusahaan LQ-45 yang Terdaftar di BEI Periode 2009-2013)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Vol.2, No.1.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>Nugroho</w:t>
      </w:r>
      <w:r>
        <w:rPr>
          <w:rFonts w:ascii="Times New Roman" w:hAnsi="Times New Roman" w:cs="Times New Roman"/>
          <w:sz w:val="24"/>
          <w:szCs w:val="24"/>
        </w:rPr>
        <w:t>, Rico, Irene Rini, &amp;</w:t>
      </w:r>
      <w:r w:rsidRPr="00D55441">
        <w:rPr>
          <w:rFonts w:ascii="Times New Roman" w:hAnsi="Times New Roman" w:cs="Times New Roman"/>
          <w:sz w:val="24"/>
          <w:szCs w:val="24"/>
        </w:rPr>
        <w:t xml:space="preserve"> Sugiono (2017),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5441">
        <w:rPr>
          <w:rFonts w:ascii="Times New Roman" w:hAnsi="Times New Roman" w:cs="Times New Roman"/>
          <w:i/>
          <w:sz w:val="24"/>
          <w:szCs w:val="24"/>
        </w:rPr>
        <w:t xml:space="preserve">Pengaruh Struktur Kepemilikan, Ukuran Perusahaan, Profitabilitas, dan Struktur Modal terhadap Nilai Perusahaan dengan Kebijakan Dividen sebagai Variabel Intervening </w:t>
      </w:r>
      <w:r w:rsidRPr="00D55441">
        <w:rPr>
          <w:rFonts w:ascii="Times New Roman" w:hAnsi="Times New Roman" w:cs="Times New Roman"/>
          <w:i/>
          <w:sz w:val="24"/>
        </w:rPr>
        <w:t>(Studi Empiris Perusahaan Manufaktur Yang Terdaftar Di Bursa Efek Indonesia Tahun 2011-2016)</w:t>
      </w:r>
      <w:r w:rsidRPr="00D55441">
        <w:rPr>
          <w:rFonts w:ascii="Times New Roman" w:hAnsi="Times New Roman" w:cs="Times New Roman"/>
          <w:sz w:val="24"/>
        </w:rPr>
        <w:t>, Universit</w:t>
      </w:r>
      <w:r>
        <w:rPr>
          <w:rFonts w:ascii="Times New Roman" w:hAnsi="Times New Roman" w:cs="Times New Roman"/>
          <w:sz w:val="24"/>
        </w:rPr>
        <w:t>as Diponegoro, Semarang.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D55441">
        <w:rPr>
          <w:rFonts w:ascii="Times New Roman" w:hAnsi="Times New Roman" w:cs="Times New Roman"/>
          <w:sz w:val="24"/>
        </w:rPr>
        <w:t xml:space="preserve">Patricia, Mayang (2014), Skripsi: </w:t>
      </w:r>
      <w:r w:rsidRPr="00D55441">
        <w:rPr>
          <w:rFonts w:ascii="Times New Roman" w:hAnsi="Times New Roman" w:cs="Times New Roman"/>
          <w:i/>
          <w:sz w:val="24"/>
        </w:rPr>
        <w:t>Pengaruh Kepemilikan Institusional, Kepemilikan Manajerial, Set Kesempatan Investasi, dan Arus Kas Bebas terhadap Kebijaka Utang Perusahaan</w:t>
      </w:r>
      <w:r w:rsidRPr="00D55441">
        <w:rPr>
          <w:rFonts w:ascii="Times New Roman" w:hAnsi="Times New Roman" w:cs="Times New Roman"/>
          <w:sz w:val="24"/>
        </w:rPr>
        <w:t>, Un</w:t>
      </w:r>
      <w:r>
        <w:rPr>
          <w:rFonts w:ascii="Times New Roman" w:hAnsi="Times New Roman" w:cs="Times New Roman"/>
          <w:sz w:val="24"/>
        </w:rPr>
        <w:t>iversitas Diponegoro, Semarang.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Prabowo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Satriya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Ubud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S. (2013),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Institusional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Arus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Kas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Bebas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Dividen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Volatilitas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Harga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Saham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Studi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Manufaktur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yang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Terdaftar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di BEI)</w:t>
      </w:r>
      <w:r w:rsidRPr="00D5544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Aplikasi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>, Vol.11, No.3.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Prasetyanto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Pramundityo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Chariri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Intellectual Capital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Perusahaan (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di BEI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Tahun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2009-2011)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Journal of Accounting, Vol.2, No.2, hal.1-12.</w:t>
      </w:r>
    </w:p>
    <w:p w:rsidR="006C61CC" w:rsidRPr="009D488B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A36607">
        <w:rPr>
          <w:rFonts w:ascii="Times New Roman" w:hAnsi="Times New Roman" w:cs="Times New Roman"/>
          <w:noProof/>
          <w:sz w:val="24"/>
          <w:szCs w:val="24"/>
        </w:rPr>
        <w:t xml:space="preserve">Prasetyo, A. (2009), Skripsi : </w:t>
      </w:r>
      <w:r w:rsidRPr="00A36607">
        <w:rPr>
          <w:rFonts w:ascii="Times New Roman" w:hAnsi="Times New Roman" w:cs="Times New Roman"/>
          <w:i/>
          <w:noProof/>
          <w:sz w:val="24"/>
          <w:szCs w:val="24"/>
        </w:rPr>
        <w:t>Corporate Governance, Kebijakan Dividen, dan Nilai Perusahaan</w:t>
      </w:r>
      <w:r w:rsidRPr="00A36607">
        <w:rPr>
          <w:rFonts w:ascii="Times New Roman" w:hAnsi="Times New Roman" w:cs="Times New Roman"/>
          <w:noProof/>
          <w:sz w:val="24"/>
          <w:szCs w:val="24"/>
        </w:rPr>
        <w:t>, Magister Manajemen Universitas Indonesia.</w:t>
      </w:r>
    </w:p>
    <w:p w:rsidR="006C61CC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Prayoga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, Edo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Luciana Spica A. (2013),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Ukuran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Pengungkapan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Risiko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&amp;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Keuangan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, Vol.4, No.1, hal.1-19. </w:t>
      </w:r>
    </w:p>
    <w:p w:rsidR="006C61CC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Rachmad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Anggie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Muid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(2013),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, Leverage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Return On Asset (ROA)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Dividen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Empiris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Perusahaan Non-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Indonesia)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Diponegoro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Journal of Accounting, Vol.2, No.3, hal.1-11.</w:t>
      </w:r>
    </w:p>
    <w:p w:rsidR="006C61CC" w:rsidRPr="00265007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Rahayu, P. (2015), Skripsi: </w:t>
      </w:r>
      <w:r w:rsidRPr="00A36607">
        <w:rPr>
          <w:rFonts w:ascii="Times New Roman" w:hAnsi="Times New Roman" w:cs="Times New Roman"/>
          <w:i/>
          <w:noProof/>
          <w:sz w:val="24"/>
          <w:szCs w:val="24"/>
        </w:rPr>
        <w:t>Pengaruh Kepemilikan Saham Publik,Profitabilitas,dan Pengungkapan Media terhadap Pengungkapan Tanggung Jawab Sosial pada Perusahaan Property dan Real Estate yang Terdaftar di Bursa Efek Indonesia Tahun 2011-2013</w:t>
      </w:r>
      <w:r w:rsidRPr="00A36607">
        <w:rPr>
          <w:rFonts w:ascii="Times New Roman" w:hAnsi="Times New Roman" w:cs="Times New Roman"/>
          <w:noProof/>
          <w:sz w:val="24"/>
          <w:szCs w:val="24"/>
        </w:rPr>
        <w:t>, Fakultas Ekonomi Universitas Negeri Semarang.</w:t>
      </w:r>
    </w:p>
    <w:p w:rsidR="006C61CC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Rahmatia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, Tri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Andayani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(2015),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Manajerial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Perusahaan: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Tanggung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Jawab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Sosial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sebagai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lang w:val="en-US"/>
        </w:rPr>
        <w:t>Variabel</w:t>
      </w:r>
      <w:proofErr w:type="spellEnd"/>
      <w:r w:rsidRPr="00D55441">
        <w:rPr>
          <w:rFonts w:ascii="Times New Roman" w:hAnsi="Times New Roman" w:cs="Times New Roman"/>
          <w:i/>
          <w:sz w:val="24"/>
          <w:lang w:val="en-US"/>
        </w:rPr>
        <w:t xml:space="preserve"> Moderating</w:t>
      </w:r>
      <w:r w:rsidRPr="00D55441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&amp;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Riset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lang w:val="en-US"/>
        </w:rPr>
        <w:t>, Vol.4, No.3.</w:t>
      </w:r>
    </w:p>
    <w:p w:rsidR="006C61CC" w:rsidRPr="008A37F2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Rakhmardi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Edmiriyanto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Y. (2011),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Institusional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Asing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Institusional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Domestik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lang w:val="en-US"/>
        </w:rPr>
        <w:t>, Surabaya.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Ramadhan, Gilang (2017),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Dividen dan Tingkat Profitabilitas terhadap Nilai Perusahaan pada Perusahaan Farmasi yang Terdaftar di BEI Periode 2011-2015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Vol.4, No.4.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Rasyid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Abdul (2015), </w:t>
      </w:r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Effects of Ownership Structure, Capital Structure, Profitability, and Company’s Growth Towards Firm Value, 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International Journal of Business and Management Invention, Vol.4, pp.25-31.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Rezky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Dessa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A. (2017),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Modal,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Profitabilitas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(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Sektor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Pertambangan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Periode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2012-2016)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Bandung.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Gary Tian, &amp;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Shiguang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Ma (2011), </w:t>
      </w:r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Managerial Ownership, Capital Structure and Firm Value: Evidence from China’s Civilian-run Firms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, Australasian Accounting, Business and Finance Journal, Vol.5, pp.73-92.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>Sari, Dewi, M</w:t>
      </w:r>
      <w:r>
        <w:rPr>
          <w:rFonts w:ascii="Times New Roman" w:hAnsi="Times New Roman" w:cs="Times New Roman"/>
          <w:sz w:val="24"/>
          <w:szCs w:val="24"/>
        </w:rPr>
        <w:t>uhammad Arfan, &amp;</w:t>
      </w:r>
      <w:r w:rsidRPr="00D55441">
        <w:rPr>
          <w:rFonts w:ascii="Times New Roman" w:hAnsi="Times New Roman" w:cs="Times New Roman"/>
          <w:sz w:val="24"/>
          <w:szCs w:val="24"/>
        </w:rPr>
        <w:t xml:space="preserve"> Said Musnadi (2015),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Kepemilikan Manajerial dan Kepemilikan Institusional terhadap Nilai Perusahaan dengan Kebijakan Utang sebagai Pemoderasi pada Perusahaan Manufaktur yang Terdaftar di BEI Periode 2008-2012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Pascasarjana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Syiah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Kuala, Vol.4, No.2, pp.9-17.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Devvy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(2015),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Utang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STIE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Perbanas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Surabaya, Surabaya.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Sari, Novita (2016). Skripsi: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Struktur Kepemilikan terhadap Nilai Perusahaan pada Perusahaan Properti dan Real Estate yang Terdaftar di BEI 2010-2014</w:t>
      </w:r>
      <w:r w:rsidRPr="00D55441">
        <w:rPr>
          <w:rFonts w:ascii="Times New Roman" w:hAnsi="Times New Roman" w:cs="Times New Roman"/>
          <w:sz w:val="24"/>
          <w:szCs w:val="24"/>
        </w:rPr>
        <w:t>, Fakultas Ekonomi dan Bisnis, Unive</w:t>
      </w:r>
      <w:r>
        <w:rPr>
          <w:rFonts w:ascii="Times New Roman" w:hAnsi="Times New Roman" w:cs="Times New Roman"/>
          <w:sz w:val="24"/>
          <w:szCs w:val="24"/>
        </w:rPr>
        <w:t>rsitas Lampung, Bandar Lampung.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Sholichah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Wulan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(2015),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Leverage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 4, No. 10.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Sriwahyuni, Ulfa dan Wihandaru (2016),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Profitabilitas, Leverage, Kepemilikan Institusional, dan Investment Opportunity Set terhadap Nilai Perusahaan dengan Kebijakan Dividen sebagai Variabel Intervening pada Perusahaan Manufaktur yang Terdaftar di BEI Periode 2010-2014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Vol.7, No.1.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Subing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Febrya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H. (2017),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Asing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Domestik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Ukuran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Rasio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Perputaran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Saham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Tingkat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Pengembalian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Saham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Manufaktur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Terdaftar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Bursa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Efek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2014-2016)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Unive</w:t>
      </w:r>
      <w:r>
        <w:rPr>
          <w:rFonts w:ascii="Times New Roman" w:hAnsi="Times New Roman" w:cs="Times New Roman"/>
          <w:sz w:val="24"/>
          <w:szCs w:val="24"/>
          <w:lang w:val="en-US"/>
        </w:rPr>
        <w:t>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Lampung, Bandar Lampung.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 w:rsidRPr="008B3751">
        <w:rPr>
          <w:rFonts w:ascii="Times New Roman" w:hAnsi="Times New Roman" w:cs="Times New Roman"/>
          <w:sz w:val="24"/>
        </w:rPr>
        <w:t>Sudana</w:t>
      </w:r>
      <w:r>
        <w:rPr>
          <w:rFonts w:ascii="Times New Roman" w:hAnsi="Times New Roman" w:cs="Times New Roman"/>
          <w:sz w:val="24"/>
          <w:lang w:val="en-US"/>
        </w:rPr>
        <w:t>, I Made</w:t>
      </w:r>
      <w:r>
        <w:rPr>
          <w:rFonts w:ascii="Times New Roman" w:hAnsi="Times New Roman" w:cs="Times New Roman"/>
          <w:sz w:val="24"/>
        </w:rPr>
        <w:t xml:space="preserve"> (</w:t>
      </w:r>
      <w:r w:rsidRPr="008B3751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8B3751">
        <w:rPr>
          <w:rFonts w:ascii="Times New Roman" w:hAnsi="Times New Roman" w:cs="Times New Roman"/>
          <w:i/>
          <w:sz w:val="24"/>
        </w:rPr>
        <w:t>Manajemen Keuangan Perusahaan Teori dan Praktik</w:t>
      </w:r>
      <w:r>
        <w:rPr>
          <w:rFonts w:ascii="Times New Roman" w:hAnsi="Times New Roman" w:cs="Times New Roman"/>
          <w:sz w:val="24"/>
        </w:rPr>
        <w:t xml:space="preserve">, </w:t>
      </w:r>
      <w:r w:rsidRPr="008B3751">
        <w:rPr>
          <w:rFonts w:ascii="Times New Roman" w:hAnsi="Times New Roman" w:cs="Times New Roman"/>
          <w:sz w:val="24"/>
        </w:rPr>
        <w:t>Jakarta: Erlangga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proofErr w:type="spellStart"/>
      <w:r w:rsidRPr="0095079E">
        <w:rPr>
          <w:rFonts w:ascii="Times New Roman" w:hAnsi="Times New Roman" w:cs="Times New Roman"/>
          <w:sz w:val="24"/>
          <w:szCs w:val="24"/>
          <w:lang w:val="en-US"/>
        </w:rPr>
        <w:t>Sugama</w:t>
      </w:r>
      <w:proofErr w:type="spellEnd"/>
      <w:r w:rsidRPr="009507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079E">
        <w:rPr>
          <w:rFonts w:ascii="Times New Roman" w:hAnsi="Times New Roman" w:cs="Times New Roman"/>
          <w:sz w:val="24"/>
          <w:szCs w:val="24"/>
          <w:lang w:val="en-US"/>
        </w:rPr>
        <w:t>Archieta</w:t>
      </w:r>
      <w:proofErr w:type="spellEnd"/>
      <w:r w:rsidRPr="0095079E">
        <w:rPr>
          <w:rFonts w:ascii="Times New Roman" w:hAnsi="Times New Roman" w:cs="Times New Roman"/>
          <w:sz w:val="24"/>
          <w:szCs w:val="24"/>
          <w:lang w:val="en-US"/>
        </w:rPr>
        <w:t xml:space="preserve"> A. (2018), </w:t>
      </w:r>
      <w:proofErr w:type="spellStart"/>
      <w:r w:rsidRPr="0095079E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95079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507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  <w:t>Pengaruh Struktur Kepemilikan terhadap Agency Problem pada Perusahaan Go Public yang Terdaftar di Bursa Efek Indonesia</w:t>
      </w:r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, </w:t>
      </w:r>
      <w:proofErr w:type="spellStart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Fakultas</w:t>
      </w:r>
      <w:proofErr w:type="spellEnd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Ekonomi</w:t>
      </w:r>
      <w:proofErr w:type="spellEnd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, </w:t>
      </w:r>
      <w:proofErr w:type="spellStart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Universitas</w:t>
      </w:r>
      <w:proofErr w:type="spellEnd"/>
      <w:r w:rsidRPr="009507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Islam Indonesia, Yogyakart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a.</w:t>
      </w:r>
    </w:p>
    <w:p w:rsidR="006C61CC" w:rsidRPr="00CC77E7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Sugiarto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(</w:t>
      </w:r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2009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),</w:t>
      </w:r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Struktur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Modal,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Struktur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Kepemilikan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Perusahaan,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Permasalahan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Keagenan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&amp;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Informasi</w:t>
      </w:r>
      <w:proofErr w:type="spellEnd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zh-CN"/>
        </w:rPr>
        <w:t>Asimetri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, </w:t>
      </w:r>
      <w:proofErr w:type="gramStart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Yogyakarta :</w:t>
      </w:r>
      <w:proofErr w:type="gramEnd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Graha</w:t>
      </w:r>
      <w:proofErr w:type="spellEnd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Ilmu</w:t>
      </w:r>
      <w:proofErr w:type="spellEnd"/>
      <w:r w:rsidRPr="00CC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zh-CN"/>
        </w:rPr>
        <w:t>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>Sulist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55441">
        <w:rPr>
          <w:rFonts w:ascii="Times New Roman" w:hAnsi="Times New Roman" w:cs="Times New Roman"/>
          <w:sz w:val="24"/>
          <w:szCs w:val="24"/>
        </w:rPr>
        <w:t xml:space="preserve">aningsih, Elok dan Tri Yuniati (2016),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Kepemilikan Manajerial dan Profitabilitas terhadap Nilai Perusahaan Melalui Kebijakan Dividen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Vol.5, No.12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61CC" w:rsidRPr="008B375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Sumarto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(2007),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Anteseden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Deviden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Maufaktur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Vol.7, No.1.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</w:pPr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Tantra, Pearly (2017), 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Skripsi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: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Peranan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Risiko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dalam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Memoderasi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Pengaruh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Struktur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Kepemilikan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Terhadap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Kinerja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Keuangan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Pendekatan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Teori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Keagenan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Versus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Teori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Stewardship (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Studi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Kasus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pada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Perusahaan-Perusahaan Non-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Keuangan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yang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Tercatat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di Bursa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Efek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Indonesia </w:t>
      </w:r>
      <w:proofErr w:type="spellStart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Periode</w:t>
      </w:r>
      <w:proofErr w:type="spellEnd"/>
      <w:r w:rsidRPr="00D5544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2010-2014)</w:t>
      </w:r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, Kwik Kian 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Gie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School of Business, Jakarta (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Tidak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Dipublikasikan</w:t>
      </w:r>
      <w:proofErr w:type="spellEnd"/>
      <w:r w:rsidRPr="00D55441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). </w:t>
      </w:r>
    </w:p>
    <w:p w:rsidR="006C61CC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Wahyono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Heri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(2018),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Skripsi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: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Pengaruh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Struktur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Kepemilikan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Saham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Terhadap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Nilai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 (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Studi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Empiris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pada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Perusahaan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Manufaktur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Go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Publik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di Bursa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Efek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Indonesia </w:t>
      </w:r>
      <w:proofErr w:type="spellStart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>Tahun</w:t>
      </w:r>
      <w:proofErr w:type="spellEnd"/>
      <w:r w:rsidRPr="00690E98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 w:eastAsia="zh-CN"/>
        </w:rPr>
        <w:t xml:space="preserve"> 2016-2017)</w:t>
      </w:r>
      <w:r w:rsidRPr="00690E9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, </w:t>
      </w:r>
      <w:proofErr w:type="spellStart"/>
      <w:r w:rsidRPr="00690E9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Unive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rsitas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Mercu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Buana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zh-CN"/>
        </w:rPr>
        <w:t>, Yogyakarta.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Wahyudi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Untung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Hartini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Prasetyaning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P. (2006), Paper: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Implikasi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Keputusan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Variabel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Intervening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Widyagama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Malang.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Zuobao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Feixue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X., &amp;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Shaorong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Z. (2005), </w:t>
      </w:r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Ownership Structure and Firm Value in China’s Privatized Firms: 1991–2001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, Journal of Financial and Quantitative Analysis, Vol.40, No.1.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55441">
        <w:rPr>
          <w:rFonts w:ascii="Times New Roman" w:hAnsi="Times New Roman" w:cs="Times New Roman"/>
          <w:sz w:val="24"/>
          <w:szCs w:val="24"/>
        </w:rPr>
        <w:t xml:space="preserve">Welim, Michelle dan Rusiti (2014),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Kepemilikan Manajerial dan Kepemilikan Institusional terhadap Nilai Perusahaan (Studi Empiris pada Perusahaan Perbankan yang Terdaftar di BEI periode 2009-2013</w:t>
      </w:r>
      <w:r w:rsidRPr="00D55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>, pp.1-14.</w:t>
      </w:r>
      <w:r w:rsidRPr="00D5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Soni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(2016),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Manajerial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Kepemilikan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Institusional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Dividen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Kebijakan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Hutang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>Nilai</w:t>
      </w:r>
      <w:proofErr w:type="spellEnd"/>
      <w:r w:rsidRPr="00D5544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5441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Surabaya.</w:t>
      </w:r>
    </w:p>
    <w:p w:rsidR="006C61CC" w:rsidRPr="00D55441" w:rsidRDefault="006C61CC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  <w:szCs w:val="24"/>
        </w:rPr>
        <w:t>Wida, Putu dan I Wayan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D55441">
        <w:rPr>
          <w:rFonts w:ascii="Times New Roman" w:hAnsi="Times New Roman" w:cs="Times New Roman"/>
          <w:sz w:val="24"/>
          <w:szCs w:val="24"/>
        </w:rPr>
        <w:t xml:space="preserve">. (2014),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Kepemilikan Manajerial dan Kepemilikan Institusional pada Nilai Perusahaan</w:t>
      </w:r>
      <w:r w:rsidRPr="00D55441">
        <w:rPr>
          <w:rFonts w:ascii="Times New Roman" w:hAnsi="Times New Roman" w:cs="Times New Roman"/>
          <w:sz w:val="24"/>
          <w:szCs w:val="24"/>
        </w:rPr>
        <w:t>, E-Jurnal Akuntansi Universitas Udayana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 xml:space="preserve"> 9.3: 575-590.</w:t>
      </w:r>
    </w:p>
    <w:p w:rsidR="006C61CC" w:rsidRDefault="006C61CC" w:rsidP="006C61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5441">
        <w:rPr>
          <w:rFonts w:ascii="Times New Roman" w:hAnsi="Times New Roman" w:cs="Times New Roman"/>
          <w:sz w:val="24"/>
        </w:rPr>
        <w:t xml:space="preserve">Wongso, Amanda (2013), </w:t>
      </w:r>
      <w:r w:rsidRPr="00D55441">
        <w:rPr>
          <w:rFonts w:ascii="Times New Roman" w:hAnsi="Times New Roman" w:cs="Times New Roman"/>
          <w:i/>
          <w:sz w:val="24"/>
          <w:szCs w:val="24"/>
        </w:rPr>
        <w:t>Pengaruh Kebijakan Dividen, Struktur Kepemilikan, dan Kebijakan Hutang terhadap Nilai Perusahaan dalam Perspektif Teori Agensi dan Teori Signaling,</w:t>
      </w:r>
      <w:r w:rsidRPr="00D55441">
        <w:rPr>
          <w:rFonts w:ascii="Times New Roman" w:hAnsi="Times New Roman" w:cs="Times New Roman"/>
          <w:sz w:val="24"/>
          <w:szCs w:val="24"/>
        </w:rPr>
        <w:t xml:space="preserve"> Jurnal Ilmiah Mahasiswa Manajemen, </w:t>
      </w:r>
      <w:r w:rsidRPr="00D55441">
        <w:rPr>
          <w:rFonts w:ascii="Times New Roman" w:hAnsi="Times New Roman" w:cs="Times New Roman"/>
          <w:sz w:val="24"/>
          <w:szCs w:val="24"/>
          <w:lang w:val="en-US"/>
        </w:rPr>
        <w:t>Vol.1, No.5.</w:t>
      </w:r>
    </w:p>
    <w:p w:rsidR="006C61CC" w:rsidRDefault="00400A56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6C61CC" w:rsidRPr="00DA16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https://www.idx.co.id</w:t>
        </w:r>
      </w:hyperlink>
    </w:p>
    <w:p w:rsidR="006C61CC" w:rsidRDefault="00400A56" w:rsidP="006C61C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635"/>
        </w:tabs>
        <w:spacing w:line="240" w:lineRule="auto"/>
        <w:ind w:left="709" w:hanging="709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6C61CC" w:rsidRPr="00DA16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https://www.sahamok.com</w:t>
        </w:r>
      </w:hyperlink>
    </w:p>
    <w:p w:rsidR="00BB463E" w:rsidRDefault="00BB463E"/>
    <w:sectPr w:rsidR="00BB463E" w:rsidSect="00CB623B">
      <w:footerReference w:type="default" r:id="rId8"/>
      <w:pgSz w:w="12240" w:h="15840"/>
      <w:pgMar w:top="1418" w:right="1418" w:bottom="1418" w:left="1701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A56" w:rsidRDefault="00400A56" w:rsidP="00CB623B">
      <w:pPr>
        <w:spacing w:after="0" w:line="240" w:lineRule="auto"/>
      </w:pPr>
      <w:r>
        <w:separator/>
      </w:r>
    </w:p>
  </w:endnote>
  <w:endnote w:type="continuationSeparator" w:id="0">
    <w:p w:rsidR="00400A56" w:rsidRDefault="00400A56" w:rsidP="00CB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86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23B" w:rsidRDefault="00CB62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FC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CB623B" w:rsidRDefault="00CB6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A56" w:rsidRDefault="00400A56" w:rsidP="00CB623B">
      <w:pPr>
        <w:spacing w:after="0" w:line="240" w:lineRule="auto"/>
      </w:pPr>
      <w:r>
        <w:separator/>
      </w:r>
    </w:p>
  </w:footnote>
  <w:footnote w:type="continuationSeparator" w:id="0">
    <w:p w:rsidR="00400A56" w:rsidRDefault="00400A56" w:rsidP="00CB6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CC"/>
    <w:rsid w:val="00400A56"/>
    <w:rsid w:val="006172FC"/>
    <w:rsid w:val="006C61CC"/>
    <w:rsid w:val="00710E8D"/>
    <w:rsid w:val="00BB463E"/>
    <w:rsid w:val="00C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398B7-9990-4867-A196-DC487E2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1C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1C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6C61C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23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6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23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aham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x.co.i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2</cp:revision>
  <dcterms:created xsi:type="dcterms:W3CDTF">2019-03-19T11:24:00Z</dcterms:created>
  <dcterms:modified xsi:type="dcterms:W3CDTF">2019-03-21T12:36:00Z</dcterms:modified>
</cp:coreProperties>
</file>