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3F" w:rsidRDefault="007A633F" w:rsidP="007A633F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058D">
        <w:rPr>
          <w:rFonts w:ascii="Times New Roman" w:hAnsi="Times New Roman" w:cs="Times New Roman"/>
          <w:b/>
          <w:color w:val="auto"/>
          <w:sz w:val="28"/>
          <w:szCs w:val="28"/>
        </w:rPr>
        <w:t>ABSTRAK</w:t>
      </w:r>
    </w:p>
    <w:p w:rsidR="007A633F" w:rsidRPr="00FA058D" w:rsidRDefault="007A633F" w:rsidP="007A633F"/>
    <w:p w:rsidR="007A633F" w:rsidRPr="00FA058D" w:rsidRDefault="007A633F" w:rsidP="007A633F">
      <w:pPr>
        <w:spacing w:before="240"/>
        <w:rPr>
          <w:rFonts w:ascii="Times New Roman" w:eastAsiaTheme="majorEastAsia" w:hAnsi="Times New Roman" w:cs="Times New Roman"/>
          <w:sz w:val="24"/>
          <w:szCs w:val="24"/>
        </w:rPr>
      </w:pPr>
      <w:r w:rsidRPr="00FA058D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/ 23150519 / 2019 /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Canon di Jakarta Utara / </w:t>
      </w:r>
      <w:proofErr w:type="spellStart"/>
      <w:proofErr w:type="gramStart"/>
      <w:r w:rsidRPr="00FA058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A05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058D">
        <w:rPr>
          <w:rFonts w:ascii="Times New Roman" w:hAnsi="Times New Roman" w:cs="Times New Roman"/>
          <w:sz w:val="24"/>
          <w:szCs w:val="24"/>
        </w:rPr>
        <w:t xml:space="preserve"> 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Ir.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Tumpal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J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R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Sitinjak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>, M.M.</w:t>
      </w:r>
    </w:p>
    <w:p w:rsidR="007A633F" w:rsidRPr="00FA058D" w:rsidRDefault="007A633F" w:rsidP="007A633F">
      <w:pPr>
        <w:spacing w:before="240"/>
        <w:rPr>
          <w:rFonts w:ascii="Times New Roman" w:eastAsiaTheme="majorEastAsia" w:hAnsi="Times New Roman" w:cs="Times New Roman"/>
          <w:sz w:val="24"/>
          <w:szCs w:val="24"/>
        </w:rPr>
      </w:pPr>
      <w:r w:rsidRPr="00FA058D"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proofErr w:type="gramStart"/>
      <w:r w:rsidRPr="00FA058D">
        <w:rPr>
          <w:rFonts w:ascii="Times New Roman" w:eastAsiaTheme="majorEastAsia" w:hAnsi="Times New Roman" w:cs="Times New Roman"/>
          <w:sz w:val="24"/>
          <w:szCs w:val="24"/>
        </w:rPr>
        <w:t>Berkembangnya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industri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fotografi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tahun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ke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tahun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terus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mengalami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perkembangan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seiring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semakin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canggihnya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teknologi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058D">
        <w:rPr>
          <w:rFonts w:ascii="Times New Roman" w:eastAsiaTheme="majorEastAsia" w:hAnsi="Times New Roman" w:cs="Times New Roman"/>
          <w:sz w:val="24"/>
          <w:szCs w:val="24"/>
        </w:rPr>
        <w:t>Tujuan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penelitian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untuk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mengetahui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bagaimana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pengaruh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kualitas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harga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terhadap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keputusan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pembelian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kamera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Canon di Jakarta Utara.</w:t>
      </w:r>
      <w:proofErr w:type="gramEnd"/>
    </w:p>
    <w:p w:rsidR="007A633F" w:rsidRPr="00FA058D" w:rsidRDefault="007A633F" w:rsidP="007A633F">
      <w:pPr>
        <w:spacing w:before="240"/>
        <w:rPr>
          <w:rFonts w:ascii="Times New Roman" w:eastAsiaTheme="majorEastAsia" w:hAnsi="Times New Roman" w:cs="Times New Roman"/>
          <w:sz w:val="24"/>
          <w:szCs w:val="24"/>
        </w:rPr>
      </w:pPr>
      <w:r w:rsidRPr="00FA058D"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dilandasi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menunjukkan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bahwa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kualitas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harga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masing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masing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memiliki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pengaruh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positif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terhadap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keputusan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pembelian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</w:p>
    <w:p w:rsidR="007A633F" w:rsidRPr="00FA058D" w:rsidRDefault="007A633F" w:rsidP="007A633F">
      <w:pPr>
        <w:spacing w:before="240"/>
        <w:rPr>
          <w:rFonts w:ascii="Times New Roman" w:eastAsiaTheme="majorEastAsia" w:hAnsi="Times New Roman" w:cs="Times New Roman"/>
          <w:sz w:val="24"/>
          <w:szCs w:val="24"/>
        </w:rPr>
      </w:pPr>
      <w:r w:rsidRPr="00FA058D"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proofErr w:type="gramStart"/>
      <w:r w:rsidRPr="00FA058D">
        <w:rPr>
          <w:rFonts w:ascii="Times New Roman" w:eastAsiaTheme="majorEastAsia" w:hAnsi="Times New Roman" w:cs="Times New Roman"/>
          <w:sz w:val="24"/>
          <w:szCs w:val="24"/>
        </w:rPr>
        <w:t>Objek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penelitian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adal</w:t>
      </w:r>
      <w:r>
        <w:rPr>
          <w:rFonts w:ascii="Times New Roman" w:eastAsiaTheme="majorEastAsia" w:hAnsi="Times New Roman" w:cs="Times New Roman"/>
          <w:sz w:val="24"/>
          <w:szCs w:val="24"/>
        </w:rPr>
        <w:t>ah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Canon,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subjeknya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Canon yang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Jakarta Utara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>eknik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pengambilan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sampel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72E5D">
        <w:rPr>
          <w:rFonts w:ascii="Times New Roman" w:eastAsiaTheme="majorEastAsia" w:hAnsi="Times New Roman" w:cs="Times New Roman"/>
          <w:sz w:val="24"/>
          <w:szCs w:val="24"/>
        </w:rPr>
        <w:t xml:space="preserve">yang </w:t>
      </w:r>
      <w:proofErr w:type="spellStart"/>
      <w:r w:rsidRPr="00D72E5D"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 w:rsidRPr="00D72E5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D72E5D">
        <w:rPr>
          <w:rFonts w:ascii="Times New Roman" w:eastAsiaTheme="majorEastAsia" w:hAnsi="Times New Roman" w:cs="Times New Roman"/>
          <w:sz w:val="24"/>
          <w:szCs w:val="24"/>
        </w:rPr>
        <w:t>yaitu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i/>
          <w:sz w:val="24"/>
          <w:szCs w:val="24"/>
        </w:rPr>
        <w:t>judgement</w:t>
      </w:r>
      <w:proofErr w:type="spellEnd"/>
      <w:r w:rsidRPr="00FA058D">
        <w:rPr>
          <w:rFonts w:ascii="Times New Roman" w:eastAsiaTheme="majorEastAsia" w:hAnsi="Times New Roman" w:cs="Times New Roman"/>
          <w:i/>
          <w:sz w:val="24"/>
          <w:szCs w:val="24"/>
        </w:rPr>
        <w:t xml:space="preserve"> sampling,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ukuran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sampel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100,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>eknik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ana</w:t>
      </w:r>
      <w:r>
        <w:rPr>
          <w:rFonts w:ascii="Times New Roman" w:eastAsiaTheme="majorEastAsia" w:hAnsi="Times New Roman" w:cs="Times New Roman"/>
          <w:sz w:val="24"/>
          <w:szCs w:val="24"/>
        </w:rPr>
        <w:t>lisis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yaitu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analisis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de</w:t>
      </w:r>
      <w:r>
        <w:rPr>
          <w:rFonts w:ascii="Times New Roman" w:eastAsiaTheme="majorEastAsia" w:hAnsi="Times New Roman" w:cs="Times New Roman"/>
          <w:sz w:val="24"/>
          <w:szCs w:val="24"/>
        </w:rPr>
        <w:t>skriptif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ganda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A633F" w:rsidRPr="00FA058D" w:rsidRDefault="007A633F" w:rsidP="007A633F">
      <w:pPr>
        <w:spacing w:before="24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analisis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deskriptif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bahwa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kualitas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dipersepsikan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baik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harga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dipersepsikan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sesuai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keputusan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pembelian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dipersepsikan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tinggi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h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>asil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uji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regresi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berganda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pada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penelitian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menghasilkan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persamaan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regresi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estimasi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distandarisasi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sebagai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berikut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m:oMath>
        <m:acc>
          <m:accPr>
            <m:chr m:val="̌"/>
            <m:ctrlPr>
              <w:rPr>
                <w:rFonts w:ascii="Cambria Math" w:eastAsiaTheme="maj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4"/>
                <w:szCs w:val="24"/>
              </w:rPr>
              <m:t>y</m:t>
            </m:r>
          </m:e>
        </m:acc>
      </m:oMath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= 0,435 X</w:t>
      </w:r>
      <w:r w:rsidRPr="00FA058D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>1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gramStart"/>
      <w:r w:rsidRPr="00FA058D">
        <w:rPr>
          <w:rFonts w:ascii="Times New Roman" w:eastAsiaTheme="majorEastAsia" w:hAnsi="Times New Roman" w:cs="Times New Roman"/>
          <w:sz w:val="24"/>
          <w:szCs w:val="24"/>
        </w:rPr>
        <w:t>+  0,404</w:t>
      </w:r>
      <w:proofErr w:type="gram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X</w:t>
      </w:r>
      <w:r w:rsidRPr="00FA058D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>2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gramStart"/>
      <w:r w:rsidRPr="00FA058D">
        <w:rPr>
          <w:rFonts w:ascii="Times New Roman" w:eastAsiaTheme="majorEastAsia" w:hAnsi="Times New Roman" w:cs="Times New Roman"/>
          <w:sz w:val="24"/>
          <w:szCs w:val="24"/>
        </w:rPr>
        <w:t>y</w:t>
      </w:r>
      <w:proofErr w:type="gram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variabel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keputusan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pembelian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>, x</w:t>
      </w:r>
      <w:r w:rsidRPr="00FA058D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 xml:space="preserve">1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variabel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kualitas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>, x</w:t>
      </w:r>
      <w:r w:rsidRPr="00FA058D">
        <w:rPr>
          <w:rFonts w:ascii="Times New Roman" w:eastAsiaTheme="majorEastAsia" w:hAnsi="Times New Roman" w:cs="Times New Roman"/>
          <w:sz w:val="24"/>
          <w:szCs w:val="24"/>
          <w:vertAlign w:val="subscript"/>
        </w:rPr>
        <w:t>2</w:t>
      </w:r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variabel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harga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058D">
        <w:rPr>
          <w:rFonts w:ascii="Times New Roman" w:eastAsiaTheme="majorEastAsia" w:hAnsi="Times New Roman" w:cs="Times New Roman"/>
          <w:sz w:val="24"/>
          <w:szCs w:val="24"/>
        </w:rPr>
        <w:t>Melalui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uji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berpegaruh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</w:p>
    <w:p w:rsidR="007A633F" w:rsidRPr="00FA058D" w:rsidRDefault="007A633F" w:rsidP="007A633F">
      <w:pPr>
        <w:spacing w:before="240"/>
        <w:rPr>
          <w:rFonts w:ascii="Times New Roman" w:eastAsiaTheme="majorEastAsia" w:hAnsi="Times New Roman" w:cs="Times New Roman"/>
          <w:sz w:val="24"/>
          <w:szCs w:val="24"/>
        </w:rPr>
      </w:pPr>
      <w:r w:rsidRPr="00FA058D"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proofErr w:type="gramStart"/>
      <w:r w:rsidRPr="00FA058D">
        <w:rPr>
          <w:rFonts w:ascii="Times New Roman" w:eastAsiaTheme="majorEastAsia" w:hAnsi="Times New Roman" w:cs="Times New Roman"/>
          <w:sz w:val="24"/>
          <w:szCs w:val="24"/>
        </w:rPr>
        <w:t>Kesimpulan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dari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penelitian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ini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adalah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kualitas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harga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terbukti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memiliki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pengaruh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positif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signifikan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kualitas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produk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yang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memiliki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pengaruh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lebih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besar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dibandingkan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FA058D">
        <w:rPr>
          <w:rFonts w:ascii="Times New Roman" w:eastAsiaTheme="majorEastAsia" w:hAnsi="Times New Roman" w:cs="Times New Roman"/>
          <w:sz w:val="24"/>
          <w:szCs w:val="24"/>
        </w:rPr>
        <w:t>harga</w:t>
      </w:r>
      <w:proofErr w:type="spellEnd"/>
      <w:r w:rsidRPr="00FA058D">
        <w:rPr>
          <w:rFonts w:ascii="Times New Roman" w:eastAsiaTheme="majorEastAsia" w:hAnsi="Times New Roman" w:cs="Times New Roman"/>
          <w:sz w:val="24"/>
          <w:szCs w:val="24"/>
        </w:rPr>
        <w:t>.</w:t>
      </w:r>
      <w:proofErr w:type="gramEnd"/>
    </w:p>
    <w:p w:rsidR="006F2E04" w:rsidRDefault="006F2E04">
      <w:bookmarkStart w:id="0" w:name="_GoBack"/>
      <w:bookmarkEnd w:id="0"/>
    </w:p>
    <w:sectPr w:rsidR="006F2E04" w:rsidSect="00CA1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3F"/>
    <w:rsid w:val="006F2E04"/>
    <w:rsid w:val="007A633F"/>
    <w:rsid w:val="00C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25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3F"/>
    <w:pPr>
      <w:spacing w:after="160"/>
      <w:jc w:val="both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33F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3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3F"/>
    <w:pPr>
      <w:spacing w:after="160"/>
      <w:jc w:val="both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33F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3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3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Macintosh Word</Application>
  <DocSecurity>0</DocSecurity>
  <Lines>14</Lines>
  <Paragraphs>4</Paragraphs>
  <ScaleCrop>false</ScaleCrop>
  <Company>Mantab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2019-10-02T02:05:00Z</dcterms:created>
  <dcterms:modified xsi:type="dcterms:W3CDTF">2019-10-02T02:05:00Z</dcterms:modified>
</cp:coreProperties>
</file>