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C978" w14:textId="77777777" w:rsidR="00304807" w:rsidRPr="003A59B3" w:rsidRDefault="00304807" w:rsidP="00304807">
      <w:pPr>
        <w:pStyle w:val="Heading1"/>
        <w:spacing w:line="720" w:lineRule="auto"/>
        <w:ind w:left="2410" w:hanging="2410"/>
        <w:rPr>
          <w:rFonts w:cs="Times New Roman"/>
          <w:b/>
          <w:szCs w:val="24"/>
          <w:lang w:val="en-US"/>
        </w:rPr>
      </w:pPr>
      <w:bookmarkStart w:id="0" w:name="_Toc4247764"/>
      <w:bookmarkStart w:id="1" w:name="_GoBack"/>
      <w:bookmarkEnd w:id="1"/>
      <w:r w:rsidRPr="003A59B3">
        <w:rPr>
          <w:rFonts w:cs="Times New Roman"/>
          <w:b/>
          <w:szCs w:val="24"/>
        </w:rPr>
        <w:t>BAB I</w:t>
      </w:r>
      <w:bookmarkEnd w:id="0"/>
    </w:p>
    <w:p w14:paraId="4AED0AE9" w14:textId="577E25C7" w:rsidR="00304807" w:rsidRPr="003A59B3" w:rsidRDefault="00304807" w:rsidP="00304807">
      <w:pPr>
        <w:spacing w:after="0" w:line="720" w:lineRule="auto"/>
        <w:jc w:val="center"/>
        <w:rPr>
          <w:rFonts w:ascii="Times New Roman" w:hAnsi="Times New Roman" w:cs="Times New Roman"/>
          <w:b/>
          <w:sz w:val="24"/>
          <w:szCs w:val="24"/>
        </w:rPr>
      </w:pPr>
      <w:r w:rsidRPr="003A59B3">
        <w:rPr>
          <w:rFonts w:ascii="Times New Roman" w:hAnsi="Times New Roman" w:cs="Times New Roman"/>
          <w:b/>
          <w:sz w:val="24"/>
          <w:szCs w:val="24"/>
        </w:rPr>
        <w:t>PENDAHULUAN</w:t>
      </w:r>
    </w:p>
    <w:p w14:paraId="02C8727A" w14:textId="77777777" w:rsidR="00304807" w:rsidRPr="003A59B3" w:rsidRDefault="00304807" w:rsidP="00304807">
      <w:pPr>
        <w:pStyle w:val="Heading2"/>
        <w:numPr>
          <w:ilvl w:val="0"/>
          <w:numId w:val="1"/>
        </w:numPr>
        <w:spacing w:before="120" w:line="480" w:lineRule="auto"/>
        <w:ind w:left="360"/>
        <w:rPr>
          <w:rFonts w:ascii="Times New Roman" w:hAnsi="Times New Roman" w:cs="Times New Roman"/>
          <w:b/>
          <w:color w:val="auto"/>
          <w:szCs w:val="24"/>
        </w:rPr>
      </w:pPr>
      <w:bookmarkStart w:id="2" w:name="_Toc4247765"/>
      <w:r w:rsidRPr="003A59B3">
        <w:rPr>
          <w:rFonts w:ascii="Times New Roman" w:hAnsi="Times New Roman" w:cs="Times New Roman"/>
          <w:b/>
          <w:color w:val="auto"/>
          <w:szCs w:val="24"/>
        </w:rPr>
        <w:t>Latar Belakang Masalah</w:t>
      </w:r>
      <w:bookmarkEnd w:id="2"/>
    </w:p>
    <w:p w14:paraId="5EDC6006" w14:textId="77777777" w:rsidR="00304807" w:rsidRPr="003A59B3" w:rsidRDefault="00304807" w:rsidP="00304807">
      <w:pPr>
        <w:spacing w:line="480" w:lineRule="auto"/>
        <w:ind w:left="360" w:firstLine="360"/>
        <w:jc w:val="both"/>
        <w:rPr>
          <w:rFonts w:ascii="Times New Roman" w:hAnsi="Times New Roman" w:cs="Times New Roman"/>
          <w:sz w:val="24"/>
          <w:szCs w:val="24"/>
        </w:rPr>
      </w:pPr>
      <w:r w:rsidRPr="003A59B3">
        <w:rPr>
          <w:rFonts w:ascii="Times New Roman" w:hAnsi="Times New Roman" w:cs="Times New Roman"/>
          <w:sz w:val="24"/>
          <w:szCs w:val="24"/>
        </w:rPr>
        <w:t xml:space="preserve">Telah banyak para ahli keuangan yang melakukan penelitian hubungan antara </w:t>
      </w:r>
      <w:r w:rsidRPr="003A59B3">
        <w:rPr>
          <w:rFonts w:ascii="Times New Roman" w:hAnsi="Times New Roman" w:cs="Times New Roman"/>
          <w:i/>
          <w:sz w:val="24"/>
          <w:szCs w:val="24"/>
        </w:rPr>
        <w:t>good corporate governance</w:t>
      </w:r>
      <w:r w:rsidRPr="003A59B3">
        <w:rPr>
          <w:rFonts w:ascii="Times New Roman" w:hAnsi="Times New Roman" w:cs="Times New Roman"/>
          <w:sz w:val="24"/>
          <w:szCs w:val="24"/>
        </w:rPr>
        <w:t xml:space="preserve"> dengan nilai perusahaan. Seperti penelitian yang diajukan oleh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{"citationItems":[{"id":"ITEM-1","itemData":{"abstract":"This research aimed to examine the influence of corporate governance and environmental performance to firm value. Corporate governance was identified by the proportion of institusional ownership, the proportion of independent commissioner board, and number of audit committee. Firm value was proxied by Tobin’s Q ( market - based financial perfor mance), while environmental performance was measured by PROPER issued by the Indonesian State Ministry of Environmental. The study used 81 companies as a sample from a population of 447 manufacturing companies listed on Indonesian Stock Exchange in the per iod of 2011 - 2013. The sample was determined by using purposive sampling. The results showed that corporate governance mechanisms proxied by the proportion of independent commissioner board had positive effect on firm value, while the proportion of institus ional ownership and number of audit committee had a negative effect on firm value. In other side, these results proved that there was positive effect of environmental performance on firm value","author":[{"dropping-particle":"","family":"Hariati","given":"Isnin","non-dropping-particle":"","parse-names":false,"suffix":""},{"dropping-particle":"","family":"Prihatiningtyas","given":"Yeney Widya","non-dropping-particle":"","parse-names":false,"suffix":""}],"container-title":"Jurnal manajemen","id":"ITEM-1","issue":"TATA KELOLA","issued":{"date-parts":[["2015"]]},"page":"1-16","title":"Pengaruh Tata Kelola Perusahaan dan Kinerja Lingkungan Terhadap Nilai Perusahaan","type":"article-journal","volume":"3"},"uris":["http://www.mendeley.com/documents/?uuid=fa1b2ff5-b4f9-4cbe-bff6-fe5df1f0e478"]}],"mendeley":{"formattedCitation":"(Hariati &amp; Prihatiningtyas, 2015)","manualFormatting":"Hariati &amp; Prihatiningtyas (2015)","plainTextFormattedCitation":"(Hariati &amp; Prihatiningtyas, 2015)","previouslyFormattedCitation":"(Hariati &amp; Prihatiningtyas, 2015)"},"properties":{"noteIndex":0},"schema":"https://github.com/citation-style-language/schema/raw/master/csl-citation.json"}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 xml:space="preserve">Hariati &amp; </w:t>
      </w:r>
      <w:r>
        <w:rPr>
          <w:rFonts w:ascii="Times New Roman" w:hAnsi="Times New Roman" w:cs="Times New Roman"/>
          <w:noProof/>
          <w:sz w:val="24"/>
          <w:szCs w:val="24"/>
        </w:rPr>
        <w:t>R</w:t>
      </w:r>
      <w:r w:rsidRPr="003A59B3">
        <w:rPr>
          <w:rFonts w:ascii="Times New Roman" w:hAnsi="Times New Roman" w:cs="Times New Roman"/>
          <w:noProof/>
          <w:sz w:val="24"/>
          <w:szCs w:val="24"/>
        </w:rPr>
        <w:t>ihatiningtyas (2015)</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Hasil dari penelitian tersebut menyatakan bahwa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berpengaruh positif terhadap nilai perusahaan. Beberapa penelitian lain yang mendukung bahwa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berpengaruh terhadap nilai perusahaan adalah penelitian dari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{"citationItems":[{"id":"ITEM-1","itemData":{"ISBN":"6507259845","author":[{"dropping-particle":"","family":"Black","given":"Bernard S","non-dropping-particle":"","parse-names":false,"suffix":""},{"dropping-particle":"","family":"Kim","given":"Woochan","non-dropping-particle":"","parse-names":false,"suffix":""},{"dropping-particle":"","family":"Olin","given":"John M","non-dropping-particle":"","parse-names":false,"suffix":""}],"id":"ITEM-1","issue":"June","issued":{"date-parts":[["2012"]]},"number-of-pages":"366-413","title":"Does Corporate Governance Predict Firms ' Market Values ? Evidence from Korea","type":"book","volume":"413"},"uris":["http://www.mendeley.com/documents/?uuid=0fe0e28b-c1d0-4362-9909-ba734ccb339d"]}],"mendeley":{"formattedCitation":"(Black, Kim, &amp; Olin, 2012)","manualFormatting":"Black, Kim &amp; Olin (2012)","plainTextFormattedCitation":"(Black, Kim, &amp; Olin, 2012)","previouslyFormattedCitation":"(Black, Kim, &amp; Olin, 2012)"},"properties":{"noteIndex":0},"schema":"https://github.com/citation-style-language/schema/raw/master/csl-citation.json"}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Black, Kim &amp; Olin (2012)</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yang meneliti 515 perusahaan yang terdaftar di Korea Stock Exchange. Selain di Korea, Al-Amarneh meneliti 13 perusahan perbankan di Jordania selama 2000-2012 dan mendapatkan hasil yang serupa. Penelitian lain yang dilakukan oleh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{"citationItems":[{"id":"ITEM-1","itemData":{"DOI":"10.2139/ssrn.179008","ISSN":"1556-5068","abstract":"We analyze the simultaneous relationship between managerial ownership, board structure, and firm value, using a sample of all UK non-financial listed companies. We test the hypothesis that managers in the UK should become entrenched at a higher level of ownership compared to their US counterparts because of institutional differences across the two markets. We find a strong U-shaped relationship between the level of managerial ownership and the probability that the roles of chairman and CEO are split, that a non-executive director is appointed as chairman, and the proportion of non-executive directors on the board. However, we report a generally weak relationship between firm value and managerial ownership, board structure and the combination of managerial ownership and board structure. Our results cast doubt on the effectiveness of these internal corporate governance mechanisms.","author":[{"dropping-particle":"","family":"Faccio","given":"Mara","non-dropping-particle":"","parse-names":false,"suffix":""},{"dropping-particle":"","family":"Lasfer","given":"Meziane","non-dropping-particle":"","parse-names":false,"suffix":""}],"container-title":"Ssrn","id":"ITEM-1","issued":{"date-parts":[["1999"]]},"title":"Managerial Ownership, Board Structure and Firm Value: The UK Evidence","type":"article-journal"},"uris":["http://www.mendeley.com/documents/?uuid=1bdc782d-14f3-424e-81b7-a9448554d7d3"]}],"mendeley":{"formattedCitation":"(Faccio &amp; Lasfer, 1999)","manualFormatting":"Faccio &amp; Lasfer (1999)","plainTextFormattedCitation":"(Faccio &amp; Lasfer, 1999)","previouslyFormattedCitation":"(Faccio &amp; Lasfer, 1999)"},"properties":{"noteIndex":0},"schema":"https://github.com/citation-style-language/schema/raw/master/csl-citation.json"}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Faccio &amp; Lasfer (1999)</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menyatakan bahwa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pada perusahaan non keuangan di UK </w:t>
      </w:r>
      <w:r w:rsidRPr="00BD0E41">
        <w:rPr>
          <w:rFonts w:ascii="Times New Roman" w:hAnsi="Times New Roman" w:cs="Times New Roman"/>
          <w:i/>
          <w:sz w:val="24"/>
          <w:szCs w:val="24"/>
        </w:rPr>
        <w:t>(United Kingdom)</w:t>
      </w:r>
      <w:r w:rsidRPr="003A59B3">
        <w:rPr>
          <w:rFonts w:ascii="Times New Roman" w:hAnsi="Times New Roman" w:cs="Times New Roman"/>
          <w:sz w:val="24"/>
          <w:szCs w:val="24"/>
        </w:rPr>
        <w:t xml:space="preserve"> berpengaruh terhadap nilai perusahaan namun tidak secara signifikan.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{"citationItems":[{"id":"ITEM-1","itemData":{"author":[{"dropping-particle":"","family":"C. Prugsamatz","given":"Nicolette","non-dropping-particle":"","parse-names":false,"suffix":""}],"container-title":"AU-GSB e-Journal","id":"ITEM-1","issue":"2","issued":{"date-parts":[["2010"]]},"page":"35-49","title":"Corporate Governance Effects on Firm Value and Stock Market Performance: An Empirical Study of the Stock Exchange of Thailand-100-Index Listed Companies","type":"article-journal","volume":"3"},"uris":["http://www.mendeley.com/documents/?uuid=96c1f3de-224b-46a4-878a-261e5666e8bd"]}],"mendeley":{"formattedCitation":"(C. Prugsamatz, 2010)","manualFormatting":"C. Prugsamatz (2010)","plainTextFormattedCitation":"(C. Prugsamatz, 2010)","previouslyFormattedCitation":"(C. Prugsamatz, 2010)"},"properties":{"noteIndex":0},"schema":"https://github.com/citation-style-language/schema/raw/master/csl-citation.json"}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C. Prugsamatz (2010)</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yang meneliti efek </w:t>
      </w:r>
      <w:r w:rsidRPr="00BD0E41">
        <w:rPr>
          <w:rFonts w:ascii="Times New Roman" w:hAnsi="Times New Roman" w:cs="Times New Roman"/>
          <w:i/>
          <w:sz w:val="24"/>
          <w:szCs w:val="24"/>
        </w:rPr>
        <w:t xml:space="preserve">corporate governance </w:t>
      </w:r>
      <w:r w:rsidRPr="003A59B3">
        <w:rPr>
          <w:rFonts w:ascii="Times New Roman" w:hAnsi="Times New Roman" w:cs="Times New Roman"/>
          <w:sz w:val="24"/>
          <w:szCs w:val="24"/>
        </w:rPr>
        <w:t xml:space="preserve">terhadap firm value and stock market performance di Thailand, menyatakan bahwa </w:t>
      </w:r>
      <w:r w:rsidRPr="003A59B3">
        <w:rPr>
          <w:rFonts w:ascii="Times New Roman" w:hAnsi="Times New Roman" w:cs="Times New Roman"/>
          <w:i/>
          <w:sz w:val="24"/>
          <w:szCs w:val="24"/>
        </w:rPr>
        <w:t>corporate governance</w:t>
      </w:r>
      <w:r w:rsidRPr="003A59B3">
        <w:rPr>
          <w:rFonts w:ascii="Times New Roman" w:hAnsi="Times New Roman" w:cs="Times New Roman"/>
          <w:sz w:val="24"/>
          <w:szCs w:val="24"/>
        </w:rPr>
        <w:t xml:space="preserve"> dapat menjadi pendorong baik nilai perusahaan maupun harga pasar sahamnya.  Sama halnya dengan penelitian terhadap </w:t>
      </w:r>
      <w:r w:rsidRPr="003A59B3">
        <w:rPr>
          <w:rFonts w:ascii="Times New Roman" w:hAnsi="Times New Roman" w:cs="Times New Roman"/>
          <w:sz w:val="24"/>
          <w:szCs w:val="24"/>
          <w:shd w:val="clear" w:color="auto" w:fill="FFFFFF"/>
        </w:rPr>
        <w:t> 403 perusahaan yang terdaftar di Bursa Efek Malaysia selama 2002-2005 yang dilakukan oleh</w:t>
      </w:r>
      <w:r w:rsidRPr="003A59B3">
        <w:rPr>
          <w:rFonts w:ascii="Times New Roman" w:hAnsi="Times New Roman" w:cs="Times New Roman"/>
          <w:sz w:val="24"/>
          <w:szCs w:val="24"/>
          <w:shd w:val="clear" w:color="auto" w:fill="FFFFFF"/>
        </w:rPr>
        <w:fldChar w:fldCharType="begin" w:fldLock="1"/>
      </w:r>
      <w:r w:rsidRPr="003A59B3">
        <w:rPr>
          <w:rFonts w:ascii="Times New Roman" w:hAnsi="Times New Roman" w:cs="Times New Roman"/>
          <w:sz w:val="24"/>
          <w:szCs w:val="24"/>
          <w:shd w:val="clear" w:color="auto" w:fill="FFFFFF"/>
        </w:rPr>
        <w:instrText>ADDIN CSL_CITATION {"citationItems":[{"id":"ITEM-1","itemData":{"author":[{"dropping-particle":"","family":"Sulong","given":"Zunaidah","non-dropping-particle":"","parse-names":false,"suffix":""},{"dropping-particle":"","family":"Nor","given":"Fauzias","non-dropping-particle":"","parse-names":false,"suffix":""}],"container-title":"Journal of Modern Accounting and Auditing","id":"ITEM-1","issue":"1","issued":{"date-parts":[["2010"]]},"page":"1-18","title":"Corporate governance mechanisms and firm valuation in Malaysian listed firms : A panel data analysis","type":"article-journal","volume":"6"},"uris":["http://www.mendeley.com/documents/?uuid=72fcde83-477d-4a5c-b9af-a3738deb29ff"]}],"mendeley":{"formattedCitation":"(Sulong &amp; Nor, 2010)","manualFormatting":" Sulong &amp; Nor (2010)","plainTextFormattedCitation":"(Sulong &amp; Nor, 2010)","previouslyFormattedCitation":"(Sulong &amp; Nor, 2010)"},"properties":{"noteIndex":0},"schema":"https://github.com/citation-style-language/schema/raw/master/csl-citation.json"}</w:instrText>
      </w:r>
      <w:r w:rsidRPr="003A59B3">
        <w:rPr>
          <w:rFonts w:ascii="Times New Roman" w:hAnsi="Times New Roman" w:cs="Times New Roman"/>
          <w:sz w:val="24"/>
          <w:szCs w:val="24"/>
          <w:shd w:val="clear" w:color="auto" w:fill="FFFFFF"/>
        </w:rPr>
        <w:fldChar w:fldCharType="separate"/>
      </w:r>
      <w:r w:rsidRPr="003A59B3">
        <w:rPr>
          <w:rFonts w:ascii="Times New Roman" w:hAnsi="Times New Roman" w:cs="Times New Roman"/>
          <w:noProof/>
          <w:sz w:val="24"/>
          <w:szCs w:val="24"/>
          <w:shd w:val="clear" w:color="auto" w:fill="FFFFFF"/>
        </w:rPr>
        <w:t xml:space="preserve"> Sulong &amp; Nor (2010)</w:t>
      </w:r>
      <w:r w:rsidRPr="003A59B3">
        <w:rPr>
          <w:rFonts w:ascii="Times New Roman" w:hAnsi="Times New Roman" w:cs="Times New Roman"/>
          <w:sz w:val="24"/>
          <w:szCs w:val="24"/>
          <w:shd w:val="clear" w:color="auto" w:fill="FFFFFF"/>
        </w:rPr>
        <w:fldChar w:fldCharType="end"/>
      </w:r>
      <w:r w:rsidRPr="003A59B3">
        <w:rPr>
          <w:rFonts w:ascii="Times New Roman" w:hAnsi="Times New Roman" w:cs="Times New Roman"/>
          <w:sz w:val="24"/>
          <w:szCs w:val="24"/>
          <w:shd w:val="clear" w:color="auto" w:fill="FFFFFF"/>
        </w:rPr>
        <w:t xml:space="preserve"> yang menyatakan bahwa </w:t>
      </w:r>
      <w:r w:rsidRPr="003A59B3">
        <w:rPr>
          <w:rFonts w:ascii="Times New Roman" w:hAnsi="Times New Roman" w:cs="Times New Roman"/>
          <w:i/>
          <w:sz w:val="24"/>
          <w:szCs w:val="24"/>
          <w:shd w:val="clear" w:color="auto" w:fill="FFFFFF"/>
        </w:rPr>
        <w:t xml:space="preserve">good corporate governance </w:t>
      </w:r>
      <w:r w:rsidRPr="003A59B3">
        <w:rPr>
          <w:rFonts w:ascii="Times New Roman" w:hAnsi="Times New Roman" w:cs="Times New Roman"/>
          <w:sz w:val="24"/>
          <w:szCs w:val="24"/>
          <w:shd w:val="clear" w:color="auto" w:fill="FFFFFF"/>
        </w:rPr>
        <w:t xml:space="preserve">memainkan peranan penting atas nilai perusahaan. </w:t>
      </w:r>
    </w:p>
    <w:p w14:paraId="475CBEBE" w14:textId="77777777" w:rsidR="00304807" w:rsidRPr="003A59B3" w:rsidRDefault="00304807" w:rsidP="00304807">
      <w:pPr>
        <w:spacing w:line="480" w:lineRule="auto"/>
        <w:ind w:left="360" w:firstLine="360"/>
        <w:jc w:val="both"/>
        <w:rPr>
          <w:rFonts w:ascii="Times New Roman" w:hAnsi="Times New Roman" w:cs="Times New Roman"/>
          <w:sz w:val="24"/>
          <w:szCs w:val="24"/>
          <w:u w:val="single"/>
        </w:rPr>
      </w:pPr>
      <w:r w:rsidRPr="003A59B3">
        <w:rPr>
          <w:rFonts w:ascii="Times New Roman" w:hAnsi="Times New Roman" w:cs="Times New Roman"/>
          <w:sz w:val="24"/>
          <w:szCs w:val="24"/>
        </w:rPr>
        <w:lastRenderedPageBreak/>
        <w:t xml:space="preserve">Sebaliknya penelitian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{"citationItems":[{"id":"ITEM-1","itemData":{"author":[{"dropping-particle":"","family":"Soraya","given":"Cut Aya","non-dropping-particle":"","parse-names":false,"suffix":""}],"id":"ITEM-1","issued":{"date-parts":[["2017"]]},"title":"Pengaruh dewan komisaris, dewan komisaris independen, dewan direksi, komite audit, dan ukuran perusahaan terhadap nilai perusahaan","type":"article-journal"},"uris":["http://www.mendeley.com/documents/?uuid=c6fe0fd9-03c1-4a21-8f01-405d098f4278"]}],"mendeley":{"formattedCitation":"(Soraya, 2017)","manualFormatting":"Soraya (2017)","plainTextFormattedCitation":"(Soraya, 2017)","previouslyFormattedCitation":"(Soraya, 2017)"},"properties":{"noteIndex":0},"schema":"https://github.com/citation-style-language/schema/raw/master/csl-citation.json"}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Soraya (2017)</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shd w:val="clear" w:color="auto" w:fill="FFFFFF"/>
        </w:rPr>
        <w:t xml:space="preserve"> menyatakan bahwa </w:t>
      </w:r>
      <w:r w:rsidRPr="003A59B3">
        <w:rPr>
          <w:rFonts w:ascii="Times New Roman" w:hAnsi="Times New Roman" w:cs="Times New Roman"/>
          <w:i/>
          <w:sz w:val="24"/>
          <w:szCs w:val="24"/>
          <w:shd w:val="clear" w:color="auto" w:fill="FFFFFF"/>
          <w:lang w:val="en-US"/>
        </w:rPr>
        <w:t>good corporate governance</w:t>
      </w:r>
      <w:r w:rsidRPr="003A59B3">
        <w:rPr>
          <w:rFonts w:ascii="Times New Roman" w:hAnsi="Times New Roman" w:cs="Times New Roman"/>
          <w:sz w:val="24"/>
          <w:szCs w:val="24"/>
          <w:shd w:val="clear" w:color="auto" w:fill="FFFFFF"/>
          <w:lang w:val="en-US"/>
        </w:rPr>
        <w:t xml:space="preserve"> </w:t>
      </w:r>
      <w:r w:rsidRPr="003A59B3">
        <w:rPr>
          <w:rFonts w:ascii="Times New Roman" w:hAnsi="Times New Roman" w:cs="Times New Roman"/>
          <w:sz w:val="24"/>
          <w:szCs w:val="24"/>
          <w:shd w:val="clear" w:color="auto" w:fill="FFFFFF"/>
        </w:rPr>
        <w:t>tidak berpengaruh terhadap nilai perusahaan.</w:t>
      </w:r>
      <w:r w:rsidRPr="003A59B3">
        <w:rPr>
          <w:rFonts w:ascii="Times New Roman" w:hAnsi="Times New Roman" w:cs="Times New Roman"/>
          <w:sz w:val="24"/>
          <w:szCs w:val="24"/>
        </w:rPr>
        <w:t xml:space="preserve"> Hal serupa terjadi pada penelitian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{"citationItems":[{"id":"ITEM-1","itemData":{"DOI":"10.2139/ssrn.1360534","abstract":"In this paper an attempt is made to study the impact of promoters' family control in the determination of firm value together with corporate governance variables. The purposing sampling method was adopted while choosing the sample firms that are listed in Bombay Stock Exchange (BSE). Out of 4573 firms listed in BSE, banking, insurance, financial firms were excluded as they are governed different bodes and their accounts and differently structured. Foreign firms, companies acquired during the period of investigation were also excluded, so we choose a sample of 771 firms during the period 2001 to 2005. The data were analysed using a 't' test to find out is there any significant difference in the firm value between promoter family controlled and non-promoter family controlled firms. Multiple regression analysis was conducted to identify the factors that affect firm value. It is found that the firm value is not significantly affected by the type of the firm.","author":[{"dropping-particle":"","family":"Saravanan","given":"Palanisamy","non-dropping-particle":"","parse-names":false,"suffix":""}],"container-title":"Ssrn","id":"ITEM-1","issue":"1","issued":{"date-parts":[["2009"]]},"page":"39-54","title":"Corporate Governance Characteristics and Company Performance of Family Owned and Non-Family Owned Businessess in India","type":"article-journal","volume":"3"},"uris":["http://www.mendeley.com/documents/?uuid=378c69db-102f-4bc9-9d1c-41cf1edf6ef0"]}],"mendeley":{"formattedCitation":"(Saravanan, 2009)","manualFormatting":"Saravanan (2009)","plainTextFormattedCitation":"(Saravanan, 2009)","previouslyFormattedCitation":"(Saravanan, 2009)"},"properties":{"noteIndex":0},"schema":"https://github.com/citation-style-language/schema/raw/master/csl-citation.json"}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Saravanan (2009)</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tentang </w:t>
      </w:r>
      <w:r w:rsidRPr="003A59B3">
        <w:rPr>
          <w:rFonts w:ascii="Times New Roman" w:hAnsi="Times New Roman" w:cs="Times New Roman"/>
          <w:i/>
          <w:sz w:val="24"/>
          <w:szCs w:val="24"/>
        </w:rPr>
        <w:t>corporate governance</w:t>
      </w:r>
      <w:r w:rsidRPr="003A59B3">
        <w:rPr>
          <w:rFonts w:ascii="Times New Roman" w:hAnsi="Times New Roman" w:cs="Times New Roman"/>
          <w:sz w:val="24"/>
          <w:szCs w:val="24"/>
        </w:rPr>
        <w:t xml:space="preserve"> terhadap kinerja perusahaan keluarga dan non keluarga di India, menyatakan bahwa </w:t>
      </w:r>
      <w:r w:rsidRPr="003A59B3">
        <w:rPr>
          <w:rFonts w:ascii="Times New Roman" w:hAnsi="Times New Roman" w:cs="Times New Roman"/>
          <w:i/>
          <w:sz w:val="24"/>
          <w:szCs w:val="24"/>
        </w:rPr>
        <w:t xml:space="preserve">type of firm </w:t>
      </w:r>
      <w:r w:rsidRPr="003A59B3">
        <w:rPr>
          <w:rFonts w:ascii="Times New Roman" w:hAnsi="Times New Roman" w:cs="Times New Roman"/>
          <w:sz w:val="24"/>
          <w:szCs w:val="24"/>
        </w:rPr>
        <w:t xml:space="preserve">dan </w:t>
      </w:r>
      <w:r w:rsidRPr="003A59B3">
        <w:rPr>
          <w:rFonts w:ascii="Times New Roman" w:hAnsi="Times New Roman" w:cs="Times New Roman"/>
          <w:i/>
          <w:sz w:val="24"/>
          <w:szCs w:val="24"/>
        </w:rPr>
        <w:t>corporate governance</w:t>
      </w:r>
      <w:r w:rsidRPr="003A59B3">
        <w:rPr>
          <w:rFonts w:ascii="Times New Roman" w:hAnsi="Times New Roman" w:cs="Times New Roman"/>
          <w:sz w:val="24"/>
          <w:szCs w:val="24"/>
        </w:rPr>
        <w:t xml:space="preserve"> tidak mempengaruhi nilai perusahaan. Penelitian di Uni Emirates Arab (UEA) yang dilakukan oleh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{"citationItems":[{"id":"ITEM-1","itemData":{"DOI":"10.1108/JEAS-01-2016-0002","ISBN":"978-1-4673-0120-6","ISSN":"1026-4116","abstract":"Purpose - The purpose of this paper is to show the effect of the corporate governance (CG) on firms' performance in the United Arab Emirates (UAE). The governance mechanisms employed in this study are board size, board independence and audit committee's (AC) characteristics. The examined AC characteristics are: AC member's independence, number of financial experts in the committee, ratio of meetings held during the year, and the incentives received by the AC members. Design/methodology/approach - This paper uses all the public listed corporations in the UAE financial markets. The secondary data for four years are used starting from 2010 where the mandatory corporate governance code had been mandated. Findings - Board independence has been found to negatively affect firms' performance. AC meetings and financial experts' ratio did not affect firm's performance, while AC incentives and AC independence negatively affected firms' performance. Originality/value - This study is supposed to fill the gap of the lack in CG studies based on fast growing economy which is UAE. Besides, this research investigates the AC's characters' effect on firms' performance which was rarely covered in literature.","author":[{"dropping-particle":"","family":"Farhan","given":"Ayda","non-dropping-particle":"","parse-names":false,"suffix":""}],"container-title":"Journal of Economic and Administrative Sciences","id":"ITEM-1","issue":"1","issued":{"date-parts":[["2017"]]},"page":"66-80","title":"Corporate governance effect on firms’ performance – evidence from the UAE","type":"article-journal","volume":"33"},"uris":["http://www.mendeley.com/documents/?uuid=f7c56da3-1c85-4a19-a568-f7b62c91ce7e"]}],"mendeley":{"formattedCitation":"(Farhan, 2017)","manualFormatting":"Farhan (2017)","plainTextFormattedCitation":"(Farhan, 2017)","previouslyFormattedCitation":"(Farhan, 2017)"},"properties":{"noteIndex":0},"schema":"https://github.com/citation-style-language/schema/raw/master/csl-citation.json"}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Farhan</w:t>
      </w:r>
      <w:r>
        <w:rPr>
          <w:rFonts w:ascii="Times New Roman" w:hAnsi="Times New Roman" w:cs="Times New Roman"/>
          <w:noProof/>
          <w:sz w:val="24"/>
          <w:szCs w:val="24"/>
        </w:rPr>
        <w:t>,</w:t>
      </w:r>
      <w:r w:rsidRPr="003A59B3">
        <w:rPr>
          <w:rFonts w:ascii="Times New Roman" w:hAnsi="Times New Roman" w:cs="Times New Roman"/>
          <w:noProof/>
          <w:sz w:val="24"/>
          <w:szCs w:val="24"/>
        </w:rPr>
        <w:t xml:space="preserve"> </w:t>
      </w:r>
      <w:r>
        <w:rPr>
          <w:rFonts w:ascii="Times New Roman" w:hAnsi="Times New Roman" w:cs="Times New Roman"/>
          <w:noProof/>
          <w:sz w:val="24"/>
          <w:szCs w:val="24"/>
        </w:rPr>
        <w:t xml:space="preserve">Obaid, dan Azlan </w:t>
      </w:r>
      <w:r w:rsidRPr="003A59B3">
        <w:rPr>
          <w:rFonts w:ascii="Times New Roman" w:hAnsi="Times New Roman" w:cs="Times New Roman"/>
          <w:noProof/>
          <w:sz w:val="24"/>
          <w:szCs w:val="24"/>
        </w:rPr>
        <w:t>(2017)</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terhadap seluruh perusahaan yang tercatat di </w:t>
      </w:r>
      <w:r w:rsidRPr="003A59B3">
        <w:rPr>
          <w:rFonts w:ascii="Times New Roman" w:hAnsi="Times New Roman" w:cs="Times New Roman"/>
          <w:spacing w:val="5"/>
          <w:sz w:val="24"/>
          <w:szCs w:val="24"/>
          <w:shd w:val="clear" w:color="auto" w:fill="FFFFFF"/>
        </w:rPr>
        <w:t xml:space="preserve">UAE financial markets selama 4 tahun yang dimulai pada 2010 menyatakan ada beberapa indikator </w:t>
      </w:r>
      <w:r w:rsidRPr="003A59B3">
        <w:rPr>
          <w:rFonts w:ascii="Times New Roman" w:hAnsi="Times New Roman" w:cs="Times New Roman"/>
          <w:i/>
          <w:spacing w:val="5"/>
          <w:sz w:val="24"/>
          <w:szCs w:val="24"/>
          <w:shd w:val="clear" w:color="auto" w:fill="FFFFFF"/>
        </w:rPr>
        <w:t xml:space="preserve">good corporate governance </w:t>
      </w:r>
      <w:r w:rsidRPr="003A59B3">
        <w:rPr>
          <w:rFonts w:ascii="Times New Roman" w:hAnsi="Times New Roman" w:cs="Times New Roman"/>
          <w:spacing w:val="5"/>
          <w:sz w:val="24"/>
          <w:szCs w:val="24"/>
          <w:shd w:val="clear" w:color="auto" w:fill="FFFFFF"/>
        </w:rPr>
        <w:t xml:space="preserve">yang tidak memiliki pengaruh terhadap nilai perusahaan. </w:t>
      </w:r>
    </w:p>
    <w:p w14:paraId="4C0E5378" w14:textId="77777777" w:rsidR="00304807" w:rsidRPr="003A59B3" w:rsidRDefault="00304807" w:rsidP="00304807">
      <w:pPr>
        <w:spacing w:line="480" w:lineRule="auto"/>
        <w:ind w:left="360" w:firstLine="360"/>
        <w:jc w:val="both"/>
        <w:rPr>
          <w:rFonts w:ascii="Times New Roman" w:hAnsi="Times New Roman" w:cs="Times New Roman"/>
          <w:sz w:val="24"/>
          <w:szCs w:val="24"/>
        </w:rPr>
      </w:pPr>
      <w:r w:rsidRPr="003A59B3">
        <w:rPr>
          <w:rFonts w:ascii="Times New Roman" w:hAnsi="Times New Roman" w:cs="Times New Roman"/>
          <w:sz w:val="24"/>
          <w:szCs w:val="24"/>
          <w:shd w:val="clear" w:color="auto" w:fill="FFFFFF"/>
        </w:rPr>
        <w:t xml:space="preserve">Perbedaan hasil penelitian ini disebabkan karena dalam beberapa penelitian dari berbagai negara tersebut tidak memisahkan sektor perusahaan sehingga penelitian yang dilakukan merupakan gabungan dari seluruh sektor. Seharusnya dilakukan pemisahan sektor karena setiap sektor memiliki karakteristik yang berbeda. Selain itu, tidak selamanya </w:t>
      </w:r>
      <w:r w:rsidRPr="003A59B3">
        <w:rPr>
          <w:rFonts w:ascii="Times New Roman" w:hAnsi="Times New Roman" w:cs="Times New Roman"/>
          <w:i/>
          <w:sz w:val="24"/>
          <w:szCs w:val="24"/>
          <w:shd w:val="clear" w:color="auto" w:fill="FFFFFF"/>
        </w:rPr>
        <w:t xml:space="preserve">good corporate governance </w:t>
      </w:r>
      <w:r w:rsidRPr="003A59B3">
        <w:rPr>
          <w:rFonts w:ascii="Times New Roman" w:hAnsi="Times New Roman" w:cs="Times New Roman"/>
          <w:sz w:val="24"/>
          <w:szCs w:val="24"/>
          <w:shd w:val="clear" w:color="auto" w:fill="FFFFFF"/>
        </w:rPr>
        <w:t xml:space="preserve">berpengaruh langsung terhadap nilai perusahaan karena ada variabel lain yang memberikan pengaruh atau memperkuat/ memperlemah hubungan keduanya, diantaranya adalah faktor eksternal seperti kondisi bisnis, kebijakan pemerintah, dan lain-lain serta faktor internal seperti biaya agensi, profitabilitas, kebijakan perusahaan, dan lain-lain. </w:t>
      </w:r>
      <w:r w:rsidRPr="003A59B3">
        <w:rPr>
          <w:rFonts w:ascii="Times New Roman" w:hAnsi="Times New Roman" w:cs="Times New Roman"/>
          <w:sz w:val="24"/>
          <w:szCs w:val="24"/>
          <w:shd w:val="clear" w:color="auto" w:fill="FFFFFF"/>
          <w:lang w:val="en-US"/>
        </w:rPr>
        <w:t xml:space="preserve">Pada </w:t>
      </w:r>
      <w:proofErr w:type="spellStart"/>
      <w:r w:rsidRPr="003A59B3">
        <w:rPr>
          <w:rFonts w:ascii="Times New Roman" w:hAnsi="Times New Roman" w:cs="Times New Roman"/>
          <w:sz w:val="24"/>
          <w:szCs w:val="24"/>
          <w:shd w:val="clear" w:color="auto" w:fill="FFFFFF"/>
          <w:lang w:val="en-US"/>
        </w:rPr>
        <w:t>umumnya</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penelitian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tersebut</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belum</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mampu</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untuk</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memecahkan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masalah</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apakah</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keberadaan</w:t>
      </w:r>
      <w:proofErr w:type="spellEnd"/>
      <w:r w:rsidRPr="003A59B3">
        <w:rPr>
          <w:rFonts w:ascii="Times New Roman" w:hAnsi="Times New Roman" w:cs="Times New Roman"/>
          <w:sz w:val="24"/>
          <w:szCs w:val="24"/>
          <w:shd w:val="clear" w:color="auto" w:fill="FFFFFF"/>
          <w:lang w:val="en-US"/>
        </w:rPr>
        <w:t xml:space="preserve"> </w:t>
      </w:r>
      <w:r w:rsidRPr="003A59B3">
        <w:rPr>
          <w:rFonts w:ascii="Times New Roman" w:hAnsi="Times New Roman" w:cs="Times New Roman"/>
          <w:i/>
          <w:sz w:val="24"/>
          <w:szCs w:val="24"/>
          <w:shd w:val="clear" w:color="auto" w:fill="FFFFFF"/>
          <w:lang w:val="en-US"/>
        </w:rPr>
        <w:t xml:space="preserve">good corporate governance </w:t>
      </w:r>
      <w:proofErr w:type="spellStart"/>
      <w:r w:rsidRPr="003A59B3">
        <w:rPr>
          <w:rFonts w:ascii="Times New Roman" w:hAnsi="Times New Roman" w:cs="Times New Roman"/>
          <w:sz w:val="24"/>
          <w:szCs w:val="24"/>
          <w:shd w:val="clear" w:color="auto" w:fill="FFFFFF"/>
          <w:lang w:val="en-US"/>
        </w:rPr>
        <w:t>dapat</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meningkatkan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nilai</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rPr>
        <w:t>.</w:t>
      </w:r>
    </w:p>
    <w:p w14:paraId="5CA4F144" w14:textId="77777777" w:rsidR="00304807" w:rsidRPr="003A59B3" w:rsidRDefault="00304807" w:rsidP="00304807">
      <w:pPr>
        <w:spacing w:line="480" w:lineRule="auto"/>
        <w:ind w:left="360" w:firstLine="360"/>
        <w:jc w:val="both"/>
        <w:rPr>
          <w:rFonts w:ascii="Times New Roman" w:hAnsi="Times New Roman" w:cs="Times New Roman"/>
          <w:sz w:val="24"/>
          <w:szCs w:val="24"/>
          <w:shd w:val="clear" w:color="auto" w:fill="FFFFFF"/>
        </w:rPr>
      </w:pPr>
      <w:r w:rsidRPr="003A59B3">
        <w:rPr>
          <w:rFonts w:ascii="Times New Roman" w:hAnsi="Times New Roman" w:cs="Times New Roman"/>
          <w:sz w:val="24"/>
          <w:szCs w:val="24"/>
          <w:shd w:val="clear" w:color="auto" w:fill="FFFFFF"/>
        </w:rPr>
        <w:t xml:space="preserve">Dalam pesatnya perkembangan pasar modal akhir-akhir ini, perusahaan-perusahaan </w:t>
      </w:r>
      <w:r w:rsidRPr="003A59B3">
        <w:rPr>
          <w:rFonts w:ascii="Times New Roman" w:hAnsi="Times New Roman" w:cs="Times New Roman"/>
          <w:i/>
          <w:sz w:val="24"/>
          <w:szCs w:val="24"/>
          <w:shd w:val="clear" w:color="auto" w:fill="FFFFFF"/>
        </w:rPr>
        <w:t xml:space="preserve">go public </w:t>
      </w:r>
      <w:r w:rsidRPr="003A59B3">
        <w:rPr>
          <w:rFonts w:ascii="Times New Roman" w:hAnsi="Times New Roman" w:cs="Times New Roman"/>
          <w:sz w:val="24"/>
          <w:szCs w:val="24"/>
          <w:shd w:val="clear" w:color="auto" w:fill="FFFFFF"/>
        </w:rPr>
        <w:t xml:space="preserve">berlomba-lomba untuk mencapai tujuan utama perusahaannya, yang bukan lagi hanya ingin memaksimumkan laba namun juga meningkatkan nilai perusahaan. Menurut Anggraini (2012) dalam </w:t>
      </w:r>
      <w:r w:rsidRPr="003A59B3">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{"citationItems":[{"id":"ITEM-1","itemData":{"author":[{"dropping-particle":"","family":"Suardikha","given":"I Made Sadha","non-dropping-particle":"","parse-names":false,"suffix":""},{"dropping-particle":"","family":"Muryati","given":"Ni Nyoman Tri Sariri","non-dropping-particle":"","parse-names":false,"suffix":""}],"id":"ITEM-1","issued":{"date-parts":[["2014"]]},"page":"411-429","title":"PENGARUH CORPORATE GOVERNANCE Pada Nilai Perusahaan","type":"article-journal","volume":"2"},"uris":["http://www.mendeley.com/documents/?uuid=fd9831ed-43d3-4baf-b13a-fac3494ade83"]}],"mendeley":{"formattedCitation":"(Suardikha &amp; Muryati, 2014)","plainTextFormattedCitation":"(Suardikha &amp; Muryati, 2014)","previouslyFormattedCitation":"(Suardikha &amp; Muryati, 2014)"},"properties":{"noteIndex":0},"schema":"https://github.com/citation-style-language/schema/raw/master/csl-citation.json"}</w:instrText>
      </w:r>
      <w:r w:rsidRPr="003A59B3">
        <w:rPr>
          <w:rFonts w:ascii="Times New Roman" w:hAnsi="Times New Roman" w:cs="Times New Roman"/>
          <w:sz w:val="24"/>
          <w:szCs w:val="24"/>
          <w:shd w:val="clear" w:color="auto" w:fill="FFFFFF"/>
        </w:rPr>
        <w:fldChar w:fldCharType="separate"/>
      </w:r>
      <w:r w:rsidRPr="003A59B3">
        <w:rPr>
          <w:rFonts w:ascii="Times New Roman" w:hAnsi="Times New Roman" w:cs="Times New Roman"/>
          <w:noProof/>
          <w:sz w:val="24"/>
          <w:szCs w:val="24"/>
          <w:shd w:val="clear" w:color="auto" w:fill="FFFFFF"/>
        </w:rPr>
        <w:t>(Suardikha &amp; Muryati, 2014)</w:t>
      </w:r>
      <w:r w:rsidRPr="003A59B3">
        <w:rPr>
          <w:rFonts w:ascii="Times New Roman" w:hAnsi="Times New Roman" w:cs="Times New Roman"/>
          <w:sz w:val="24"/>
          <w:szCs w:val="24"/>
          <w:shd w:val="clear" w:color="auto" w:fill="FFFFFF"/>
        </w:rPr>
        <w:fldChar w:fldCharType="end"/>
      </w:r>
      <w:r w:rsidRPr="003A59B3">
        <w:rPr>
          <w:rFonts w:ascii="Times New Roman" w:hAnsi="Times New Roman" w:cs="Times New Roman"/>
          <w:sz w:val="24"/>
          <w:szCs w:val="24"/>
          <w:shd w:val="clear" w:color="auto" w:fill="FFFFFF"/>
        </w:rPr>
        <w:t xml:space="preserve">, </w:t>
      </w:r>
      <w:proofErr w:type="spellStart"/>
      <w:r w:rsidRPr="003A59B3">
        <w:rPr>
          <w:rFonts w:ascii="Times New Roman" w:hAnsi="Times New Roman" w:cs="Times New Roman"/>
          <w:sz w:val="24"/>
          <w:szCs w:val="24"/>
          <w:shd w:val="clear" w:color="auto" w:fill="FFFFFF"/>
          <w:lang w:val="en-US"/>
        </w:rPr>
        <w:t>meningkatkan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nilai</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adalah</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tujuan</w:t>
      </w:r>
      <w:proofErr w:type="spellEnd"/>
      <w:r w:rsidRPr="003A59B3">
        <w:rPr>
          <w:rFonts w:ascii="Times New Roman" w:hAnsi="Times New Roman" w:cs="Times New Roman"/>
          <w:sz w:val="24"/>
          <w:szCs w:val="24"/>
          <w:shd w:val="clear" w:color="auto" w:fill="FFFFFF"/>
        </w:rPr>
        <w:t xml:space="preserve"> perusahaan yang ingin dicapai. Nilai perusahaan yang maksimum juga akan meningkatkan </w:t>
      </w:r>
      <w:r w:rsidRPr="003A59B3">
        <w:rPr>
          <w:rFonts w:ascii="Times New Roman" w:hAnsi="Times New Roman" w:cs="Times New Roman"/>
          <w:sz w:val="24"/>
          <w:szCs w:val="24"/>
          <w:shd w:val="clear" w:color="auto" w:fill="FFFFFF"/>
        </w:rPr>
        <w:lastRenderedPageBreak/>
        <w:t xml:space="preserve">nilai pemegang saham yang ditandai dengan tingkat pengembalian investasi yang tinggi pada pemegang saham (Suharti, 2006 dalam </w:t>
      </w:r>
      <w:r w:rsidRPr="003A59B3">
        <w:rPr>
          <w:rFonts w:ascii="Times New Roman" w:hAnsi="Times New Roman" w:cs="Times New Roman"/>
          <w:sz w:val="24"/>
          <w:szCs w:val="24"/>
          <w:shd w:val="clear" w:color="auto" w:fill="FFFFFF"/>
        </w:rPr>
        <w:fldChar w:fldCharType="begin" w:fldLock="1"/>
      </w:r>
      <w:r w:rsidRPr="003A59B3">
        <w:rPr>
          <w:rFonts w:ascii="Times New Roman" w:hAnsi="Times New Roman" w:cs="Times New Roman"/>
          <w:sz w:val="24"/>
          <w:szCs w:val="24"/>
          <w:shd w:val="clear" w:color="auto" w:fill="FFFFFF"/>
        </w:rPr>
        <w:instrText>ADDIN CSL_CITATION {"citationItems":[{"id":"ITEM-1","itemData":{"author":[{"dropping-particle":"","family":"Laksitaputri","given":"Iriena Maharani","non-dropping-particle":"","parse-names":false,"suffix":""}],"container-title":"Jurnal Bisnis Strategi","id":"ITEM-1","issue":"2","issued":{"date-parts":[["2012"]]},"page":"1-17","title":"ANALISIS FAKTOR-FAKTOR YANG MEMPENGARUHI NILAI PERUSAHAAN DENGAN PROFITABILITAS SEBAGAI VARIABEL INTERVENING ( Studi pada Perusahaan Manufaktur yang Terdaftar di Bursa Efek Indonesia periode","type":"article-journal","volume":"21"},"uris":["http://www.mendeley.com/documents/?uuid=e4119e80-0e74-4452-bd4c-9e1050f2d9df"]}],"mendeley":{"formattedCitation":"(Laksitaputri, 2012)","manualFormatting":"Laksitaputri, 2012)","plainTextFormattedCitation":"(Laksitaputri, 2012)","previouslyFormattedCitation":"(Laksitaputri, 2012)"},"properties":{"noteIndex":0},"schema":"https://github.com/citation-style-language/schema/raw/master/csl-citation.json"}</w:instrText>
      </w:r>
      <w:r w:rsidRPr="003A59B3">
        <w:rPr>
          <w:rFonts w:ascii="Times New Roman" w:hAnsi="Times New Roman" w:cs="Times New Roman"/>
          <w:sz w:val="24"/>
          <w:szCs w:val="24"/>
          <w:shd w:val="clear" w:color="auto" w:fill="FFFFFF"/>
        </w:rPr>
        <w:fldChar w:fldCharType="separate"/>
      </w:r>
      <w:r w:rsidRPr="003A59B3">
        <w:rPr>
          <w:rFonts w:ascii="Times New Roman" w:hAnsi="Times New Roman" w:cs="Times New Roman"/>
          <w:noProof/>
          <w:sz w:val="24"/>
          <w:szCs w:val="24"/>
          <w:shd w:val="clear" w:color="auto" w:fill="FFFFFF"/>
        </w:rPr>
        <w:t>Laksitaputri, 2012)</w:t>
      </w:r>
      <w:r w:rsidRPr="003A59B3">
        <w:rPr>
          <w:rFonts w:ascii="Times New Roman" w:hAnsi="Times New Roman" w:cs="Times New Roman"/>
          <w:sz w:val="24"/>
          <w:szCs w:val="24"/>
          <w:shd w:val="clear" w:color="auto" w:fill="FFFFFF"/>
        </w:rPr>
        <w:fldChar w:fldCharType="end"/>
      </w:r>
      <w:r w:rsidRPr="003A59B3">
        <w:rPr>
          <w:rFonts w:ascii="Times New Roman" w:hAnsi="Times New Roman" w:cs="Times New Roman"/>
          <w:sz w:val="24"/>
          <w:szCs w:val="24"/>
          <w:shd w:val="clear" w:color="auto" w:fill="FFFFFF"/>
        </w:rPr>
        <w:t>.</w:t>
      </w:r>
    </w:p>
    <w:p w14:paraId="3EC8B344" w14:textId="77777777" w:rsidR="00304807" w:rsidRPr="003A59B3" w:rsidRDefault="00304807" w:rsidP="00304807">
      <w:pPr>
        <w:spacing w:line="480" w:lineRule="auto"/>
        <w:ind w:left="426" w:firstLine="360"/>
        <w:jc w:val="both"/>
        <w:rPr>
          <w:rFonts w:ascii="Times New Roman" w:hAnsi="Times New Roman" w:cs="Times New Roman"/>
          <w:sz w:val="24"/>
          <w:szCs w:val="24"/>
          <w:shd w:val="clear" w:color="auto" w:fill="FFFFFF"/>
          <w:lang w:val="en-US"/>
        </w:rPr>
      </w:pPr>
      <w:r w:rsidRPr="003A59B3">
        <w:rPr>
          <w:rFonts w:ascii="Times New Roman" w:hAnsi="Times New Roman" w:cs="Times New Roman"/>
          <w:sz w:val="24"/>
          <w:szCs w:val="24"/>
          <w:shd w:val="clear" w:color="auto" w:fill="FFFFFF"/>
          <w:lang w:val="en-US"/>
        </w:rPr>
        <w:t xml:space="preserve">Nilai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lang w:val="en-US"/>
        </w:rPr>
        <w:t xml:space="preserve"> yang </w:t>
      </w:r>
      <w:proofErr w:type="spellStart"/>
      <w:r w:rsidRPr="003A59B3">
        <w:rPr>
          <w:rFonts w:ascii="Times New Roman" w:hAnsi="Times New Roman" w:cs="Times New Roman"/>
          <w:sz w:val="24"/>
          <w:szCs w:val="24"/>
          <w:shd w:val="clear" w:color="auto" w:fill="FFFFFF"/>
          <w:lang w:val="en-US"/>
        </w:rPr>
        <w:t>tinggi</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dapat</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meningkatkan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kesejahteraan</w:t>
      </w:r>
      <w:proofErr w:type="spellEnd"/>
      <w:r w:rsidRPr="003A59B3">
        <w:rPr>
          <w:rFonts w:ascii="Times New Roman" w:hAnsi="Times New Roman" w:cs="Times New Roman"/>
          <w:sz w:val="24"/>
          <w:szCs w:val="24"/>
          <w:shd w:val="clear" w:color="auto" w:fill="FFFFFF"/>
          <w:lang w:val="en-US"/>
        </w:rPr>
        <w:t xml:space="preserve"> dan </w:t>
      </w:r>
      <w:proofErr w:type="spellStart"/>
      <w:r w:rsidRPr="003A59B3">
        <w:rPr>
          <w:rFonts w:ascii="Times New Roman" w:hAnsi="Times New Roman" w:cs="Times New Roman"/>
          <w:sz w:val="24"/>
          <w:szCs w:val="24"/>
          <w:shd w:val="clear" w:color="auto" w:fill="FFFFFF"/>
          <w:lang w:val="en-US"/>
        </w:rPr>
        <w:t>kemakmuran</w:t>
      </w:r>
      <w:proofErr w:type="spellEnd"/>
      <w:r w:rsidRPr="003A59B3">
        <w:rPr>
          <w:rFonts w:ascii="Times New Roman" w:hAnsi="Times New Roman" w:cs="Times New Roman"/>
          <w:sz w:val="24"/>
          <w:szCs w:val="24"/>
          <w:shd w:val="clear" w:color="auto" w:fill="FFFFFF"/>
          <w:lang w:val="en-US"/>
        </w:rPr>
        <w:t xml:space="preserve"> para </w:t>
      </w:r>
      <w:proofErr w:type="spellStart"/>
      <w:r w:rsidRPr="003A59B3">
        <w:rPr>
          <w:rFonts w:ascii="Times New Roman" w:hAnsi="Times New Roman" w:cs="Times New Roman"/>
          <w:sz w:val="24"/>
          <w:szCs w:val="24"/>
          <w:shd w:val="clear" w:color="auto" w:fill="FFFFFF"/>
          <w:lang w:val="en-US"/>
        </w:rPr>
        <w:t>pemegang</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saham</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sehingga</w:t>
      </w:r>
      <w:proofErr w:type="spellEnd"/>
      <w:r w:rsidRPr="003A59B3">
        <w:rPr>
          <w:rFonts w:ascii="Times New Roman" w:hAnsi="Times New Roman" w:cs="Times New Roman"/>
          <w:sz w:val="24"/>
          <w:szCs w:val="24"/>
          <w:shd w:val="clear" w:color="auto" w:fill="FFFFFF"/>
          <w:lang w:val="en-US"/>
        </w:rPr>
        <w:t xml:space="preserve"> para </w:t>
      </w:r>
      <w:proofErr w:type="spellStart"/>
      <w:r w:rsidRPr="003A59B3">
        <w:rPr>
          <w:rFonts w:ascii="Times New Roman" w:hAnsi="Times New Roman" w:cs="Times New Roman"/>
          <w:sz w:val="24"/>
          <w:szCs w:val="24"/>
          <w:shd w:val="clear" w:color="auto" w:fill="FFFFFF"/>
          <w:lang w:val="en-US"/>
        </w:rPr>
        <w:t>pemegang</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saham</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akan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tergiur</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untuk</w:t>
      </w:r>
      <w:proofErr w:type="spellEnd"/>
      <w:r w:rsidRPr="003A59B3">
        <w:rPr>
          <w:rFonts w:ascii="Times New Roman" w:hAnsi="Times New Roman" w:cs="Times New Roman"/>
          <w:sz w:val="24"/>
          <w:szCs w:val="24"/>
          <w:shd w:val="clear" w:color="auto" w:fill="FFFFFF"/>
          <w:lang w:val="en-US"/>
        </w:rPr>
        <w:t xml:space="preserve"> </w:t>
      </w:r>
      <w:proofErr w:type="spellStart"/>
      <w:proofErr w:type="gramStart"/>
      <w:r w:rsidRPr="003A59B3">
        <w:rPr>
          <w:rFonts w:ascii="Times New Roman" w:hAnsi="Times New Roman" w:cs="Times New Roman"/>
          <w:sz w:val="24"/>
          <w:szCs w:val="24"/>
          <w:shd w:val="clear" w:color="auto" w:fill="FFFFFF"/>
          <w:lang w:val="en-US"/>
        </w:rPr>
        <w:t>menginvestasikan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modalnya</w:t>
      </w:r>
      <w:proofErr w:type="spellEnd"/>
      <w:proofErr w:type="gram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kepada</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lang w:val="en-US"/>
        </w:rPr>
        <w:t xml:space="preserve">. </w:t>
      </w:r>
      <w:r w:rsidRPr="003A59B3">
        <w:rPr>
          <w:rFonts w:ascii="Times New Roman" w:hAnsi="Times New Roman" w:cs="Times New Roman"/>
          <w:sz w:val="24"/>
          <w:szCs w:val="24"/>
        </w:rPr>
        <w:t xml:space="preserve">Semakin tinggi harga saham sebuah perusahaan, maka makin tinggi kemakmuran pemegang saham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{"citationItems":[{"id":"ITEM-1","itemData":{"DOI":"10.1017/CBO9781107415324.004","ISBN":"0904622010","ISSN":"1098-6596","PMID":"25246403","abstract":"semakin tinggi harga saham semakin tinggi pula nilai perusahaan dan kemakmuran pemegang saham makin tinggi.","author":[{"dropping-particle":"","family":"Mahendra","given":"Alfredo","non-dropping-particle":"","parse-names":false,"suffix":""},{"dropping-particle":"","family":"Artini","given":"Sri","non-dropping-particle":"","parse-names":false,"suffix":""},{"dropping-particle":"","family":"Gede","given":"Luh","non-dropping-particle":"","parse-names":false,"suffix":""},{"dropping-particle":"","family":"Suarjaya","given":"Aa Gede","non-dropping-particle":"","parse-names":false,"suffix":""}],"container-title":"Jurnal Manajemen, Stategi Bisnis dan Kewirausahaan","id":"ITEM-1","issue":"2","issued":{"date-parts":[["2012"]]},"page":"130-138","title":"Pengaruh Kinerja Keuangan Terhadap Nilai Perusahaan Manufaktur di Bursa Efek Indonesia","type":"article-journal","volume":"6"},"uris":["http://www.mendeley.com/documents/?uuid=4c9008bc-89b9-42b7-9cb8-143018865082"]}],"mendeley":{"formattedCitation":"(Mahendra, Artini, Gede, &amp; Suarjaya, 2012)","manualFormatting":"(Mahendra, Artini, &amp; Suarjaya, 2012)","plainTextFormattedCitation":"(Mahendra, Artini, Gede, &amp; Suarjaya, 2012)","previouslyFormattedCitation":"(Mahendra, Artini, Gede, &amp; Suarjaya, 2012)"},"properties":{"noteIndex":0},"schema":"https://github.com/citation-style-language/schema/raw/master/csl-citation.json"}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(Mahendra, Artini, &amp; Suarjaya, 2012)</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w:t>
      </w:r>
      <w:r w:rsidRPr="003A59B3">
        <w:rPr>
          <w:rFonts w:ascii="Times New Roman" w:hAnsi="Times New Roman" w:cs="Times New Roman"/>
          <w:sz w:val="24"/>
          <w:szCs w:val="24"/>
          <w:shd w:val="clear" w:color="auto" w:fill="FFFFFF"/>
        </w:rPr>
        <w:t xml:space="preserve"> </w:t>
      </w:r>
      <w:proofErr w:type="spellStart"/>
      <w:r w:rsidRPr="003A59B3">
        <w:rPr>
          <w:rFonts w:ascii="Times New Roman" w:hAnsi="Times New Roman" w:cs="Times New Roman"/>
          <w:sz w:val="24"/>
          <w:szCs w:val="24"/>
          <w:shd w:val="clear" w:color="auto" w:fill="FFFFFF"/>
          <w:lang w:val="en-US"/>
        </w:rPr>
        <w:t>Adapun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nilai</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dipengaruhi</w:t>
      </w:r>
      <w:proofErr w:type="spellEnd"/>
      <w:r w:rsidRPr="003A59B3">
        <w:rPr>
          <w:rFonts w:ascii="Times New Roman" w:hAnsi="Times New Roman" w:cs="Times New Roman"/>
          <w:sz w:val="24"/>
          <w:szCs w:val="24"/>
          <w:shd w:val="clear" w:color="auto" w:fill="FFFFFF"/>
          <w:lang w:val="en-US"/>
        </w:rPr>
        <w:t xml:space="preserve"> oleh </w:t>
      </w:r>
      <w:proofErr w:type="spellStart"/>
      <w:r w:rsidRPr="003A59B3">
        <w:rPr>
          <w:rFonts w:ascii="Times New Roman" w:hAnsi="Times New Roman" w:cs="Times New Roman"/>
          <w:sz w:val="24"/>
          <w:szCs w:val="24"/>
          <w:shd w:val="clear" w:color="auto" w:fill="FFFFFF"/>
          <w:lang w:val="en-US"/>
        </w:rPr>
        <w:t>beberapa</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faktor</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yaitu</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citra</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perusahaan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jumlah</w:t>
      </w:r>
      <w:proofErr w:type="spellEnd"/>
      <w:r w:rsidRPr="003A59B3">
        <w:rPr>
          <w:rFonts w:ascii="Times New Roman" w:hAnsi="Times New Roman" w:cs="Times New Roman"/>
          <w:sz w:val="24"/>
          <w:szCs w:val="24"/>
          <w:shd w:val="clear" w:color="auto" w:fill="FFFFFF"/>
          <w:lang w:val="en-US"/>
        </w:rPr>
        <w:t xml:space="preserve"> asset dan </w:t>
      </w:r>
      <w:proofErr w:type="spellStart"/>
      <w:r w:rsidRPr="003A59B3">
        <w:rPr>
          <w:rFonts w:ascii="Times New Roman" w:hAnsi="Times New Roman" w:cs="Times New Roman"/>
          <w:sz w:val="24"/>
          <w:szCs w:val="24"/>
          <w:shd w:val="clear" w:color="auto" w:fill="FFFFFF"/>
          <w:lang w:val="en-US"/>
        </w:rPr>
        <w:t>pengelolaan</w:t>
      </w:r>
      <w:proofErr w:type="spellEnd"/>
      <w:r w:rsidRPr="003A59B3">
        <w:rPr>
          <w:rFonts w:ascii="Times New Roman" w:hAnsi="Times New Roman" w:cs="Times New Roman"/>
          <w:sz w:val="24"/>
          <w:szCs w:val="24"/>
          <w:shd w:val="clear" w:color="auto" w:fill="FFFFFF"/>
          <w:lang w:val="en-US"/>
        </w:rPr>
        <w:t xml:space="preserve"> </w:t>
      </w:r>
      <w:proofErr w:type="spellStart"/>
      <w:r w:rsidRPr="003A59B3">
        <w:rPr>
          <w:rFonts w:ascii="Times New Roman" w:hAnsi="Times New Roman" w:cs="Times New Roman"/>
          <w:sz w:val="24"/>
          <w:szCs w:val="24"/>
          <w:shd w:val="clear" w:color="auto" w:fill="FFFFFF"/>
          <w:lang w:val="en-US"/>
        </w:rPr>
        <w:t>manajemen</w:t>
      </w:r>
      <w:proofErr w:type="spellEnd"/>
      <w:r w:rsidRPr="003A59B3">
        <w:rPr>
          <w:rFonts w:ascii="Times New Roman" w:hAnsi="Times New Roman" w:cs="Times New Roman"/>
          <w:sz w:val="24"/>
          <w:szCs w:val="24"/>
          <w:shd w:val="clear" w:color="auto" w:fill="FFFFFF"/>
          <w:lang w:val="en-US"/>
        </w:rPr>
        <w:t>.</w:t>
      </w:r>
      <w:r w:rsidRPr="003A59B3">
        <w:rPr>
          <w:rFonts w:ascii="Times New Roman" w:hAnsi="Times New Roman" w:cs="Times New Roman"/>
          <w:sz w:val="24"/>
          <w:szCs w:val="24"/>
        </w:rPr>
        <w:t xml:space="preserve"> </w:t>
      </w:r>
    </w:p>
    <w:p w14:paraId="34921152" w14:textId="77777777" w:rsidR="00304807" w:rsidRPr="003A59B3" w:rsidRDefault="00304807" w:rsidP="00304807">
      <w:pPr>
        <w:spacing w:line="480" w:lineRule="auto"/>
        <w:ind w:left="426" w:firstLine="360"/>
        <w:jc w:val="both"/>
        <w:rPr>
          <w:rFonts w:ascii="Times New Roman" w:hAnsi="Times New Roman" w:cs="Times New Roman"/>
          <w:sz w:val="24"/>
          <w:szCs w:val="24"/>
          <w:shd w:val="clear" w:color="auto" w:fill="FFFFFF"/>
        </w:rPr>
      </w:pPr>
      <w:r w:rsidRPr="003A59B3">
        <w:rPr>
          <w:rFonts w:ascii="Times New Roman" w:hAnsi="Times New Roman" w:cs="Times New Roman"/>
          <w:sz w:val="24"/>
          <w:szCs w:val="24"/>
          <w:shd w:val="clear" w:color="auto" w:fill="FFFFFF"/>
        </w:rPr>
        <w:t xml:space="preserve">Perkembangan dunia usaha di Indonesia yang semakin meningkat dan kompetitif menuntut perusahaan untuk dapat mengolelola manajemen perusahaan lebih profesional agar dapat mencapai tujuan perusahaan. Cara yang digunakan oleh pemilik perusahaan adalah dengan mempercayakan dan mendelegasikan tugas dalam mengelola perusahaan kepada manajer </w:t>
      </w:r>
      <w:r w:rsidRPr="003A59B3">
        <w:rPr>
          <w:rFonts w:ascii="Times New Roman" w:hAnsi="Times New Roman" w:cs="Times New Roman"/>
          <w:sz w:val="24"/>
          <w:szCs w:val="24"/>
          <w:shd w:val="clear" w:color="auto" w:fill="FFFFFF"/>
        </w:rPr>
        <w:fldChar w:fldCharType="begin" w:fldLock="1"/>
      </w:r>
      <w:r w:rsidRPr="003A59B3">
        <w:rPr>
          <w:rFonts w:ascii="Times New Roman" w:hAnsi="Times New Roman" w:cs="Times New Roman"/>
          <w:sz w:val="24"/>
          <w:szCs w:val="24"/>
          <w:shd w:val="clear" w:color="auto" w:fill="FFFFFF"/>
        </w:rPr>
        <w:instrText>ADDIN CSL_CITATION {"citationItems":[{"id":"ITEM-1","itemData":{"author":[{"dropping-particle":"","family":"Nugroho, Ahmad Cahyo Firdaus","given":"Muhammad","non-dropping-particle":"","parse-names":false,"suffix":""},{"dropping-particle":"","family":"Andati","given":"Trias","non-dropping-particle":"","parse-names":false,"suffix":""},{"dropping-particle":"","family":"Irawan","given":"Tony","non-dropping-particle":"","parse-names":false,"suffix":""}],"id":"ITEM-1","issue":"1","issued":{"date-parts":[["2018"]]},"page":"166-185","title":"INVESTMENT DECISION IN THE AGENCY THEORY FRAMEWORK","type":"article-journal","volume":"VIII"},"uris":["http://www.mendeley.com/documents/?uuid=96f98e0c-94ed-489f-9f4d-e08691b148a8"]}],"mendeley":{"formattedCitation":"(Nugroho, Ahmad Cahyo Firdaus, Andati, &amp; Irawan, 2018)","manualFormatting":"(Nugroho, Firdaus, Andati, &amp; Irawan, 2018)","plainTextFormattedCitation":"(Nugroho, Ahmad Cahyo Firdaus, Andati, &amp; Irawan, 2018)","previouslyFormattedCitation":"(Nugroho, Ahmad Cahyo Firdaus, Andati, &amp; Irawan, 2018)"},"properties":{"noteIndex":0},"schema":"https://github.com/citation-style-language/schema/raw/master/csl-citation.json"}</w:instrText>
      </w:r>
      <w:r w:rsidRPr="003A59B3">
        <w:rPr>
          <w:rFonts w:ascii="Times New Roman" w:hAnsi="Times New Roman" w:cs="Times New Roman"/>
          <w:sz w:val="24"/>
          <w:szCs w:val="24"/>
          <w:shd w:val="clear" w:color="auto" w:fill="FFFFFF"/>
        </w:rPr>
        <w:fldChar w:fldCharType="separate"/>
      </w:r>
      <w:r w:rsidRPr="003A59B3">
        <w:rPr>
          <w:rFonts w:ascii="Times New Roman" w:hAnsi="Times New Roman" w:cs="Times New Roman"/>
          <w:noProof/>
          <w:sz w:val="24"/>
          <w:szCs w:val="24"/>
          <w:shd w:val="clear" w:color="auto" w:fill="FFFFFF"/>
        </w:rPr>
        <w:t>(Nugroho, Firdaus, Andati, &amp; Irawan, 2018)</w:t>
      </w:r>
      <w:r w:rsidRPr="003A59B3">
        <w:rPr>
          <w:rFonts w:ascii="Times New Roman" w:hAnsi="Times New Roman" w:cs="Times New Roman"/>
          <w:sz w:val="24"/>
          <w:szCs w:val="24"/>
          <w:shd w:val="clear" w:color="auto" w:fill="FFFFFF"/>
        </w:rPr>
        <w:fldChar w:fldCharType="end"/>
      </w:r>
      <w:r w:rsidRPr="003A59B3">
        <w:rPr>
          <w:rFonts w:ascii="Times New Roman" w:hAnsi="Times New Roman" w:cs="Times New Roman"/>
          <w:sz w:val="24"/>
          <w:szCs w:val="24"/>
          <w:shd w:val="clear" w:color="auto" w:fill="FFFFFF"/>
        </w:rPr>
        <w:t xml:space="preserve">. Hal ini dilakukan karena pemilik sudah tidak mampu lagi untuk mengelola perusahaan yang semakin lama semakin berkembang. Namun </w:t>
      </w:r>
      <w:r w:rsidRPr="003A59B3">
        <w:rPr>
          <w:rFonts w:ascii="Times New Roman" w:hAnsi="Times New Roman" w:cs="Times New Roman"/>
          <w:sz w:val="24"/>
          <w:szCs w:val="24"/>
        </w:rPr>
        <w:t xml:space="preserve">demikian dalam kenyataannya tidak selamanya seorang manajer perusahaan akan bertindak sesuai dengan tujuan utama perusahaan tersebut.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Sanjaya","given":"IPS","non-dropping-particle":"","parse-names":false,"suffix":""},{"dropping-particle":"","family":"Christianti","given":"Indah","non-dropping-particle":"","parse-names":false,"suffix":""}],"container-title":"Psrcentre.Org","id":"ITEM-1","issued":{"date-parts":[["2012"]]},"title":"Corporate Governance and Agency Cost: Case in Indonesia","type":"article-journal"},"uris":["http://www.mendeley.com/documents/?uuid=4b5267be-8e54-4677-8977-948e1acef721"]}],"mendeley":{"formattedCitation":"(Sanjaya &amp; Christianti, 2012)","manualFormatting":"Sanjaya &amp; Christianti (2012)","plainTextFormattedCitation":"(Sanjaya &amp; Christianti, 2012)","previouslyFormattedCitation":"(Sanjaya &amp; Christianti, 2012)"},"properties":{"noteIndex":0},"schema":"https://github.com/citation-style-language/schema/raw/master/csl-citation.json"}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Sanjaya &amp; Christianti (2012)</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mengemukakan bahwa, keputusan manajer tidak selalu menjadi keputusan optimal yang semestinya memaksimalkan kekayaan pemegang saham. Hal ini tidak dapat dilepaskan dari motivasi kepentingan manajer secara pribadi dalam perusahaan. Kondisi seperti itu sering memunculkan ketegangan atau konflik kepentingan antara dua belah pihak, yaitu pihak pemegang saham dan pihak manajer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Khoiruddin","given":"Moh","non-dropping-particle":"","parse-names":false,"suffix":""},{"dropping-particle":"","family":"Noekent","given":"Vitradesie","non-dropping-particle":"","parse-names":false,"suffix":""}],"container-title":"Jurnal Ekonomi dan Keuangan Islam","id":"ITEM-1","issue":"2","issued":{"date-parts":[["2011"]]},"page":"149-167","title":"MEMINIMUMKAN AGENCY PROBLEM DAN AGENCY COST DENGAN MENGGUNAKAN KONSEP ISLAM TENTANG PERUSAHAAN :","type":"article-journal","volume":"1"},"uris":["http://www.mendeley.com/documents/?uuid=b62ae2a2-70b1-4e3f-9f26-1522e3511607"]}],"mendeley":{"formattedCitation":"(Khoiruddin &amp; Noekent, 2011)","plainTextFormattedCitation":"(Khoiruddin &amp; Noekent, 2011)","previouslyFormattedCitation":"(Khoiruddin &amp; Noekent, 2011)"},"properties":{"noteIndex":0},"schema":"https://github.com/citation-style-language/schema/raw/master/csl-citation.json"}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(Khoiruddin &amp; Noekent, 2011)</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w:t>
      </w:r>
      <w:r w:rsidRPr="003A59B3">
        <w:rPr>
          <w:rFonts w:ascii="Times New Roman" w:hAnsi="Times New Roman" w:cs="Times New Roman"/>
          <w:sz w:val="24"/>
          <w:szCs w:val="24"/>
          <w:shd w:val="clear" w:color="auto" w:fill="FFFFFF"/>
        </w:rPr>
        <w:t xml:space="preserve">Dari sinilah muncul </w:t>
      </w:r>
      <w:r w:rsidRPr="003A59B3">
        <w:rPr>
          <w:rFonts w:ascii="Times New Roman" w:hAnsi="Times New Roman" w:cs="Times New Roman"/>
          <w:i/>
          <w:sz w:val="24"/>
          <w:szCs w:val="24"/>
          <w:shd w:val="clear" w:color="auto" w:fill="FFFFFF"/>
        </w:rPr>
        <w:t xml:space="preserve">Agency Theory </w:t>
      </w:r>
      <w:r w:rsidRPr="003A59B3">
        <w:rPr>
          <w:rFonts w:ascii="Times New Roman" w:hAnsi="Times New Roman" w:cs="Times New Roman"/>
          <w:sz w:val="24"/>
          <w:szCs w:val="24"/>
          <w:shd w:val="clear" w:color="auto" w:fill="FFFFFF"/>
        </w:rPr>
        <w:t>yang dikemukakan oleh Jensen dan Meckling tahun 1976.</w:t>
      </w:r>
      <w:r w:rsidRPr="003A59B3">
        <w:rPr>
          <w:rFonts w:ascii="Times New Roman" w:hAnsi="Times New Roman" w:cs="Times New Roman"/>
          <w:sz w:val="24"/>
          <w:szCs w:val="24"/>
        </w:rPr>
        <w:t xml:space="preserve"> </w:t>
      </w:r>
      <w:r w:rsidRPr="003A59B3">
        <w:rPr>
          <w:rFonts w:ascii="Times New Roman" w:hAnsi="Times New Roman" w:cs="Times New Roman"/>
          <w:sz w:val="24"/>
          <w:szCs w:val="24"/>
          <w:shd w:val="clear" w:color="auto" w:fill="FFFFFF"/>
        </w:rPr>
        <w:t xml:space="preserve">Manajer diasumsikan akan bertindak sesuai dengan keinginannya untuk memaksimalkan </w:t>
      </w:r>
      <w:r w:rsidRPr="003A59B3">
        <w:rPr>
          <w:rFonts w:ascii="Times New Roman" w:hAnsi="Times New Roman" w:cs="Times New Roman"/>
          <w:sz w:val="24"/>
          <w:szCs w:val="24"/>
          <w:shd w:val="clear" w:color="auto" w:fill="FFFFFF"/>
        </w:rPr>
        <w:lastRenderedPageBreak/>
        <w:t>kepentingannya sendiri. Hal ini bisa terjadi karena manajer memiliki informasi yang lebih banyak tentang perusahaan dibandingkan dengan pemilik. Perbedaan informasi ini mengarah pada kondisi ketidakseimbangan informasi (</w:t>
      </w:r>
      <w:r w:rsidRPr="003A59B3">
        <w:rPr>
          <w:rFonts w:ascii="Times New Roman" w:hAnsi="Times New Roman" w:cs="Times New Roman"/>
          <w:i/>
          <w:sz w:val="24"/>
          <w:szCs w:val="24"/>
          <w:shd w:val="clear" w:color="auto" w:fill="FFFFFF"/>
        </w:rPr>
        <w:t xml:space="preserve">asymmetrical information) </w:t>
      </w:r>
      <w:r w:rsidRPr="003A59B3">
        <w:rPr>
          <w:rFonts w:ascii="Times New Roman" w:hAnsi="Times New Roman" w:cs="Times New Roman"/>
          <w:sz w:val="24"/>
          <w:szCs w:val="24"/>
          <w:shd w:val="clear" w:color="auto" w:fill="FFFFFF"/>
        </w:rPr>
        <w:t xml:space="preserve">dan mendorong manajer untuk menyembunyikan beberapa informasi yang tidak diketahui pemilik sehingga manajer akan memanfaatkan hal-hal tersebut untuk mencapai kepentingan pribadinya. </w:t>
      </w:r>
    </w:p>
    <w:p w14:paraId="62AF338E" w14:textId="77777777" w:rsidR="00304807" w:rsidRPr="003A59B3" w:rsidRDefault="00304807" w:rsidP="00304807">
      <w:pPr>
        <w:shd w:val="clear" w:color="auto" w:fill="FFFFFF"/>
        <w:spacing w:after="0" w:line="480" w:lineRule="auto"/>
        <w:ind w:left="426" w:firstLine="294"/>
        <w:jc w:val="both"/>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 xml:space="preserve">Menurut </w:t>
      </w:r>
      <w:r w:rsidRPr="003A59B3">
        <w:rPr>
          <w:rFonts w:ascii="Times New Roman" w:eastAsia="Times New Roman" w:hAnsi="Times New Roman" w:cs="Times New Roman"/>
          <w:sz w:val="24"/>
          <w:szCs w:val="24"/>
          <w:lang w:eastAsia="id-ID"/>
        </w:rPr>
        <w:fldChar w:fldCharType="begin" w:fldLock="1"/>
      </w:r>
      <w:r w:rsidRPr="003A59B3">
        <w:rPr>
          <w:rFonts w:ascii="Times New Roman" w:eastAsia="Times New Roman" w:hAnsi="Times New Roman" w:cs="Times New Roman"/>
          <w:sz w:val="24"/>
          <w:szCs w:val="24"/>
          <w:lang w:eastAsia="id-ID"/>
        </w:rPr>
        <w:instrText>ADDIN CSL_CITATION {"citationItems":[{"id":"ITEM-1","itemData":{"author":[{"dropping-particle":"","family":"Ahmad","given":"Yossi","non-dropping-particle":"","parse-names":false,"suffix":""},{"dropping-particle":"","family":"Septriani","given":"Afridian Wirahadi","non-dropping-particle":"","parse-names":false,"suffix":""}],"id":"ITEM-1","issued":{"date-parts":[["2008"]]},"title":"Konflik Keagenan: Tinjauan Teoritis dan Cara Mengatasinya","type":"article"},"uris":["http://www.mendeley.com/documents/?uuid=3d2408ec-ccb9-484d-8c6f-3b98c054e727"]}],"mendeley":{"formattedCitation":"(Ahmad &amp; Septriani, 2008)","manualFormatting":"Ahmad &amp; Septriani (2008)","plainTextFormattedCitation":"(Ahmad &amp; Septriani, 2008)","previouslyFormattedCitation":"(Ahmad &amp; Septriani, 2008)"},"properties":{"noteIndex":0},"schema":"https://github.com/citation-style-language/schema/raw/master/csl-citation.json"}</w:instrText>
      </w:r>
      <w:r w:rsidRPr="003A59B3">
        <w:rPr>
          <w:rFonts w:ascii="Times New Roman" w:eastAsia="Times New Roman" w:hAnsi="Times New Roman" w:cs="Times New Roman"/>
          <w:sz w:val="24"/>
          <w:szCs w:val="24"/>
          <w:lang w:eastAsia="id-ID"/>
        </w:rPr>
        <w:fldChar w:fldCharType="separate"/>
      </w:r>
      <w:r w:rsidRPr="003A59B3">
        <w:rPr>
          <w:rFonts w:ascii="Times New Roman" w:eastAsia="Times New Roman" w:hAnsi="Times New Roman" w:cs="Times New Roman"/>
          <w:noProof/>
          <w:sz w:val="24"/>
          <w:szCs w:val="24"/>
          <w:lang w:eastAsia="id-ID"/>
        </w:rPr>
        <w:t>Ahmad &amp; Septriani (2008)</w:t>
      </w:r>
      <w:r w:rsidRPr="003A59B3">
        <w:rPr>
          <w:rFonts w:ascii="Times New Roman" w:eastAsia="Times New Roman" w:hAnsi="Times New Roman" w:cs="Times New Roman"/>
          <w:sz w:val="24"/>
          <w:szCs w:val="24"/>
          <w:lang w:eastAsia="id-ID"/>
        </w:rPr>
        <w:fldChar w:fldCharType="end"/>
      </w:r>
      <w:r w:rsidRPr="003A59B3">
        <w:rPr>
          <w:rFonts w:ascii="Times New Roman" w:eastAsia="Times New Roman" w:hAnsi="Times New Roman" w:cs="Times New Roman"/>
          <w:sz w:val="24"/>
          <w:szCs w:val="24"/>
          <w:lang w:eastAsia="id-ID"/>
        </w:rPr>
        <w:t xml:space="preserve">, perbedaan kepentingan antara pemilik perusahaan  dan  manajer  inilah  yang  menyebabkan  timbulnya  konflik  agensi. Kondisi ini memerlukan mekanisme yang  dapat  mensejajarkan  kepentingan  dari  pihak-pihak  yang  terkait tersebut. Mekanisme ini menimbulkan biaya yang harus ditanggung perusahaan ketika manajer perusahaan melakukan hal-hal untuk kepentingan pribadinya dengan menghabiskan uang perusahaan dan biaya inilah yang menyebabkan timbulnya biaya agensi </w:t>
      </w:r>
      <w:r w:rsidRPr="003A59B3">
        <w:rPr>
          <w:rFonts w:ascii="Times New Roman" w:eastAsia="Times New Roman" w:hAnsi="Times New Roman" w:cs="Times New Roman"/>
          <w:i/>
          <w:sz w:val="24"/>
          <w:szCs w:val="24"/>
          <w:lang w:eastAsia="id-ID"/>
        </w:rPr>
        <w:t>(agency cost)</w:t>
      </w:r>
      <w:r w:rsidRPr="003A59B3">
        <w:rPr>
          <w:rFonts w:ascii="Times New Roman" w:eastAsia="Times New Roman" w:hAnsi="Times New Roman" w:cs="Times New Roman"/>
          <w:sz w:val="24"/>
          <w:szCs w:val="24"/>
          <w:lang w:eastAsia="id-ID"/>
        </w:rPr>
        <w:t>.</w:t>
      </w:r>
    </w:p>
    <w:p w14:paraId="7659B456" w14:textId="77777777" w:rsidR="00304807" w:rsidRPr="003A59B3" w:rsidRDefault="00304807" w:rsidP="00304807">
      <w:pPr>
        <w:shd w:val="clear" w:color="auto" w:fill="FFFFFF"/>
        <w:spacing w:after="0" w:line="480" w:lineRule="auto"/>
        <w:ind w:left="426" w:firstLine="294"/>
        <w:jc w:val="both"/>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Biaya keagenan</w:t>
      </w:r>
      <w:r w:rsidRPr="003A59B3">
        <w:rPr>
          <w:rFonts w:ascii="Times New Roman" w:eastAsia="Times New Roman" w:hAnsi="Times New Roman" w:cs="Times New Roman"/>
          <w:i/>
          <w:sz w:val="24"/>
          <w:szCs w:val="24"/>
          <w:lang w:eastAsia="id-ID"/>
        </w:rPr>
        <w:t xml:space="preserve"> </w:t>
      </w:r>
      <w:r w:rsidRPr="003A59B3">
        <w:rPr>
          <w:rFonts w:ascii="Times New Roman" w:eastAsia="Times New Roman" w:hAnsi="Times New Roman" w:cs="Times New Roman"/>
          <w:sz w:val="24"/>
          <w:szCs w:val="24"/>
          <w:lang w:eastAsia="id-ID"/>
        </w:rPr>
        <w:t xml:space="preserve">terdiri dari tiga (3) jenis yaitu : </w:t>
      </w:r>
      <w:r w:rsidRPr="003A59B3">
        <w:rPr>
          <w:rFonts w:ascii="Times New Roman" w:eastAsia="Times New Roman" w:hAnsi="Times New Roman" w:cs="Times New Roman"/>
          <w:i/>
          <w:sz w:val="24"/>
          <w:szCs w:val="24"/>
          <w:lang w:eastAsia="id-ID"/>
        </w:rPr>
        <w:t xml:space="preserve">monitoring cost </w:t>
      </w:r>
      <w:r w:rsidRPr="003A59B3">
        <w:rPr>
          <w:rFonts w:ascii="Times New Roman" w:eastAsia="Times New Roman" w:hAnsi="Times New Roman" w:cs="Times New Roman"/>
          <w:sz w:val="24"/>
          <w:szCs w:val="24"/>
          <w:lang w:eastAsia="id-ID"/>
        </w:rPr>
        <w:t xml:space="preserve">yang timbul untuk mengukur dan mengontrol tingkah laku manajer, </w:t>
      </w:r>
      <w:r w:rsidRPr="003A59B3">
        <w:rPr>
          <w:rFonts w:ascii="Times New Roman" w:eastAsia="Times New Roman" w:hAnsi="Times New Roman" w:cs="Times New Roman"/>
          <w:i/>
          <w:sz w:val="24"/>
          <w:szCs w:val="24"/>
          <w:lang w:eastAsia="id-ID"/>
        </w:rPr>
        <w:t xml:space="preserve">bounding cost </w:t>
      </w:r>
      <w:r w:rsidRPr="003A59B3">
        <w:rPr>
          <w:rFonts w:ascii="Times New Roman" w:eastAsia="Times New Roman" w:hAnsi="Times New Roman" w:cs="Times New Roman"/>
          <w:sz w:val="24"/>
          <w:szCs w:val="24"/>
          <w:lang w:eastAsia="id-ID"/>
        </w:rPr>
        <w:t xml:space="preserve">yang timbul untuk menjamin bahwa manajer tidak akan mengambil keputusan yang merugikan pemilik, dan </w:t>
      </w:r>
      <w:r w:rsidRPr="003A59B3">
        <w:rPr>
          <w:rFonts w:ascii="Times New Roman" w:eastAsia="Times New Roman" w:hAnsi="Times New Roman" w:cs="Times New Roman"/>
          <w:i/>
          <w:sz w:val="24"/>
          <w:szCs w:val="24"/>
          <w:lang w:eastAsia="id-ID"/>
        </w:rPr>
        <w:t xml:space="preserve">residual loss </w:t>
      </w:r>
      <w:r w:rsidRPr="003A59B3">
        <w:rPr>
          <w:rFonts w:ascii="Times New Roman" w:eastAsia="Times New Roman" w:hAnsi="Times New Roman" w:cs="Times New Roman"/>
          <w:sz w:val="24"/>
          <w:szCs w:val="24"/>
          <w:lang w:eastAsia="id-ID"/>
        </w:rPr>
        <w:t xml:space="preserve">yang timbul akibat dari keputusan manajemen yang seharusnya dapat mengoptimalkan keuntungan pemegang saham. Pemegang saham menginginkan agar biaya keagenan dapat diminimalisir. </w:t>
      </w:r>
    </w:p>
    <w:p w14:paraId="6A683AB4" w14:textId="77777777" w:rsidR="00304807" w:rsidRPr="003A59B3" w:rsidRDefault="00304807" w:rsidP="00304807">
      <w:pPr>
        <w:spacing w:line="480" w:lineRule="auto"/>
        <w:ind w:left="426" w:firstLine="294"/>
        <w:jc w:val="both"/>
        <w:rPr>
          <w:rFonts w:ascii="Times New Roman" w:hAnsi="Times New Roman" w:cs="Times New Roman"/>
          <w:i/>
          <w:sz w:val="24"/>
          <w:szCs w:val="24"/>
          <w:shd w:val="clear" w:color="auto" w:fill="FFFFFF"/>
        </w:rPr>
      </w:pPr>
      <w:r w:rsidRPr="003A59B3">
        <w:rPr>
          <w:rFonts w:ascii="Times New Roman" w:hAnsi="Times New Roman" w:cs="Times New Roman"/>
          <w:sz w:val="24"/>
          <w:szCs w:val="24"/>
        </w:rPr>
        <w:t xml:space="preserve">Perkembangan terbaru membuktikan bahwa manajemen tidak cukup hanya memastikan bahwa proses pengelolaan manajemen berjalan dengan efisien. Masalah keagenan mendorong munculnya penerapan </w:t>
      </w:r>
      <w:r w:rsidRPr="003A59B3">
        <w:rPr>
          <w:rFonts w:ascii="Times New Roman" w:hAnsi="Times New Roman" w:cs="Times New Roman"/>
          <w:i/>
          <w:sz w:val="24"/>
          <w:szCs w:val="24"/>
        </w:rPr>
        <w:t>good corporate governance</w:t>
      </w:r>
      <w:r w:rsidRPr="003A59B3">
        <w:rPr>
          <w:rFonts w:ascii="Times New Roman" w:hAnsi="Times New Roman" w:cs="Times New Roman"/>
          <w:sz w:val="24"/>
          <w:szCs w:val="24"/>
        </w:rPr>
        <w:t xml:space="preserve"> sebagai upaya untuk mengurangi biaya keagenan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{"citationItems":[{"id":"ITEM-1","itemData":{"author":[{"dropping-particle":"","family":"Sudarma","given":"Putu Mudyasani","non-dropping-particle":"","parse-names":false,"suffix":""},{"dropping-particle":"","family":"Putra","given":"Iwayan","non-dropping-particle":"","parse-names":false,"suffix":""}],"container-title":"E-Jurnal Akuntansi Universitas Udayana","id":"ITEM-1","issued":{"date-parts":[["2014"]]},"page":"591-607","title":"Pengaruh Good Corporate Governance Pada Biaya Keagenan","type":"article-journal","volume":"3"},"uris":["http://www.mendeley.com/documents/?uuid=3f0a8930-12e5-4884-ae07-9d80f2da5ebb"]}],"mendeley":{"formattedCitation":"(Sudarma &amp; Putra, 2014)","plainTextFormattedCitation":"(Sudarma &amp; Putra, 2014)","previouslyFormattedCitation":"(Sudarma &amp; Putra, 2014)"},"properties":{"noteIndex":0},"schema":"https://github.com/citation-style-language/schema/raw/master/csl-citation.json"}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(Sudarma &amp; Putra, 2014)</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w:t>
      </w:r>
      <w:r w:rsidRPr="003A59B3">
        <w:rPr>
          <w:rFonts w:ascii="Times New Roman" w:hAnsi="Times New Roman" w:cs="Times New Roman"/>
          <w:sz w:val="24"/>
          <w:szCs w:val="24"/>
          <w:shd w:val="clear" w:color="auto" w:fill="FFFFFF"/>
        </w:rPr>
        <w:t xml:space="preserve">Adapun cara yang dapat dilakukan pemilik perusahaan untuk mengurangi peluang kenakalan manajer adalah dengan melaksanakan mekanisme </w:t>
      </w:r>
      <w:r w:rsidRPr="003A59B3">
        <w:rPr>
          <w:rFonts w:ascii="Times New Roman" w:hAnsi="Times New Roman" w:cs="Times New Roman"/>
          <w:i/>
          <w:sz w:val="24"/>
          <w:szCs w:val="24"/>
          <w:shd w:val="clear" w:color="auto" w:fill="FFFFFF"/>
        </w:rPr>
        <w:t>good corporate governance</w:t>
      </w:r>
      <w:r w:rsidRPr="003A59B3">
        <w:rPr>
          <w:rFonts w:ascii="Times New Roman" w:hAnsi="Times New Roman" w:cs="Times New Roman"/>
          <w:sz w:val="24"/>
          <w:szCs w:val="24"/>
          <w:shd w:val="clear" w:color="auto" w:fill="FFFFFF"/>
        </w:rPr>
        <w:t xml:space="preserve">. </w:t>
      </w:r>
      <w:r w:rsidRPr="003A59B3">
        <w:rPr>
          <w:rFonts w:ascii="Times New Roman" w:hAnsi="Times New Roman" w:cs="Times New Roman"/>
          <w:i/>
          <w:sz w:val="24"/>
          <w:szCs w:val="24"/>
          <w:shd w:val="clear" w:color="auto" w:fill="FFFFFF"/>
        </w:rPr>
        <w:t>Good corporate governance</w:t>
      </w:r>
      <w:r w:rsidRPr="003A59B3">
        <w:rPr>
          <w:rFonts w:ascii="Times New Roman" w:hAnsi="Times New Roman" w:cs="Times New Roman"/>
          <w:sz w:val="24"/>
          <w:szCs w:val="24"/>
          <w:shd w:val="clear" w:color="auto" w:fill="FFFFFF"/>
        </w:rPr>
        <w:t xml:space="preserve"> dapat ditelusuri melalui pengembangan </w:t>
      </w:r>
      <w:r w:rsidRPr="003A59B3">
        <w:rPr>
          <w:rFonts w:ascii="Times New Roman" w:hAnsi="Times New Roman" w:cs="Times New Roman"/>
          <w:i/>
          <w:sz w:val="24"/>
          <w:szCs w:val="24"/>
          <w:shd w:val="clear" w:color="auto" w:fill="FFFFFF"/>
        </w:rPr>
        <w:lastRenderedPageBreak/>
        <w:t xml:space="preserve">agency theory </w:t>
      </w:r>
      <w:r w:rsidRPr="003A59B3">
        <w:rPr>
          <w:rFonts w:ascii="Times New Roman" w:hAnsi="Times New Roman" w:cs="Times New Roman"/>
          <w:sz w:val="24"/>
          <w:szCs w:val="24"/>
          <w:shd w:val="clear" w:color="auto" w:fill="FFFFFF"/>
        </w:rPr>
        <w:t xml:space="preserve">dimana pengelolaan perusahaan harus diawasi dan dikendalikan untuk memastikan bahwa pengelolaan tersebut dilakukan dengan penuh kepatuhan kepada peraturan dan ketentuan yang berlaku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{"citationItems":[{"id":"ITEM-1","itemData":{"author":[{"dropping-particle":"","family":"Tanadi","given":"Terin","non-dropping-particle":"","parse-names":false,"suffix":""}],"id":"ITEM-1","issued":{"date-parts":[["2014"]]},"title":"Pengaruh Mekanisme Good Corporate Governance Terhadap Nilai Perusahaan Yang Dimediasi Oleh Perilaku Oportunistik Manajer Pada Perusahaan Manufaktur Yang Terdaftar Di Bursa Efek Indonesia Periode 2010-2012","type":"article"},"uris":["http://www.mendeley.com/documents/?uuid=0a86aec7-7d57-4874-a267-969be0425b42"]}],"mendeley":{"formattedCitation":"(Tanadi, 2014)","plainTextFormattedCitation":"(Tanadi, 2014)","previouslyFormattedCitation":"(Tanadi, 2014)"},"properties":{"noteIndex":0},"schema":"https://github.com/citation-style-language/schema/raw/master/csl-citation.json"}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416038">
        <w:rPr>
          <w:rFonts w:ascii="Times New Roman" w:hAnsi="Times New Roman" w:cs="Times New Roman"/>
          <w:noProof/>
          <w:sz w:val="24"/>
          <w:szCs w:val="24"/>
          <w:shd w:val="clear" w:color="auto" w:fill="FFFFFF"/>
        </w:rPr>
        <w:t>(Tanadi, 2014)</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r w:rsidRPr="003A59B3">
        <w:rPr>
          <w:rFonts w:ascii="Times New Roman" w:hAnsi="Times New Roman" w:cs="Times New Roman"/>
          <w:sz w:val="24"/>
          <w:szCs w:val="24"/>
          <w:shd w:val="clear" w:color="auto" w:fill="FFFFFF"/>
        </w:rPr>
        <w:t xml:space="preserve"> </w:t>
      </w:r>
      <w:r w:rsidRPr="003A59B3">
        <w:rPr>
          <w:rFonts w:ascii="Times New Roman" w:hAnsi="Times New Roman" w:cs="Times New Roman"/>
          <w:i/>
          <w:sz w:val="24"/>
          <w:szCs w:val="24"/>
          <w:shd w:val="clear" w:color="auto" w:fill="FFFFFF"/>
        </w:rPr>
        <w:t>Good corporate governance</w:t>
      </w:r>
      <w:r w:rsidRPr="003A59B3">
        <w:rPr>
          <w:rFonts w:ascii="Times New Roman" w:hAnsi="Times New Roman" w:cs="Times New Roman"/>
          <w:sz w:val="24"/>
          <w:szCs w:val="24"/>
          <w:shd w:val="clear" w:color="auto" w:fill="FFFFFF"/>
        </w:rPr>
        <w:t xml:space="preserve"> dianggap menjadi suatu hal yang penting dalam proses pengelolaan perusahaan dan menjadi faktor yang dipertimbangkan oleh perusahaan. Perusahaan membutuhkan </w:t>
      </w:r>
      <w:r w:rsidRPr="003A59B3">
        <w:rPr>
          <w:rFonts w:ascii="Times New Roman" w:hAnsi="Times New Roman" w:cs="Times New Roman"/>
          <w:i/>
          <w:sz w:val="24"/>
          <w:szCs w:val="24"/>
          <w:shd w:val="clear" w:color="auto" w:fill="FFFFFF"/>
        </w:rPr>
        <w:t xml:space="preserve">good corporate governance </w:t>
      </w:r>
      <w:r w:rsidRPr="003A59B3">
        <w:rPr>
          <w:rFonts w:ascii="Times New Roman" w:hAnsi="Times New Roman" w:cs="Times New Roman"/>
          <w:sz w:val="24"/>
          <w:szCs w:val="24"/>
          <w:shd w:val="clear" w:color="auto" w:fill="FFFFFF"/>
        </w:rPr>
        <w:t xml:space="preserve">sebagai salah satu kunci kesuksesan perusahaan untuk tumbuh dan menguntungkan dalam jangka panjang sekaligus dalam bersaing secara global terutama bagi perusahaan yang telah berkembang dan </w:t>
      </w:r>
      <w:r w:rsidRPr="003A59B3">
        <w:rPr>
          <w:rFonts w:ascii="Times New Roman" w:hAnsi="Times New Roman" w:cs="Times New Roman"/>
          <w:i/>
          <w:sz w:val="24"/>
          <w:szCs w:val="24"/>
          <w:shd w:val="clear" w:color="auto" w:fill="FFFFFF"/>
        </w:rPr>
        <w:t xml:space="preserve">go public. </w:t>
      </w:r>
    </w:p>
    <w:p w14:paraId="3BA10826"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shd w:val="clear" w:color="auto" w:fill="FFFFFF"/>
        </w:rPr>
        <w:t xml:space="preserve"> Penerapan </w:t>
      </w:r>
      <w:r w:rsidRPr="003A59B3">
        <w:rPr>
          <w:rFonts w:ascii="Times New Roman" w:hAnsi="Times New Roman" w:cs="Times New Roman"/>
          <w:i/>
          <w:sz w:val="24"/>
          <w:szCs w:val="24"/>
          <w:shd w:val="clear" w:color="auto" w:fill="FFFFFF"/>
        </w:rPr>
        <w:t>good corporate governance</w:t>
      </w:r>
      <w:r w:rsidRPr="003A59B3">
        <w:rPr>
          <w:rFonts w:ascii="Times New Roman" w:hAnsi="Times New Roman" w:cs="Times New Roman"/>
          <w:sz w:val="24"/>
          <w:szCs w:val="24"/>
          <w:shd w:val="clear" w:color="auto" w:fill="FFFFFF"/>
        </w:rPr>
        <w:t xml:space="preserve"> merupakan salah satu upaya yang cukup signifikan untuk melepaskan diri dari peristiwa ekonomi yang melanda Indonesia, salah satunya adalah kasus Lippo </w:t>
      </w:r>
      <w:r w:rsidRPr="003A59B3">
        <w:rPr>
          <w:rFonts w:ascii="Times New Roman" w:hAnsi="Times New Roman" w:cs="Times New Roman"/>
          <w:sz w:val="24"/>
          <w:szCs w:val="24"/>
          <w:shd w:val="clear" w:color="auto" w:fill="FFFFFF"/>
        </w:rPr>
        <w:fldChar w:fldCharType="begin" w:fldLock="1"/>
      </w:r>
      <w:r w:rsidRPr="003A59B3">
        <w:rPr>
          <w:rFonts w:ascii="Times New Roman" w:hAnsi="Times New Roman" w:cs="Times New Roman"/>
          <w:sz w:val="24"/>
          <w:szCs w:val="24"/>
          <w:shd w:val="clear" w:color="auto" w:fill="FFFFFF"/>
        </w:rPr>
        <w:instrText>ADDIN CSL_CITATION {"citationItems":[{"id":"ITEM-1","itemData":{"ISBN":"1050-0545","abstract":"Corporate governance has become an issue of global significance. The improvement of corporate governance practices is widely recognized as one of the essential elements in strengthening the foundation for the long-term performance of countries and corporation. It has also been linked to the broader issues of national governance and action against corruption at all levels of society within the economic framework of countries. In business, investors would pay a substantial premium for well governed companies. Indonesia as one of the emerging countries needs to implement the good corporate governance to cope with the global economy. The stream of interest in this empirical research examines the application of good corporate governance in companies based on annual report that affects to the company's market value, measured with Tobin's Q.","author":[{"dropping-particle":"","family":"Sukamulja","given":"Sukmawati","non-dropping-particle":"","parse-names":false,"suffix":""}],"container-title":"Benefit","id":"ITEM-1","issue":"1","issued":{"date-parts":[["2004"]]},"page":"1-25","title":"Good Corporate Governance Di Sektor Keuangan Dampak GCG Terhadap Kinerja Perusahaan","type":"article-journal","volume":"8"},"uris":["http://www.mendeley.com/documents/?uuid=e5433778-b283-4aa4-a788-665e13cf82d2"]}],"mendeley":{"formattedCitation":"(Sukamulja, 2004)","plainTextFormattedCitation":"(Sukamulja, 2004)","previouslyFormattedCitation":"(Sukamulja, 2004)"},"properties":{"noteIndex":0},"schema":"https://github.com/citation-style-language/schema/raw/master/csl-citation.json"}</w:instrText>
      </w:r>
      <w:r w:rsidRPr="003A59B3">
        <w:rPr>
          <w:rFonts w:ascii="Times New Roman" w:hAnsi="Times New Roman" w:cs="Times New Roman"/>
          <w:sz w:val="24"/>
          <w:szCs w:val="24"/>
          <w:shd w:val="clear" w:color="auto" w:fill="FFFFFF"/>
        </w:rPr>
        <w:fldChar w:fldCharType="separate"/>
      </w:r>
      <w:r w:rsidRPr="003A59B3">
        <w:rPr>
          <w:rFonts w:ascii="Times New Roman" w:hAnsi="Times New Roman" w:cs="Times New Roman"/>
          <w:noProof/>
          <w:sz w:val="24"/>
          <w:szCs w:val="24"/>
          <w:shd w:val="clear" w:color="auto" w:fill="FFFFFF"/>
        </w:rPr>
        <w:t>(Sukamulja, 2004)</w:t>
      </w:r>
      <w:r w:rsidRPr="003A59B3">
        <w:rPr>
          <w:rFonts w:ascii="Times New Roman" w:hAnsi="Times New Roman" w:cs="Times New Roman"/>
          <w:sz w:val="24"/>
          <w:szCs w:val="24"/>
          <w:shd w:val="clear" w:color="auto" w:fill="FFFFFF"/>
        </w:rPr>
        <w:fldChar w:fldCharType="end"/>
      </w:r>
      <w:r w:rsidRPr="003A59B3">
        <w:rPr>
          <w:rFonts w:ascii="Times New Roman" w:hAnsi="Times New Roman" w:cs="Times New Roman"/>
          <w:sz w:val="24"/>
          <w:szCs w:val="24"/>
          <w:shd w:val="clear" w:color="auto" w:fill="FFFFFF"/>
        </w:rPr>
        <w:t xml:space="preserve">. Salah satu mekanisme internal </w:t>
      </w:r>
      <w:r w:rsidRPr="003A59B3">
        <w:rPr>
          <w:rFonts w:ascii="Times New Roman" w:hAnsi="Times New Roman" w:cs="Times New Roman"/>
          <w:i/>
          <w:sz w:val="24"/>
          <w:szCs w:val="24"/>
          <w:shd w:val="clear" w:color="auto" w:fill="FFFFFF"/>
        </w:rPr>
        <w:t xml:space="preserve">good corporate governance </w:t>
      </w:r>
      <w:r w:rsidRPr="003A59B3">
        <w:rPr>
          <w:rFonts w:ascii="Times New Roman" w:hAnsi="Times New Roman" w:cs="Times New Roman"/>
          <w:sz w:val="24"/>
          <w:szCs w:val="24"/>
          <w:shd w:val="clear" w:color="auto" w:fill="FFFFFF"/>
        </w:rPr>
        <w:t xml:space="preserve">yang dapat dilakukan adalah dengan menempatkan dewan komisaris. Dengan adanya dewan komisaris di perusahaan diharapkan dapat mengawasi manajer. Dewan komisaris secara luas dipercaya memiliki peranan penting dalam pelaksanaan </w:t>
      </w:r>
      <w:r w:rsidRPr="003A59B3">
        <w:rPr>
          <w:rFonts w:ascii="Times New Roman" w:hAnsi="Times New Roman" w:cs="Times New Roman"/>
          <w:i/>
          <w:sz w:val="24"/>
          <w:szCs w:val="24"/>
          <w:shd w:val="clear" w:color="auto" w:fill="FFFFFF"/>
        </w:rPr>
        <w:t xml:space="preserve">corporate governance, </w:t>
      </w:r>
      <w:r w:rsidRPr="003A59B3">
        <w:rPr>
          <w:rFonts w:ascii="Times New Roman" w:hAnsi="Times New Roman" w:cs="Times New Roman"/>
          <w:sz w:val="24"/>
          <w:szCs w:val="24"/>
          <w:shd w:val="clear" w:color="auto" w:fill="FFFFFF"/>
        </w:rPr>
        <w:t xml:space="preserve">khususnya dalam mengawasi </w:t>
      </w:r>
      <w:r w:rsidRPr="003A59B3">
        <w:rPr>
          <w:rFonts w:ascii="Times New Roman" w:hAnsi="Times New Roman" w:cs="Times New Roman"/>
          <w:i/>
          <w:sz w:val="24"/>
          <w:szCs w:val="24"/>
          <w:shd w:val="clear" w:color="auto" w:fill="FFFFFF"/>
        </w:rPr>
        <w:t>(monitoring)</w:t>
      </w:r>
      <w:r w:rsidRPr="003A59B3">
        <w:rPr>
          <w:rFonts w:ascii="Times New Roman" w:hAnsi="Times New Roman" w:cs="Times New Roman"/>
          <w:sz w:val="24"/>
          <w:szCs w:val="24"/>
          <w:shd w:val="clear" w:color="auto" w:fill="FFFFFF"/>
        </w:rPr>
        <w:t xml:space="preserve"> manajer. </w:t>
      </w:r>
      <w:r w:rsidRPr="003A59B3">
        <w:rPr>
          <w:rFonts w:ascii="Times New Roman" w:hAnsi="Times New Roman" w:cs="Times New Roman"/>
          <w:sz w:val="24"/>
          <w:szCs w:val="24"/>
        </w:rPr>
        <w:t xml:space="preserve">Dewan komisaris mengambil peran yang cukup besar dalam aktivitas –aktivitas perusahaan sehingga sangat berpengaruh besar terhadap kebijakan dalam pengambilan keputusan perusahaan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{"citationItems":[{"id":"ITEM-1","itemData":{"author":[{"dropping-particle":"","family":"Zahra","given":"Fajrina Narjees","non-dropping-particle":"","parse-names":false,"suffix":""},{"dropping-particle":"","family":"Pratomo","given":"Dudi","non-dropping-particle":"","parse-names":false,"suffix":""},{"dropping-particle":"","family":"Dillak","given":"Vaya Juliana","non-dropping-particle":"","parse-names":false,"suffix":""}],"id":"ITEM-1","issue":"3","issued":{"date-parts":[["2016"]]},"page":"201-208","title":"PENGARUH KOMISARIS INDEPENDEN, UKURAN DEWAN KOMISARIS, DAN FREKUENSI RAPAT DEWAN KOMISARIS TERHADAP PROFITABILITAS (Studi pada perusahaan credit agencies other than bank yang Terdaftar di BEI Periode 2012-2014)","type":"article-journal","volume":"4"},"uris":["http://www.mendeley.com/documents/?uuid=a44e250f-3416-494a-9765-e4c0b169a90f"]}],"mendeley":{"formattedCitation":"(Zahra, Pratomo, &amp; Dillak, 2016)","plainTextFormattedCitation":"(Zahra, Pratomo, &amp; Dillak, 2016)","previouslyFormattedCitation":"(Zahra, Pratomo, &amp; Dillak, 2016)"},"properties":{"noteIndex":0},"schema":"https://github.com/citation-style-language/schema/raw/master/csl-citation.json"}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(Zahra, Pratomo, &amp; Dillak, 2016)</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w:t>
      </w:r>
    </w:p>
    <w:p w14:paraId="2BC25DD7"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Keefektifan dewan komisaris tidak hanya dapat tercermin dari jumlahnya namun dapat dilihat juga dari frekuensi kehadiran rapat dewan komisaris maupun rapat gabungan bersama dewan direksi. Efektivitas dewan komisaris dalam melaksanakan peran pengawasan atas proses pelaporan keuangan dan pengendalian internal memerlukan pertemuan rutin. Berdasarkan ketentuan dalam peraturan OJK dan Anggaran Dasar Perseroan, rapat dewan </w:t>
      </w:r>
      <w:r w:rsidRPr="003A59B3">
        <w:rPr>
          <w:rFonts w:ascii="Times New Roman" w:hAnsi="Times New Roman" w:cs="Times New Roman"/>
          <w:sz w:val="24"/>
          <w:szCs w:val="24"/>
        </w:rPr>
        <w:lastRenderedPageBreak/>
        <w:t xml:space="preserve">komisaris wajib diadakan secara berkala paling kurang 1 (satu) kali dalam setiap 2 (dua) bulan. Dewan komisaris juga dapat mengadakan rapat tambahan bilamana dipandang perlu. </w:t>
      </w:r>
    </w:p>
    <w:p w14:paraId="5A96D83F"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Frekuensi kehadiran dalam rapat yang dilakukan oleh dewan komisaris menunjukkan keseriusan komisaris aktif dalam melakukan pengawasan kepada manajemen. Brown dan Caylor (2004) dalam </w:t>
      </w:r>
      <w:r w:rsidRPr="003A59B3">
        <w:rPr>
          <w:rFonts w:ascii="Times New Roman" w:hAnsi="Times New Roman" w:cs="Times New Roman"/>
          <w:sz w:val="24"/>
          <w:szCs w:val="24"/>
        </w:rPr>
        <w:fldChar w:fldCharType="begin" w:fldLock="1"/>
      </w:r>
      <w:r w:rsidRPr="003A59B3">
        <w:rPr>
          <w:rFonts w:ascii="Times New Roman" w:hAnsi="Times New Roman" w:cs="Times New Roman"/>
          <w:sz w:val="24"/>
          <w:szCs w:val="24"/>
        </w:rPr>
        <w:instrText>ADDIN CSL_CITATION {"citationItems":[{"id":"ITEM-1","itemData":{"DOI":"10.1108/CG-12-2012-0089","ISSN":"14720701","abstract":"Purpose – The study aims to examine corporate governance issues in India and establish the relationship between corporate governance and financial performance. Design/methodology/approach – The sample comprises 141 companies belonging to the “A” group stocks listed in the Mumbai Stock Exchange of India. Considering the institutional uniqueness in India, a composite measure of corporate governance is developed comprising three indicators – legal, board and proactive indicators. Data on the three indicators and financial performance were procured from secondary sources. In the step-wise multiple regression analysis, the influence of these three indicators and the composite measure of corporate governance was examined on firm performance after controlling the confounding effects of firm size. Findings – The board and the proactive indicators influence the firm performance significantly whereas legal compliance indicator does not do so. The composite corporate governance measure is a good predictor of firm pe...","author":[{"dropping-particle":"","family":"Mishra","given":"Supriti","non-dropping-particle":"","parse-names":false,"suffix":""},{"dropping-particle":"","family":"Mohanty","given":"Pitabas","non-dropping-particle":"","parse-names":false,"suffix":""}],"container-title":"Corporate Governance (Bingley)","id":"ITEM-1","issue":"2","issued":{"date-parts":[["2014"]]},"page":"265-280","title":"Corporate governance as a value driver for firm performance: Evidence from India","type":"article-journal","volume":"14"},"uris":["http://www.mendeley.com/documents/?uuid=feec23df-42d7-4004-99b3-c012baa3f9c3"]}],"mendeley":{"formattedCitation":"(Mishra &amp; Mohanty, 2014)","manualFormatting":"Mishra &amp; Mohanty (2014)","plainTextFormattedCitation":"(Mishra &amp; Mohanty, 2014)","previouslyFormattedCitation":"(Mishra &amp; Mohanty, 2014)"},"properties":{"noteIndex":0},"schema":"https://github.com/citation-style-language/schema/raw/master/csl-citation.json"}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Mishra &amp; Mohanty (2014)</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memberikan bukti bahwa, komisaris yang menghadiri rapat minimal 75% dari jumlah rapat yang ada, memberikan indikator peningkatan pada kinerja perusahaan. Peningkatan frekuensi rapat yang dihadiri oleh dewan komisaris akan menunjang kerja komisaris dalam melakukan pengawasan </w:t>
      </w:r>
      <w:r w:rsidRPr="003A59B3">
        <w:rPr>
          <w:rFonts w:ascii="Times New Roman" w:hAnsi="Times New Roman" w:cs="Times New Roman"/>
          <w:i/>
          <w:sz w:val="24"/>
          <w:szCs w:val="24"/>
        </w:rPr>
        <w:t xml:space="preserve">(monitoring) </w:t>
      </w:r>
      <w:r w:rsidRPr="003A59B3">
        <w:rPr>
          <w:rFonts w:ascii="Times New Roman" w:hAnsi="Times New Roman" w:cs="Times New Roman"/>
          <w:sz w:val="24"/>
          <w:szCs w:val="24"/>
        </w:rPr>
        <w:t xml:space="preserve">kepada manajemen, sehingga kemungkinan kecurangan dilakukan oleh manajemen dapat diminimalisir. Selain itu, dengan adanya rapat maka diharapkan dapat membantu perusahaan dalam proses pengambilan keputusan perusahaan dan mengurangi </w:t>
      </w:r>
      <w:r w:rsidRPr="003A59B3">
        <w:rPr>
          <w:rFonts w:ascii="Times New Roman" w:hAnsi="Times New Roman" w:cs="Times New Roman"/>
          <w:i/>
          <w:sz w:val="24"/>
          <w:szCs w:val="24"/>
        </w:rPr>
        <w:t xml:space="preserve">agency cost. </w:t>
      </w:r>
      <w:r w:rsidRPr="003A59B3">
        <w:rPr>
          <w:rFonts w:ascii="Times New Roman" w:hAnsi="Times New Roman" w:cs="Times New Roman"/>
          <w:sz w:val="24"/>
          <w:szCs w:val="24"/>
        </w:rPr>
        <w:t xml:space="preserve">Ini sejalan dengan penelitian yang dilakukan oleh </w:t>
      </w:r>
      <w:r w:rsidRPr="003A59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{"citationItems":[{"id":"ITEM-1","itemData":{"author":[{"dropping-particle":"","family":"Sudarma","given":"Putu Mudyasani","non-dropping-particle":"","parse-names":false,"suffix":""},{"dropping-particle":"","family":"Putra","given":"Iwayan","non-dropping-particle":"","parse-names":false,"suffix":""}],"container-title":"E-Jurnal Akuntansi Universitas Udayana","id":"ITEM-1","issued":{"date-parts":[["2014"]]},"page":"591-607","title":"Pengaruh Good Corporate Governance Pada Biaya Keagenan","type":"article-journal","volume":"3"},"uris":["http://www.mendeley.com/documents/?uuid=3f0a8930-12e5-4884-ae07-9d80f2da5ebb"]}],"mendeley":{"formattedCitation":"(Sudarma &amp; Putra, 2014)","manualFormatting":"Sudarma &amp; Putra (2014)","plainTextFormattedCitation":"(Sudarma &amp; Putra, 2014)","previouslyFormattedCitation":"(Sudarma &amp; Putra, 2014)"},"properties":{"noteIndex":0},"schema":"https://github.com/citation-style-language/schema/raw/master/csl-citation.json"}</w:instrText>
      </w:r>
      <w:r w:rsidRPr="003A59B3">
        <w:rPr>
          <w:rFonts w:ascii="Times New Roman" w:hAnsi="Times New Roman" w:cs="Times New Roman"/>
          <w:sz w:val="24"/>
          <w:szCs w:val="24"/>
        </w:rPr>
        <w:fldChar w:fldCharType="separate"/>
      </w:r>
      <w:r w:rsidRPr="003A59B3">
        <w:rPr>
          <w:rFonts w:ascii="Times New Roman" w:hAnsi="Times New Roman" w:cs="Times New Roman"/>
          <w:noProof/>
          <w:sz w:val="24"/>
          <w:szCs w:val="24"/>
        </w:rPr>
        <w:t>Sudarma &amp; Putra (2014)</w:t>
      </w:r>
      <w:r w:rsidRPr="003A59B3">
        <w:rPr>
          <w:rFonts w:ascii="Times New Roman" w:hAnsi="Times New Roman" w:cs="Times New Roman"/>
          <w:sz w:val="24"/>
          <w:szCs w:val="24"/>
        </w:rPr>
        <w:fldChar w:fldCharType="end"/>
      </w:r>
      <w:r w:rsidRPr="003A59B3">
        <w:rPr>
          <w:rFonts w:ascii="Times New Roman" w:hAnsi="Times New Roman" w:cs="Times New Roman"/>
          <w:sz w:val="24"/>
          <w:szCs w:val="24"/>
        </w:rPr>
        <w:t xml:space="preserve"> yang menyatakan bahwa mekanisme </w:t>
      </w:r>
      <w:r w:rsidRPr="003A59B3">
        <w:rPr>
          <w:rFonts w:ascii="Times New Roman" w:hAnsi="Times New Roman" w:cs="Times New Roman"/>
          <w:i/>
          <w:sz w:val="24"/>
          <w:szCs w:val="24"/>
        </w:rPr>
        <w:t>good corporate</w:t>
      </w:r>
      <w:r w:rsidRPr="003A59B3">
        <w:rPr>
          <w:rFonts w:ascii="Times New Roman" w:hAnsi="Times New Roman" w:cs="Times New Roman"/>
          <w:sz w:val="24"/>
          <w:szCs w:val="24"/>
        </w:rPr>
        <w:t xml:space="preserve"> </w:t>
      </w:r>
      <w:r w:rsidRPr="003A59B3">
        <w:rPr>
          <w:rFonts w:ascii="Times New Roman" w:hAnsi="Times New Roman" w:cs="Times New Roman"/>
          <w:i/>
          <w:sz w:val="24"/>
          <w:szCs w:val="24"/>
        </w:rPr>
        <w:t>governance</w:t>
      </w:r>
      <w:r w:rsidRPr="003A59B3">
        <w:rPr>
          <w:rFonts w:ascii="Times New Roman" w:hAnsi="Times New Roman" w:cs="Times New Roman"/>
          <w:sz w:val="24"/>
          <w:szCs w:val="24"/>
        </w:rPr>
        <w:t xml:space="preserve"> berpengaruh negatif pada biaya keagenan. Semakin intensif perusahaan menerapkan </w:t>
      </w:r>
      <w:r w:rsidRPr="003A59B3">
        <w:rPr>
          <w:rFonts w:ascii="Times New Roman" w:hAnsi="Times New Roman" w:cs="Times New Roman"/>
          <w:i/>
          <w:sz w:val="24"/>
          <w:szCs w:val="24"/>
        </w:rPr>
        <w:t>good corporate governance</w:t>
      </w:r>
      <w:r w:rsidRPr="003A59B3">
        <w:rPr>
          <w:rFonts w:ascii="Times New Roman" w:hAnsi="Times New Roman" w:cs="Times New Roman"/>
          <w:sz w:val="24"/>
          <w:szCs w:val="24"/>
        </w:rPr>
        <w:t xml:space="preserve"> maka biaya keagenan semakin rendah. Prinsip-prinsip </w:t>
      </w:r>
      <w:r w:rsidRPr="003A59B3">
        <w:rPr>
          <w:rFonts w:ascii="Times New Roman" w:hAnsi="Times New Roman" w:cs="Times New Roman"/>
          <w:i/>
          <w:sz w:val="24"/>
          <w:szCs w:val="24"/>
        </w:rPr>
        <w:t>good corporate governance</w:t>
      </w:r>
      <w:r>
        <w:rPr>
          <w:rFonts w:ascii="Times New Roman" w:hAnsi="Times New Roman" w:cs="Times New Roman"/>
          <w:sz w:val="24"/>
          <w:szCs w:val="24"/>
        </w:rPr>
        <w:t xml:space="preserve"> meliputi, </w:t>
      </w:r>
      <w:r w:rsidRPr="003A59B3">
        <w:rPr>
          <w:rFonts w:ascii="Times New Roman" w:hAnsi="Times New Roman" w:cs="Times New Roman"/>
          <w:sz w:val="24"/>
          <w:szCs w:val="24"/>
        </w:rPr>
        <w:t xml:space="preserve">responsibilitas, independensi, akuntabilitas, dan keadilan sangat penting untuk meningkatkan kualitas pelaporan keuangan dan mengurangi aktivitas penyimpangan yang dilakukan oleh perusahaan. Tujuan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itu sendiri untuk meningkatkan efisiensi, efektivitas, keberlanjutan suatu perusahaan dan yang paling penting adalah memberikan nilai tambah bagi perusahaan. Perusahaan yang memiliki tata kelola perusahaan yang baik akan mengurangi biaya agensi dan lebih lanjut akan meningkatkan nilai perusahaan.</w:t>
      </w:r>
    </w:p>
    <w:p w14:paraId="67F2CC3D"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Fenomena yang terkait dengan teori keagenanan khususnya yang berhubungan dengan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dan nilai perusahaan, yaitu pasar modal Indonesia </w:t>
      </w:r>
      <w:r w:rsidRPr="003A59B3">
        <w:rPr>
          <w:rFonts w:ascii="Times New Roman" w:hAnsi="Times New Roman" w:cs="Times New Roman"/>
          <w:sz w:val="24"/>
          <w:szCs w:val="24"/>
        </w:rPr>
        <w:lastRenderedPageBreak/>
        <w:t xml:space="preserve">saat ini menunjukkan bahwa terdapat indikasi perusahaan-perusahaan di Indonesia telah mengembangkan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dengan harapan dapat mengurangi masalah keagenan dan meningkatkan nilai perusahaan. Namun hasil implementasi belum sesuai dengan harapan. Dari 5 (lima) data perusahaan manufaktur yang terdaftar di Bursa Efek Indonesia (BEI) dengan rata-rata penjualan tertinggi dari tahun 2015-2017 diharapkan dapat menjelaskan mengenai fenomena yang berkembang di Indonesia khususnya yang terkait dengan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dengan nilai perusahaan. </w:t>
      </w:r>
    </w:p>
    <w:p w14:paraId="68923AD1" w14:textId="77777777" w:rsidR="00304807" w:rsidRPr="003A59B3" w:rsidRDefault="00304807" w:rsidP="00304807">
      <w:pPr>
        <w:spacing w:line="240" w:lineRule="auto"/>
        <w:ind w:left="4026" w:firstLine="295"/>
        <w:contextualSpacing/>
        <w:rPr>
          <w:rFonts w:ascii="Times New Roman" w:hAnsi="Times New Roman" w:cs="Times New Roman"/>
          <w:b/>
          <w:sz w:val="24"/>
          <w:szCs w:val="24"/>
        </w:rPr>
      </w:pPr>
      <w:r w:rsidRPr="003A59B3">
        <w:rPr>
          <w:rFonts w:ascii="Times New Roman" w:hAnsi="Times New Roman" w:cs="Times New Roman"/>
          <w:b/>
          <w:sz w:val="24"/>
          <w:szCs w:val="24"/>
        </w:rPr>
        <w:t>Tabel 1.1</w:t>
      </w:r>
    </w:p>
    <w:tbl>
      <w:tblPr>
        <w:tblpPr w:leftFromText="180" w:rightFromText="180" w:vertAnchor="text" w:horzAnchor="page" w:tblpX="2581" w:tblpY="548"/>
        <w:tblW w:w="7680" w:type="dxa"/>
        <w:tblLook w:val="04A0" w:firstRow="1" w:lastRow="0" w:firstColumn="1" w:lastColumn="0" w:noHBand="0" w:noVBand="1"/>
      </w:tblPr>
      <w:tblGrid>
        <w:gridCol w:w="960"/>
        <w:gridCol w:w="3360"/>
        <w:gridCol w:w="1120"/>
        <w:gridCol w:w="1120"/>
        <w:gridCol w:w="1120"/>
      </w:tblGrid>
      <w:tr w:rsidR="00304807" w:rsidRPr="003A59B3" w14:paraId="5F420451" w14:textId="77777777" w:rsidTr="0025555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4B0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KODE</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22FC"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NAMA PERUSAHAAN</w:t>
            </w:r>
          </w:p>
        </w:tc>
        <w:tc>
          <w:tcPr>
            <w:tcW w:w="3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E8F66A"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PBV</w:t>
            </w:r>
          </w:p>
        </w:tc>
      </w:tr>
      <w:tr w:rsidR="00304807" w:rsidRPr="003A59B3" w14:paraId="2F8939F6" w14:textId="77777777" w:rsidTr="0025555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AC8008"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2EB855E6"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1120" w:type="dxa"/>
            <w:tcBorders>
              <w:top w:val="nil"/>
              <w:left w:val="nil"/>
              <w:bottom w:val="single" w:sz="4" w:space="0" w:color="auto"/>
              <w:right w:val="single" w:sz="4" w:space="0" w:color="auto"/>
            </w:tcBorders>
            <w:shd w:val="clear" w:color="auto" w:fill="auto"/>
            <w:noWrap/>
            <w:vAlign w:val="bottom"/>
            <w:hideMark/>
          </w:tcPr>
          <w:p w14:paraId="70C42BBA"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2015</w:t>
            </w:r>
          </w:p>
        </w:tc>
        <w:tc>
          <w:tcPr>
            <w:tcW w:w="1120" w:type="dxa"/>
            <w:tcBorders>
              <w:top w:val="nil"/>
              <w:left w:val="nil"/>
              <w:bottom w:val="single" w:sz="4" w:space="0" w:color="auto"/>
              <w:right w:val="single" w:sz="4" w:space="0" w:color="auto"/>
            </w:tcBorders>
            <w:shd w:val="clear" w:color="auto" w:fill="auto"/>
            <w:noWrap/>
            <w:vAlign w:val="bottom"/>
            <w:hideMark/>
          </w:tcPr>
          <w:p w14:paraId="30CE60E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78675733"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2017</w:t>
            </w:r>
          </w:p>
        </w:tc>
      </w:tr>
      <w:tr w:rsidR="00304807" w:rsidRPr="003A59B3" w14:paraId="7FB7EB6C" w14:textId="77777777" w:rsidTr="0025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164B7"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ASII</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5018BDD"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Astra International Tbk</w:t>
            </w:r>
          </w:p>
        </w:tc>
        <w:tc>
          <w:tcPr>
            <w:tcW w:w="1120" w:type="dxa"/>
            <w:tcBorders>
              <w:top w:val="nil"/>
              <w:left w:val="nil"/>
              <w:bottom w:val="single" w:sz="4" w:space="0" w:color="auto"/>
              <w:right w:val="single" w:sz="4" w:space="0" w:color="auto"/>
            </w:tcBorders>
            <w:shd w:val="clear" w:color="auto" w:fill="auto"/>
            <w:noWrap/>
            <w:vAlign w:val="bottom"/>
            <w:hideMark/>
          </w:tcPr>
          <w:p w14:paraId="275F466C"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1,92</w:t>
            </w:r>
          </w:p>
        </w:tc>
        <w:tc>
          <w:tcPr>
            <w:tcW w:w="1120" w:type="dxa"/>
            <w:tcBorders>
              <w:top w:val="nil"/>
              <w:left w:val="nil"/>
              <w:bottom w:val="single" w:sz="4" w:space="0" w:color="auto"/>
              <w:right w:val="single" w:sz="4" w:space="0" w:color="auto"/>
            </w:tcBorders>
            <w:shd w:val="clear" w:color="auto" w:fill="auto"/>
            <w:noWrap/>
            <w:vAlign w:val="bottom"/>
            <w:hideMark/>
          </w:tcPr>
          <w:p w14:paraId="0D1D6C5D"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2,54</w:t>
            </w:r>
          </w:p>
        </w:tc>
        <w:tc>
          <w:tcPr>
            <w:tcW w:w="1120" w:type="dxa"/>
            <w:tcBorders>
              <w:top w:val="nil"/>
              <w:left w:val="nil"/>
              <w:bottom w:val="single" w:sz="4" w:space="0" w:color="auto"/>
              <w:right w:val="single" w:sz="4" w:space="0" w:color="auto"/>
            </w:tcBorders>
            <w:shd w:val="clear" w:color="auto" w:fill="auto"/>
            <w:noWrap/>
            <w:vAlign w:val="bottom"/>
            <w:hideMark/>
          </w:tcPr>
          <w:p w14:paraId="3CD2D81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2,15</w:t>
            </w:r>
          </w:p>
        </w:tc>
      </w:tr>
      <w:tr w:rsidR="00304807" w:rsidRPr="003A59B3" w14:paraId="27650987" w14:textId="77777777" w:rsidTr="0025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F99FA"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HMSP</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052DC85"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Hanjaya Mandala Sampoerna Tbk</w:t>
            </w:r>
          </w:p>
        </w:tc>
        <w:tc>
          <w:tcPr>
            <w:tcW w:w="1120" w:type="dxa"/>
            <w:tcBorders>
              <w:top w:val="nil"/>
              <w:left w:val="nil"/>
              <w:bottom w:val="single" w:sz="4" w:space="0" w:color="auto"/>
              <w:right w:val="single" w:sz="4" w:space="0" w:color="auto"/>
            </w:tcBorders>
            <w:shd w:val="clear" w:color="auto" w:fill="auto"/>
            <w:noWrap/>
            <w:vAlign w:val="bottom"/>
            <w:hideMark/>
          </w:tcPr>
          <w:p w14:paraId="75E2A5D7"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13,66</w:t>
            </w:r>
          </w:p>
        </w:tc>
        <w:tc>
          <w:tcPr>
            <w:tcW w:w="1120" w:type="dxa"/>
            <w:tcBorders>
              <w:top w:val="nil"/>
              <w:left w:val="nil"/>
              <w:bottom w:val="single" w:sz="4" w:space="0" w:color="auto"/>
              <w:right w:val="single" w:sz="4" w:space="0" w:color="auto"/>
            </w:tcBorders>
            <w:shd w:val="clear" w:color="auto" w:fill="auto"/>
            <w:noWrap/>
            <w:vAlign w:val="bottom"/>
            <w:hideMark/>
          </w:tcPr>
          <w:p w14:paraId="13012CE8"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14,51</w:t>
            </w:r>
          </w:p>
        </w:tc>
        <w:tc>
          <w:tcPr>
            <w:tcW w:w="1120" w:type="dxa"/>
            <w:tcBorders>
              <w:top w:val="nil"/>
              <w:left w:val="nil"/>
              <w:bottom w:val="single" w:sz="4" w:space="0" w:color="auto"/>
              <w:right w:val="single" w:sz="4" w:space="0" w:color="auto"/>
            </w:tcBorders>
            <w:shd w:val="clear" w:color="auto" w:fill="auto"/>
            <w:noWrap/>
            <w:vAlign w:val="bottom"/>
            <w:hideMark/>
          </w:tcPr>
          <w:p w14:paraId="2F24873D"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16,13</w:t>
            </w:r>
          </w:p>
        </w:tc>
      </w:tr>
      <w:tr w:rsidR="00304807" w:rsidRPr="003A59B3" w14:paraId="26922A54" w14:textId="77777777" w:rsidTr="0025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B35C4"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GGRM</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16BA831C"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Gudang Garam Tbk</w:t>
            </w:r>
          </w:p>
        </w:tc>
        <w:tc>
          <w:tcPr>
            <w:tcW w:w="1120" w:type="dxa"/>
            <w:tcBorders>
              <w:top w:val="nil"/>
              <w:left w:val="nil"/>
              <w:bottom w:val="single" w:sz="4" w:space="0" w:color="auto"/>
              <w:right w:val="single" w:sz="4" w:space="0" w:color="auto"/>
            </w:tcBorders>
            <w:shd w:val="clear" w:color="auto" w:fill="auto"/>
            <w:noWrap/>
            <w:vAlign w:val="bottom"/>
            <w:hideMark/>
          </w:tcPr>
          <w:p w14:paraId="0C449A06"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2,78</w:t>
            </w:r>
          </w:p>
        </w:tc>
        <w:tc>
          <w:tcPr>
            <w:tcW w:w="1120" w:type="dxa"/>
            <w:tcBorders>
              <w:top w:val="nil"/>
              <w:left w:val="nil"/>
              <w:bottom w:val="single" w:sz="4" w:space="0" w:color="auto"/>
              <w:right w:val="single" w:sz="4" w:space="0" w:color="auto"/>
            </w:tcBorders>
            <w:shd w:val="clear" w:color="auto" w:fill="auto"/>
            <w:noWrap/>
            <w:vAlign w:val="bottom"/>
            <w:hideMark/>
          </w:tcPr>
          <w:p w14:paraId="3ED58B48"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3,27</w:t>
            </w:r>
          </w:p>
        </w:tc>
        <w:tc>
          <w:tcPr>
            <w:tcW w:w="1120" w:type="dxa"/>
            <w:tcBorders>
              <w:top w:val="nil"/>
              <w:left w:val="nil"/>
              <w:bottom w:val="single" w:sz="4" w:space="0" w:color="auto"/>
              <w:right w:val="single" w:sz="4" w:space="0" w:color="auto"/>
            </w:tcBorders>
            <w:shd w:val="clear" w:color="auto" w:fill="auto"/>
            <w:noWrap/>
            <w:vAlign w:val="bottom"/>
            <w:hideMark/>
          </w:tcPr>
          <w:p w14:paraId="214D1E5A"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4,04</w:t>
            </w:r>
          </w:p>
        </w:tc>
      </w:tr>
      <w:tr w:rsidR="00304807" w:rsidRPr="003A59B3" w14:paraId="0BC4DC18" w14:textId="77777777" w:rsidTr="0025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6EA4DE"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INDF</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FB7B602"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 xml:space="preserve">Indofood Sukses Makmur Tbk </w:t>
            </w:r>
          </w:p>
        </w:tc>
        <w:tc>
          <w:tcPr>
            <w:tcW w:w="1120" w:type="dxa"/>
            <w:tcBorders>
              <w:top w:val="nil"/>
              <w:left w:val="nil"/>
              <w:bottom w:val="single" w:sz="4" w:space="0" w:color="auto"/>
              <w:right w:val="single" w:sz="4" w:space="0" w:color="auto"/>
            </w:tcBorders>
            <w:shd w:val="clear" w:color="auto" w:fill="auto"/>
            <w:noWrap/>
            <w:vAlign w:val="bottom"/>
            <w:hideMark/>
          </w:tcPr>
          <w:p w14:paraId="05CE5102"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1,05</w:t>
            </w:r>
          </w:p>
        </w:tc>
        <w:tc>
          <w:tcPr>
            <w:tcW w:w="1120" w:type="dxa"/>
            <w:tcBorders>
              <w:top w:val="nil"/>
              <w:left w:val="nil"/>
              <w:bottom w:val="single" w:sz="4" w:space="0" w:color="auto"/>
              <w:right w:val="single" w:sz="4" w:space="0" w:color="auto"/>
            </w:tcBorders>
            <w:shd w:val="clear" w:color="auto" w:fill="auto"/>
            <w:noWrap/>
            <w:vAlign w:val="bottom"/>
            <w:hideMark/>
          </w:tcPr>
          <w:p w14:paraId="57066AE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1,55</w:t>
            </w:r>
          </w:p>
        </w:tc>
        <w:tc>
          <w:tcPr>
            <w:tcW w:w="1120" w:type="dxa"/>
            <w:tcBorders>
              <w:top w:val="nil"/>
              <w:left w:val="nil"/>
              <w:bottom w:val="single" w:sz="4" w:space="0" w:color="auto"/>
              <w:right w:val="single" w:sz="4" w:space="0" w:color="auto"/>
            </w:tcBorders>
            <w:shd w:val="clear" w:color="auto" w:fill="auto"/>
            <w:noWrap/>
            <w:vAlign w:val="bottom"/>
            <w:hideMark/>
          </w:tcPr>
          <w:p w14:paraId="2C3F1993"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1,43</w:t>
            </w:r>
          </w:p>
        </w:tc>
      </w:tr>
      <w:tr w:rsidR="00304807" w:rsidRPr="003A59B3" w14:paraId="650D7E65" w14:textId="77777777" w:rsidTr="0025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C4755"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INKP</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15894DB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Indah Kiat Pulp and Paper Tbk</w:t>
            </w:r>
          </w:p>
        </w:tc>
        <w:tc>
          <w:tcPr>
            <w:tcW w:w="1120" w:type="dxa"/>
            <w:tcBorders>
              <w:top w:val="nil"/>
              <w:left w:val="nil"/>
              <w:bottom w:val="single" w:sz="4" w:space="0" w:color="auto"/>
              <w:right w:val="single" w:sz="4" w:space="0" w:color="auto"/>
            </w:tcBorders>
            <w:shd w:val="clear" w:color="auto" w:fill="auto"/>
            <w:noWrap/>
            <w:vAlign w:val="bottom"/>
            <w:hideMark/>
          </w:tcPr>
          <w:p w14:paraId="4F77240C"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0,14</w:t>
            </w:r>
          </w:p>
        </w:tc>
        <w:tc>
          <w:tcPr>
            <w:tcW w:w="1120" w:type="dxa"/>
            <w:tcBorders>
              <w:top w:val="nil"/>
              <w:left w:val="nil"/>
              <w:bottom w:val="single" w:sz="4" w:space="0" w:color="auto"/>
              <w:right w:val="single" w:sz="4" w:space="0" w:color="auto"/>
            </w:tcBorders>
            <w:shd w:val="clear" w:color="auto" w:fill="auto"/>
            <w:noWrap/>
            <w:vAlign w:val="bottom"/>
            <w:hideMark/>
          </w:tcPr>
          <w:p w14:paraId="28AEAD8A"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0,15</w:t>
            </w:r>
          </w:p>
        </w:tc>
        <w:tc>
          <w:tcPr>
            <w:tcW w:w="1120" w:type="dxa"/>
            <w:tcBorders>
              <w:top w:val="nil"/>
              <w:left w:val="nil"/>
              <w:bottom w:val="single" w:sz="4" w:space="0" w:color="auto"/>
              <w:right w:val="single" w:sz="4" w:space="0" w:color="auto"/>
            </w:tcBorders>
            <w:shd w:val="clear" w:color="auto" w:fill="auto"/>
            <w:noWrap/>
            <w:vAlign w:val="bottom"/>
            <w:hideMark/>
          </w:tcPr>
          <w:p w14:paraId="50443E0E"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0,71</w:t>
            </w:r>
          </w:p>
        </w:tc>
      </w:tr>
    </w:tbl>
    <w:p w14:paraId="51B6C454" w14:textId="77777777" w:rsidR="00304807" w:rsidRPr="003A59B3" w:rsidRDefault="00304807" w:rsidP="00304807">
      <w:pPr>
        <w:spacing w:line="480" w:lineRule="auto"/>
        <w:ind w:left="426" w:firstLine="294"/>
        <w:jc w:val="center"/>
        <w:rPr>
          <w:rFonts w:ascii="Times New Roman" w:hAnsi="Times New Roman" w:cs="Times New Roman"/>
          <w:b/>
          <w:i/>
          <w:sz w:val="24"/>
          <w:szCs w:val="24"/>
        </w:rPr>
      </w:pPr>
      <w:r w:rsidRPr="003A59B3">
        <w:rPr>
          <w:rFonts w:ascii="Times New Roman" w:hAnsi="Times New Roman" w:cs="Times New Roman"/>
          <w:b/>
          <w:sz w:val="24"/>
          <w:szCs w:val="24"/>
        </w:rPr>
        <w:t xml:space="preserve">Nilai Perusahaan yang Diukur Dengan </w:t>
      </w:r>
      <w:r w:rsidRPr="003A59B3">
        <w:rPr>
          <w:rFonts w:ascii="Times New Roman" w:hAnsi="Times New Roman" w:cs="Times New Roman"/>
          <w:b/>
          <w:i/>
          <w:sz w:val="24"/>
          <w:szCs w:val="24"/>
        </w:rPr>
        <w:t>Price to Book Value</w:t>
      </w:r>
    </w:p>
    <w:p w14:paraId="6B96A9F9" w14:textId="77777777" w:rsidR="00304807" w:rsidRPr="00CD0FCE" w:rsidRDefault="00304807" w:rsidP="00304807">
      <w:pPr>
        <w:ind w:left="720"/>
        <w:rPr>
          <w:rFonts w:ascii="Times New Roman" w:hAnsi="Times New Roman" w:cs="Times New Roman"/>
          <w:sz w:val="24"/>
          <w:szCs w:val="24"/>
        </w:rPr>
      </w:pPr>
      <w:r>
        <w:rPr>
          <w:rFonts w:ascii="Times New Roman" w:hAnsi="Times New Roman" w:cs="Times New Roman"/>
          <w:b/>
          <w:sz w:val="24"/>
          <w:szCs w:val="24"/>
        </w:rPr>
        <w:t xml:space="preserve">  </w:t>
      </w:r>
      <w:r w:rsidRPr="00CD0FCE">
        <w:rPr>
          <w:rFonts w:ascii="Times New Roman" w:hAnsi="Times New Roman" w:cs="Times New Roman"/>
          <w:sz w:val="24"/>
          <w:szCs w:val="24"/>
        </w:rPr>
        <w:t>Sumber : Hasil Olahan Penulis</w:t>
      </w:r>
    </w:p>
    <w:p w14:paraId="0E039F09"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Tabel 1.1 diatas menggambarkan besarnya nilai perusahaan yang diukur dengan </w:t>
      </w:r>
      <w:r>
        <w:rPr>
          <w:rFonts w:ascii="Times New Roman" w:hAnsi="Times New Roman" w:cs="Times New Roman"/>
          <w:i/>
          <w:sz w:val="24"/>
          <w:szCs w:val="24"/>
        </w:rPr>
        <w:t>price to book v</w:t>
      </w:r>
      <w:r w:rsidRPr="00BF6FFF">
        <w:rPr>
          <w:rFonts w:ascii="Times New Roman" w:hAnsi="Times New Roman" w:cs="Times New Roman"/>
          <w:i/>
          <w:sz w:val="24"/>
          <w:szCs w:val="24"/>
        </w:rPr>
        <w:t>alue</w:t>
      </w:r>
      <w:r w:rsidRPr="003A59B3">
        <w:rPr>
          <w:rFonts w:ascii="Times New Roman" w:hAnsi="Times New Roman" w:cs="Times New Roman"/>
          <w:sz w:val="24"/>
          <w:szCs w:val="24"/>
        </w:rPr>
        <w:t xml:space="preserve"> (PBV). Kelima perusahaan yang dijadikan sebagai sampel diatas menunjukkan nilai perusaahan ada yang mengalami peningkatan setiap tahunnya seperti PT Hanjaya Mandala Sampoerna Tbk, PT Gudang Garam Tbk dan PT Indah Kiat Pulp and Paper Tbk. Tetapi ada juga nilai perusahaan yang nilai perusahaannya mengalami penurunan di tahun 2017 yaitu PT Astra International Tbk dan PT Indofoof Sukses Makmur Tbk. </w:t>
      </w:r>
    </w:p>
    <w:p w14:paraId="3BF8CD33"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Fenomena lain yang menarik untuk diperhatikan adalah </w:t>
      </w:r>
      <w:r w:rsidRPr="003A59B3">
        <w:rPr>
          <w:rFonts w:ascii="Times New Roman" w:hAnsi="Times New Roman" w:cs="Times New Roman"/>
          <w:i/>
          <w:sz w:val="24"/>
          <w:szCs w:val="24"/>
        </w:rPr>
        <w:t xml:space="preserve">monitoring </w:t>
      </w:r>
      <w:r w:rsidRPr="003A59B3">
        <w:rPr>
          <w:rFonts w:ascii="Times New Roman" w:hAnsi="Times New Roman" w:cs="Times New Roman"/>
          <w:sz w:val="24"/>
          <w:szCs w:val="24"/>
        </w:rPr>
        <w:t xml:space="preserve">oleh Dewan Komisaris. Dalam rangka untuk meningkatkan transparansi perusahaan yang merupkaan salah satu prinsip </w:t>
      </w:r>
      <w:r w:rsidRPr="003A59B3">
        <w:rPr>
          <w:rFonts w:ascii="Times New Roman" w:hAnsi="Times New Roman" w:cs="Times New Roman"/>
          <w:i/>
          <w:sz w:val="24"/>
          <w:szCs w:val="24"/>
        </w:rPr>
        <w:t xml:space="preserve">good corporate </w:t>
      </w:r>
      <w:r>
        <w:rPr>
          <w:rFonts w:ascii="Times New Roman" w:hAnsi="Times New Roman" w:cs="Times New Roman"/>
          <w:i/>
          <w:sz w:val="24"/>
          <w:szCs w:val="24"/>
          <w:lang w:val="en-US"/>
        </w:rPr>
        <w:t>g</w:t>
      </w:r>
      <w:r w:rsidRPr="003A59B3">
        <w:rPr>
          <w:rFonts w:ascii="Times New Roman" w:hAnsi="Times New Roman" w:cs="Times New Roman"/>
          <w:i/>
          <w:sz w:val="24"/>
          <w:szCs w:val="24"/>
        </w:rPr>
        <w:t xml:space="preserve">overnance </w:t>
      </w:r>
      <w:r w:rsidRPr="003A59B3">
        <w:rPr>
          <w:rFonts w:ascii="Times New Roman" w:hAnsi="Times New Roman" w:cs="Times New Roman"/>
          <w:sz w:val="24"/>
          <w:szCs w:val="24"/>
        </w:rPr>
        <w:t xml:space="preserve">diperlukan adanya keberadaan dewan komisaris yang </w:t>
      </w:r>
      <w:r w:rsidRPr="003A59B3">
        <w:rPr>
          <w:rFonts w:ascii="Times New Roman" w:hAnsi="Times New Roman" w:cs="Times New Roman"/>
          <w:sz w:val="24"/>
          <w:szCs w:val="24"/>
        </w:rPr>
        <w:lastRenderedPageBreak/>
        <w:t xml:space="preserve">dianggap lebih objektif dalam melakukan pengambilan keputusan (Fama &amp; Jensen, 1983). Selain itu, frekuensi kehadiran rapat juga berpengaruh untuk menunjang dewan komisaris dalam melakukan pengambilan keputusan. </w:t>
      </w:r>
    </w:p>
    <w:p w14:paraId="52E4E874"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Dapat dilihat dari Tabel 1.2 dibawah ini dimana perusahaan-perusahaan di Bursa Efek Indonesia berusaha meningkatkan peran dari dewan komisaris yang berfungsi sebagai salah satu indikator mekanisme </w:t>
      </w:r>
      <w:r w:rsidRPr="003A59B3">
        <w:rPr>
          <w:rFonts w:ascii="Times New Roman" w:hAnsi="Times New Roman" w:cs="Times New Roman"/>
          <w:i/>
          <w:sz w:val="24"/>
          <w:szCs w:val="24"/>
        </w:rPr>
        <w:t xml:space="preserve">good corporate governance </w:t>
      </w:r>
      <w:r w:rsidRPr="003A59B3">
        <w:rPr>
          <w:rFonts w:ascii="Times New Roman" w:hAnsi="Times New Roman" w:cs="Times New Roman"/>
          <w:sz w:val="24"/>
          <w:szCs w:val="24"/>
        </w:rPr>
        <w:t xml:space="preserve">dalam rangka melakukan proses </w:t>
      </w:r>
      <w:r w:rsidRPr="003A59B3">
        <w:rPr>
          <w:rFonts w:ascii="Times New Roman" w:hAnsi="Times New Roman" w:cs="Times New Roman"/>
          <w:i/>
          <w:sz w:val="24"/>
          <w:szCs w:val="24"/>
        </w:rPr>
        <w:t xml:space="preserve">monitoring </w:t>
      </w:r>
      <w:r w:rsidRPr="003A59B3">
        <w:rPr>
          <w:rFonts w:ascii="Times New Roman" w:hAnsi="Times New Roman" w:cs="Times New Roman"/>
          <w:sz w:val="24"/>
          <w:szCs w:val="24"/>
        </w:rPr>
        <w:t>kepada manajer</w:t>
      </w:r>
    </w:p>
    <w:p w14:paraId="32B69C8F" w14:textId="77777777" w:rsidR="00304807" w:rsidRPr="003A59B3" w:rsidRDefault="00304807" w:rsidP="00304807">
      <w:pPr>
        <w:tabs>
          <w:tab w:val="left" w:pos="1215"/>
        </w:tabs>
        <w:spacing w:line="240" w:lineRule="auto"/>
        <w:contextualSpacing/>
        <w:jc w:val="center"/>
        <w:rPr>
          <w:rFonts w:ascii="Times New Roman" w:hAnsi="Times New Roman" w:cs="Times New Roman"/>
          <w:b/>
          <w:sz w:val="24"/>
          <w:szCs w:val="24"/>
        </w:rPr>
      </w:pPr>
      <w:r w:rsidRPr="003A59B3">
        <w:rPr>
          <w:rFonts w:ascii="Times New Roman" w:hAnsi="Times New Roman" w:cs="Times New Roman"/>
          <w:b/>
          <w:sz w:val="24"/>
          <w:szCs w:val="24"/>
        </w:rPr>
        <w:t>Tabel 1.2</w:t>
      </w:r>
    </w:p>
    <w:tbl>
      <w:tblPr>
        <w:tblpPr w:leftFromText="180" w:rightFromText="180" w:vertAnchor="text" w:horzAnchor="margin" w:tblpXSpec="center" w:tblpY="606"/>
        <w:tblW w:w="5807" w:type="dxa"/>
        <w:tblLook w:val="04A0" w:firstRow="1" w:lastRow="0" w:firstColumn="1" w:lastColumn="0" w:noHBand="0" w:noVBand="1"/>
      </w:tblPr>
      <w:tblGrid>
        <w:gridCol w:w="1024"/>
        <w:gridCol w:w="2296"/>
        <w:gridCol w:w="801"/>
        <w:gridCol w:w="801"/>
        <w:gridCol w:w="885"/>
      </w:tblGrid>
      <w:tr w:rsidR="00304807" w:rsidRPr="003A59B3" w14:paraId="7963FCA5" w14:textId="77777777" w:rsidTr="0025555B">
        <w:trPr>
          <w:trHeight w:val="148"/>
        </w:trPr>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DB70"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KODE</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281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NAMA PERUSAHAAN</w:t>
            </w:r>
          </w:p>
        </w:tc>
        <w:tc>
          <w:tcPr>
            <w:tcW w:w="248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81AA03"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JUMLAH DEWAN KOMISARIS</w:t>
            </w:r>
          </w:p>
        </w:tc>
      </w:tr>
      <w:tr w:rsidR="00304807" w:rsidRPr="003A59B3" w14:paraId="79DA6689" w14:textId="77777777" w:rsidTr="0025555B">
        <w:trPr>
          <w:trHeight w:val="148"/>
        </w:trPr>
        <w:tc>
          <w:tcPr>
            <w:tcW w:w="1024" w:type="dxa"/>
            <w:vMerge/>
            <w:tcBorders>
              <w:top w:val="single" w:sz="4" w:space="0" w:color="auto"/>
              <w:left w:val="single" w:sz="4" w:space="0" w:color="auto"/>
              <w:bottom w:val="single" w:sz="4" w:space="0" w:color="auto"/>
              <w:right w:val="single" w:sz="4" w:space="0" w:color="auto"/>
            </w:tcBorders>
            <w:vAlign w:val="center"/>
            <w:hideMark/>
          </w:tcPr>
          <w:p w14:paraId="0BE031B1"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32DF0E92"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801" w:type="dxa"/>
            <w:tcBorders>
              <w:top w:val="nil"/>
              <w:left w:val="nil"/>
              <w:bottom w:val="single" w:sz="4" w:space="0" w:color="auto"/>
              <w:right w:val="single" w:sz="4" w:space="0" w:color="auto"/>
            </w:tcBorders>
            <w:shd w:val="clear" w:color="auto" w:fill="auto"/>
            <w:noWrap/>
            <w:vAlign w:val="bottom"/>
            <w:hideMark/>
          </w:tcPr>
          <w:p w14:paraId="323EC484"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2015</w:t>
            </w:r>
          </w:p>
        </w:tc>
        <w:tc>
          <w:tcPr>
            <w:tcW w:w="801" w:type="dxa"/>
            <w:tcBorders>
              <w:top w:val="nil"/>
              <w:left w:val="nil"/>
              <w:bottom w:val="single" w:sz="4" w:space="0" w:color="auto"/>
              <w:right w:val="single" w:sz="4" w:space="0" w:color="auto"/>
            </w:tcBorders>
            <w:shd w:val="clear" w:color="auto" w:fill="auto"/>
            <w:noWrap/>
            <w:vAlign w:val="bottom"/>
            <w:hideMark/>
          </w:tcPr>
          <w:p w14:paraId="2D05CEC0"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2016</w:t>
            </w:r>
          </w:p>
        </w:tc>
        <w:tc>
          <w:tcPr>
            <w:tcW w:w="885" w:type="dxa"/>
            <w:tcBorders>
              <w:top w:val="nil"/>
              <w:left w:val="nil"/>
              <w:bottom w:val="single" w:sz="4" w:space="0" w:color="auto"/>
              <w:right w:val="single" w:sz="4" w:space="0" w:color="auto"/>
            </w:tcBorders>
            <w:shd w:val="clear" w:color="auto" w:fill="auto"/>
            <w:noWrap/>
            <w:vAlign w:val="bottom"/>
            <w:hideMark/>
          </w:tcPr>
          <w:p w14:paraId="52D96A93"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2017</w:t>
            </w:r>
          </w:p>
        </w:tc>
      </w:tr>
      <w:tr w:rsidR="00304807" w:rsidRPr="003A59B3" w14:paraId="0B5EA29F" w14:textId="77777777" w:rsidTr="0025555B">
        <w:trPr>
          <w:trHeight w:val="51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4A9C8D81"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ASII</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72ED71E4"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Astra International Tbk</w:t>
            </w:r>
          </w:p>
        </w:tc>
        <w:tc>
          <w:tcPr>
            <w:tcW w:w="801" w:type="dxa"/>
            <w:tcBorders>
              <w:top w:val="nil"/>
              <w:left w:val="nil"/>
              <w:bottom w:val="single" w:sz="4" w:space="0" w:color="auto"/>
              <w:right w:val="single" w:sz="4" w:space="0" w:color="auto"/>
            </w:tcBorders>
            <w:shd w:val="clear" w:color="auto" w:fill="auto"/>
            <w:noWrap/>
            <w:vAlign w:val="bottom"/>
            <w:hideMark/>
          </w:tcPr>
          <w:p w14:paraId="1A37247A"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11</w:t>
            </w:r>
          </w:p>
        </w:tc>
        <w:tc>
          <w:tcPr>
            <w:tcW w:w="801" w:type="dxa"/>
            <w:tcBorders>
              <w:top w:val="nil"/>
              <w:left w:val="nil"/>
              <w:bottom w:val="single" w:sz="4" w:space="0" w:color="auto"/>
              <w:right w:val="single" w:sz="4" w:space="0" w:color="auto"/>
            </w:tcBorders>
            <w:shd w:val="clear" w:color="auto" w:fill="auto"/>
            <w:noWrap/>
            <w:vAlign w:val="bottom"/>
            <w:hideMark/>
          </w:tcPr>
          <w:p w14:paraId="507F1E7B"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12</w:t>
            </w:r>
          </w:p>
        </w:tc>
        <w:tc>
          <w:tcPr>
            <w:tcW w:w="885" w:type="dxa"/>
            <w:tcBorders>
              <w:top w:val="nil"/>
              <w:left w:val="nil"/>
              <w:bottom w:val="single" w:sz="4" w:space="0" w:color="auto"/>
              <w:right w:val="single" w:sz="4" w:space="0" w:color="auto"/>
            </w:tcBorders>
            <w:shd w:val="clear" w:color="auto" w:fill="auto"/>
            <w:noWrap/>
            <w:vAlign w:val="bottom"/>
            <w:hideMark/>
          </w:tcPr>
          <w:p w14:paraId="37C13D6F"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11</w:t>
            </w:r>
          </w:p>
        </w:tc>
      </w:tr>
      <w:tr w:rsidR="00304807" w:rsidRPr="003A59B3" w14:paraId="1C53C419" w14:textId="77777777" w:rsidTr="0025555B">
        <w:trPr>
          <w:trHeight w:val="308"/>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48915254"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HMSP</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0A102C92"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Hanjaya Mandala Sampoerna Tbk</w:t>
            </w:r>
          </w:p>
        </w:tc>
        <w:tc>
          <w:tcPr>
            <w:tcW w:w="801" w:type="dxa"/>
            <w:tcBorders>
              <w:top w:val="nil"/>
              <w:left w:val="nil"/>
              <w:bottom w:val="single" w:sz="4" w:space="0" w:color="auto"/>
              <w:right w:val="single" w:sz="4" w:space="0" w:color="auto"/>
            </w:tcBorders>
            <w:shd w:val="clear" w:color="auto" w:fill="auto"/>
            <w:noWrap/>
            <w:vAlign w:val="bottom"/>
            <w:hideMark/>
          </w:tcPr>
          <w:p w14:paraId="298A9E87"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5</w:t>
            </w:r>
          </w:p>
        </w:tc>
        <w:tc>
          <w:tcPr>
            <w:tcW w:w="801" w:type="dxa"/>
            <w:tcBorders>
              <w:top w:val="nil"/>
              <w:left w:val="nil"/>
              <w:bottom w:val="single" w:sz="4" w:space="0" w:color="auto"/>
              <w:right w:val="single" w:sz="4" w:space="0" w:color="auto"/>
            </w:tcBorders>
            <w:shd w:val="clear" w:color="auto" w:fill="auto"/>
            <w:noWrap/>
            <w:vAlign w:val="bottom"/>
            <w:hideMark/>
          </w:tcPr>
          <w:p w14:paraId="45F0717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5</w:t>
            </w:r>
          </w:p>
        </w:tc>
        <w:tc>
          <w:tcPr>
            <w:tcW w:w="885" w:type="dxa"/>
            <w:tcBorders>
              <w:top w:val="nil"/>
              <w:left w:val="nil"/>
              <w:bottom w:val="single" w:sz="4" w:space="0" w:color="auto"/>
              <w:right w:val="single" w:sz="4" w:space="0" w:color="auto"/>
            </w:tcBorders>
            <w:shd w:val="clear" w:color="auto" w:fill="auto"/>
            <w:noWrap/>
            <w:vAlign w:val="bottom"/>
            <w:hideMark/>
          </w:tcPr>
          <w:p w14:paraId="343CD212"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6</w:t>
            </w:r>
          </w:p>
        </w:tc>
      </w:tr>
      <w:tr w:rsidR="00304807" w:rsidRPr="003A59B3" w14:paraId="6AD281E6" w14:textId="77777777" w:rsidTr="0025555B">
        <w:trPr>
          <w:trHeight w:val="389"/>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5496B87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GGRM</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352F8EB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Gudang Garam Tbk</w:t>
            </w:r>
          </w:p>
        </w:tc>
        <w:tc>
          <w:tcPr>
            <w:tcW w:w="801" w:type="dxa"/>
            <w:tcBorders>
              <w:top w:val="nil"/>
              <w:left w:val="nil"/>
              <w:bottom w:val="single" w:sz="4" w:space="0" w:color="auto"/>
              <w:right w:val="single" w:sz="4" w:space="0" w:color="auto"/>
            </w:tcBorders>
            <w:shd w:val="clear" w:color="auto" w:fill="auto"/>
            <w:noWrap/>
            <w:vAlign w:val="bottom"/>
            <w:hideMark/>
          </w:tcPr>
          <w:p w14:paraId="7C82C204"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4</w:t>
            </w:r>
          </w:p>
        </w:tc>
        <w:tc>
          <w:tcPr>
            <w:tcW w:w="801" w:type="dxa"/>
            <w:tcBorders>
              <w:top w:val="nil"/>
              <w:left w:val="nil"/>
              <w:bottom w:val="single" w:sz="4" w:space="0" w:color="auto"/>
              <w:right w:val="single" w:sz="4" w:space="0" w:color="auto"/>
            </w:tcBorders>
            <w:shd w:val="clear" w:color="auto" w:fill="auto"/>
            <w:noWrap/>
            <w:vAlign w:val="bottom"/>
            <w:hideMark/>
          </w:tcPr>
          <w:p w14:paraId="3F5A14DB"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4</w:t>
            </w:r>
          </w:p>
        </w:tc>
        <w:tc>
          <w:tcPr>
            <w:tcW w:w="885" w:type="dxa"/>
            <w:tcBorders>
              <w:top w:val="nil"/>
              <w:left w:val="nil"/>
              <w:bottom w:val="single" w:sz="4" w:space="0" w:color="auto"/>
              <w:right w:val="single" w:sz="4" w:space="0" w:color="auto"/>
            </w:tcBorders>
            <w:shd w:val="clear" w:color="auto" w:fill="auto"/>
            <w:noWrap/>
            <w:vAlign w:val="bottom"/>
            <w:hideMark/>
          </w:tcPr>
          <w:p w14:paraId="7DDEE3B5"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4</w:t>
            </w:r>
          </w:p>
        </w:tc>
      </w:tr>
      <w:tr w:rsidR="00304807" w:rsidRPr="003A59B3" w14:paraId="5BFA47F3" w14:textId="77777777" w:rsidTr="0025555B">
        <w:trPr>
          <w:trHeight w:val="148"/>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28CE4B2B"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INDF</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0D2678C8"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 xml:space="preserve">Indofood Sukses Makmur Tbk </w:t>
            </w:r>
          </w:p>
        </w:tc>
        <w:tc>
          <w:tcPr>
            <w:tcW w:w="801" w:type="dxa"/>
            <w:tcBorders>
              <w:top w:val="nil"/>
              <w:left w:val="nil"/>
              <w:bottom w:val="single" w:sz="4" w:space="0" w:color="auto"/>
              <w:right w:val="single" w:sz="4" w:space="0" w:color="auto"/>
            </w:tcBorders>
            <w:shd w:val="clear" w:color="auto" w:fill="auto"/>
            <w:noWrap/>
            <w:vAlign w:val="bottom"/>
            <w:hideMark/>
          </w:tcPr>
          <w:p w14:paraId="17F44110"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w:t>
            </w:r>
          </w:p>
        </w:tc>
        <w:tc>
          <w:tcPr>
            <w:tcW w:w="801" w:type="dxa"/>
            <w:tcBorders>
              <w:top w:val="nil"/>
              <w:left w:val="nil"/>
              <w:bottom w:val="single" w:sz="4" w:space="0" w:color="auto"/>
              <w:right w:val="single" w:sz="4" w:space="0" w:color="auto"/>
            </w:tcBorders>
            <w:shd w:val="clear" w:color="auto" w:fill="auto"/>
            <w:noWrap/>
            <w:vAlign w:val="bottom"/>
            <w:hideMark/>
          </w:tcPr>
          <w:p w14:paraId="1070C354"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w:t>
            </w:r>
          </w:p>
        </w:tc>
        <w:tc>
          <w:tcPr>
            <w:tcW w:w="885" w:type="dxa"/>
            <w:tcBorders>
              <w:top w:val="nil"/>
              <w:left w:val="nil"/>
              <w:bottom w:val="single" w:sz="4" w:space="0" w:color="auto"/>
              <w:right w:val="single" w:sz="4" w:space="0" w:color="auto"/>
            </w:tcBorders>
            <w:shd w:val="clear" w:color="auto" w:fill="auto"/>
            <w:noWrap/>
            <w:vAlign w:val="bottom"/>
            <w:hideMark/>
          </w:tcPr>
          <w:p w14:paraId="5102300D"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w:t>
            </w:r>
          </w:p>
        </w:tc>
      </w:tr>
      <w:tr w:rsidR="00304807" w:rsidRPr="003A59B3" w14:paraId="439A09C9" w14:textId="77777777" w:rsidTr="0025555B">
        <w:trPr>
          <w:trHeight w:val="148"/>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2BA71E54"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INKP</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45434951"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Indah Kiat Pulp and Paper Tbk</w:t>
            </w:r>
          </w:p>
        </w:tc>
        <w:tc>
          <w:tcPr>
            <w:tcW w:w="801" w:type="dxa"/>
            <w:tcBorders>
              <w:top w:val="nil"/>
              <w:left w:val="nil"/>
              <w:bottom w:val="single" w:sz="4" w:space="0" w:color="auto"/>
              <w:right w:val="single" w:sz="4" w:space="0" w:color="auto"/>
            </w:tcBorders>
            <w:shd w:val="clear" w:color="auto" w:fill="auto"/>
            <w:noWrap/>
            <w:vAlign w:val="bottom"/>
            <w:hideMark/>
          </w:tcPr>
          <w:p w14:paraId="4160893C"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7</w:t>
            </w:r>
          </w:p>
        </w:tc>
        <w:tc>
          <w:tcPr>
            <w:tcW w:w="801" w:type="dxa"/>
            <w:tcBorders>
              <w:top w:val="nil"/>
              <w:left w:val="nil"/>
              <w:bottom w:val="single" w:sz="4" w:space="0" w:color="auto"/>
              <w:right w:val="single" w:sz="4" w:space="0" w:color="auto"/>
            </w:tcBorders>
            <w:shd w:val="clear" w:color="auto" w:fill="auto"/>
            <w:noWrap/>
            <w:vAlign w:val="bottom"/>
            <w:hideMark/>
          </w:tcPr>
          <w:p w14:paraId="2F7D9059"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7</w:t>
            </w:r>
          </w:p>
        </w:tc>
        <w:tc>
          <w:tcPr>
            <w:tcW w:w="885" w:type="dxa"/>
            <w:tcBorders>
              <w:top w:val="nil"/>
              <w:left w:val="nil"/>
              <w:bottom w:val="single" w:sz="4" w:space="0" w:color="auto"/>
              <w:right w:val="single" w:sz="4" w:space="0" w:color="auto"/>
            </w:tcBorders>
            <w:shd w:val="clear" w:color="auto" w:fill="auto"/>
            <w:noWrap/>
            <w:vAlign w:val="bottom"/>
            <w:hideMark/>
          </w:tcPr>
          <w:p w14:paraId="7F178018"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7</w:t>
            </w:r>
          </w:p>
        </w:tc>
      </w:tr>
    </w:tbl>
    <w:p w14:paraId="0776419C" w14:textId="77777777" w:rsidR="00304807" w:rsidRPr="003A59B3" w:rsidRDefault="00304807" w:rsidP="00304807">
      <w:pPr>
        <w:tabs>
          <w:tab w:val="left" w:pos="1215"/>
        </w:tabs>
        <w:jc w:val="center"/>
        <w:rPr>
          <w:rFonts w:ascii="Times New Roman" w:hAnsi="Times New Roman" w:cs="Times New Roman"/>
          <w:b/>
          <w:sz w:val="24"/>
          <w:szCs w:val="24"/>
        </w:rPr>
      </w:pPr>
      <w:r w:rsidRPr="003A59B3">
        <w:rPr>
          <w:rFonts w:ascii="Times New Roman" w:hAnsi="Times New Roman" w:cs="Times New Roman"/>
          <w:b/>
          <w:sz w:val="24"/>
          <w:szCs w:val="24"/>
        </w:rPr>
        <w:t xml:space="preserve">Jumlah Dewan Komisaris </w:t>
      </w:r>
    </w:p>
    <w:p w14:paraId="5EBFAC20" w14:textId="77777777" w:rsidR="00304807" w:rsidRPr="003A59B3" w:rsidRDefault="00304807" w:rsidP="00304807">
      <w:pPr>
        <w:tabs>
          <w:tab w:val="left" w:pos="1215"/>
        </w:tabs>
        <w:jc w:val="center"/>
        <w:rPr>
          <w:rFonts w:ascii="Times New Roman" w:hAnsi="Times New Roman" w:cs="Times New Roman"/>
          <w:b/>
          <w:sz w:val="24"/>
          <w:szCs w:val="24"/>
        </w:rPr>
      </w:pPr>
    </w:p>
    <w:p w14:paraId="7A3B3923" w14:textId="77777777" w:rsidR="00304807" w:rsidRPr="003A59B3" w:rsidRDefault="00304807" w:rsidP="00304807">
      <w:pPr>
        <w:spacing w:line="480" w:lineRule="auto"/>
        <w:jc w:val="both"/>
        <w:rPr>
          <w:rFonts w:ascii="Times New Roman" w:hAnsi="Times New Roman" w:cs="Times New Roman"/>
          <w:sz w:val="24"/>
          <w:szCs w:val="24"/>
        </w:rPr>
      </w:pPr>
    </w:p>
    <w:p w14:paraId="4D0BFB09" w14:textId="77777777" w:rsidR="00304807" w:rsidRPr="003A59B3" w:rsidRDefault="00304807" w:rsidP="00304807">
      <w:pPr>
        <w:spacing w:line="480" w:lineRule="auto"/>
        <w:ind w:firstLine="720"/>
        <w:jc w:val="both"/>
        <w:rPr>
          <w:rFonts w:ascii="Times New Roman" w:hAnsi="Times New Roman" w:cs="Times New Roman"/>
          <w:b/>
          <w:sz w:val="24"/>
          <w:szCs w:val="24"/>
        </w:rPr>
      </w:pPr>
    </w:p>
    <w:p w14:paraId="5FAA63E8" w14:textId="77777777" w:rsidR="00304807" w:rsidRPr="003A59B3" w:rsidRDefault="00304807" w:rsidP="00304807">
      <w:pPr>
        <w:spacing w:line="480" w:lineRule="auto"/>
        <w:ind w:firstLine="720"/>
        <w:jc w:val="both"/>
        <w:rPr>
          <w:rFonts w:ascii="Times New Roman" w:hAnsi="Times New Roman" w:cs="Times New Roman"/>
          <w:b/>
          <w:sz w:val="24"/>
          <w:szCs w:val="24"/>
        </w:rPr>
      </w:pPr>
    </w:p>
    <w:p w14:paraId="26C79ABE" w14:textId="77777777" w:rsidR="00304807" w:rsidRPr="003A59B3" w:rsidRDefault="00304807" w:rsidP="00304807">
      <w:pPr>
        <w:spacing w:line="480" w:lineRule="auto"/>
        <w:ind w:firstLine="720"/>
        <w:jc w:val="both"/>
        <w:rPr>
          <w:rFonts w:ascii="Times New Roman" w:hAnsi="Times New Roman" w:cs="Times New Roman"/>
          <w:b/>
          <w:sz w:val="24"/>
          <w:szCs w:val="24"/>
        </w:rPr>
      </w:pPr>
    </w:p>
    <w:p w14:paraId="52882E3C" w14:textId="77777777" w:rsidR="00304807" w:rsidRPr="00CD0FCE" w:rsidRDefault="00304807" w:rsidP="00304807">
      <w:pPr>
        <w:spacing w:line="240" w:lineRule="auto"/>
        <w:jc w:val="both"/>
        <w:rPr>
          <w:rFonts w:ascii="Times New Roman" w:hAnsi="Times New Roman" w:cs="Times New Roman"/>
          <w:sz w:val="24"/>
          <w:szCs w:val="24"/>
        </w:rPr>
      </w:pPr>
    </w:p>
    <w:p w14:paraId="4D628B03" w14:textId="77777777" w:rsidR="00304807" w:rsidRPr="00CD0FCE" w:rsidRDefault="00304807" w:rsidP="00304807">
      <w:pPr>
        <w:spacing w:line="240" w:lineRule="auto"/>
        <w:ind w:left="720" w:firstLine="720"/>
        <w:contextualSpacing/>
        <w:jc w:val="both"/>
        <w:rPr>
          <w:rFonts w:ascii="Times New Roman" w:hAnsi="Times New Roman" w:cs="Times New Roman"/>
          <w:sz w:val="24"/>
          <w:szCs w:val="24"/>
        </w:rPr>
      </w:pPr>
      <w:r w:rsidRPr="00CD0FCE">
        <w:rPr>
          <w:rFonts w:ascii="Times New Roman" w:hAnsi="Times New Roman" w:cs="Times New Roman"/>
          <w:sz w:val="24"/>
          <w:szCs w:val="24"/>
        </w:rPr>
        <w:t xml:space="preserve">Sumber : Hasil Olahan Penulis </w:t>
      </w:r>
    </w:p>
    <w:p w14:paraId="587BDC69" w14:textId="77777777" w:rsidR="00304807" w:rsidRPr="003A59B3" w:rsidRDefault="00304807" w:rsidP="00304807">
      <w:pPr>
        <w:spacing w:line="240" w:lineRule="auto"/>
        <w:ind w:left="720" w:firstLine="720"/>
        <w:contextualSpacing/>
        <w:jc w:val="both"/>
        <w:rPr>
          <w:rFonts w:ascii="Times New Roman" w:hAnsi="Times New Roman" w:cs="Times New Roman"/>
          <w:b/>
          <w:sz w:val="24"/>
          <w:szCs w:val="24"/>
        </w:rPr>
      </w:pPr>
    </w:p>
    <w:p w14:paraId="22C39EAF" w14:textId="77777777" w:rsidR="00304807" w:rsidRPr="003A59B3" w:rsidRDefault="00304807" w:rsidP="00304807">
      <w:pPr>
        <w:spacing w:line="480" w:lineRule="auto"/>
        <w:ind w:left="426" w:firstLine="294"/>
        <w:contextualSpacing/>
        <w:jc w:val="both"/>
        <w:rPr>
          <w:rFonts w:ascii="Times New Roman" w:hAnsi="Times New Roman" w:cs="Times New Roman"/>
          <w:b/>
          <w:sz w:val="24"/>
          <w:szCs w:val="24"/>
        </w:rPr>
      </w:pPr>
      <w:r w:rsidRPr="003A59B3">
        <w:rPr>
          <w:rFonts w:ascii="Times New Roman" w:hAnsi="Times New Roman" w:cs="Times New Roman"/>
          <w:sz w:val="24"/>
          <w:szCs w:val="24"/>
        </w:rPr>
        <w:t xml:space="preserve">Tabel 1.2 di atas menunjukkan jumlah dewan komisaris di perusahaan-perusahaan manufaktur. PT  Astra International Tbk meningkatkan jumlah dewan komisaris pada tahun 2016 dan PT Hanjaya Mandala Sampoerna Tbk juga meningkatkan jumlah dewan komisaris pada tahun 2017. Fenomena ini menggambarkan bahwa dengan meningkatnya jumlah dewan komisaris dalam sebuah perusahaan maka nilai perusahaan akan meningkat. Seperti yang tertera pada Tabel 1.1, nilai perusahaan PT Astra International Tbk dan PT Hanjaya Mandala Sampoerna mengalami peningkatan seiring dengan bertambahnya jumlah dewan komisaris. </w:t>
      </w:r>
      <w:r w:rsidRPr="003A59B3">
        <w:rPr>
          <w:rFonts w:ascii="Times New Roman" w:hAnsi="Times New Roman" w:cs="Times New Roman"/>
          <w:sz w:val="24"/>
          <w:szCs w:val="24"/>
        </w:rPr>
        <w:lastRenderedPageBreak/>
        <w:t xml:space="preserve">Tetapi pada PT Indofood Sukses Makmur Tbk yang mana jumlah dewan komisarisnya stabil dalam perusahaan, apbila dikaitkan dengan Tabel 1.1 dapat dilihat bahwa perusahaan tersebut mengalami penurunan nilai perusahaan pada tahun 2017. </w:t>
      </w:r>
    </w:p>
    <w:p w14:paraId="45AB60B0" w14:textId="77777777" w:rsidR="00304807" w:rsidRPr="003A59B3" w:rsidRDefault="00304807" w:rsidP="00304807">
      <w:pPr>
        <w:tabs>
          <w:tab w:val="left" w:pos="1215"/>
        </w:tabs>
        <w:spacing w:line="240" w:lineRule="auto"/>
        <w:contextualSpacing/>
        <w:jc w:val="center"/>
        <w:rPr>
          <w:rFonts w:ascii="Times New Roman" w:hAnsi="Times New Roman" w:cs="Times New Roman"/>
          <w:b/>
          <w:sz w:val="24"/>
          <w:szCs w:val="24"/>
        </w:rPr>
      </w:pPr>
      <w:r w:rsidRPr="003A59B3">
        <w:rPr>
          <w:rFonts w:ascii="Times New Roman" w:hAnsi="Times New Roman" w:cs="Times New Roman"/>
          <w:b/>
          <w:sz w:val="24"/>
          <w:szCs w:val="24"/>
        </w:rPr>
        <w:t>Tabel 1.3</w:t>
      </w:r>
    </w:p>
    <w:p w14:paraId="5AA913DB" w14:textId="77777777" w:rsidR="00304807" w:rsidRPr="003A59B3" w:rsidRDefault="00304807" w:rsidP="00304807">
      <w:pPr>
        <w:tabs>
          <w:tab w:val="left" w:pos="1215"/>
        </w:tabs>
        <w:spacing w:line="240" w:lineRule="auto"/>
        <w:contextualSpacing/>
        <w:jc w:val="center"/>
        <w:rPr>
          <w:rFonts w:ascii="Times New Roman" w:hAnsi="Times New Roman" w:cs="Times New Roman"/>
          <w:b/>
          <w:sz w:val="24"/>
          <w:szCs w:val="24"/>
        </w:rPr>
      </w:pPr>
      <w:r w:rsidRPr="003A59B3">
        <w:rPr>
          <w:rFonts w:ascii="Times New Roman" w:hAnsi="Times New Roman" w:cs="Times New Roman"/>
          <w:b/>
          <w:sz w:val="24"/>
          <w:szCs w:val="24"/>
        </w:rPr>
        <w:t xml:space="preserve">Frekuensi Kehadiran Rapat </w:t>
      </w:r>
    </w:p>
    <w:tbl>
      <w:tblPr>
        <w:tblpPr w:leftFromText="180" w:rightFromText="180" w:vertAnchor="text" w:horzAnchor="margin" w:tblpXSpec="center" w:tblpY="362"/>
        <w:tblW w:w="5968" w:type="dxa"/>
        <w:tblLook w:val="04A0" w:firstRow="1" w:lastRow="0" w:firstColumn="1" w:lastColumn="0" w:noHBand="0" w:noVBand="1"/>
      </w:tblPr>
      <w:tblGrid>
        <w:gridCol w:w="937"/>
        <w:gridCol w:w="2296"/>
        <w:gridCol w:w="1005"/>
        <w:gridCol w:w="956"/>
        <w:gridCol w:w="956"/>
      </w:tblGrid>
      <w:tr w:rsidR="00304807" w:rsidRPr="003A59B3" w14:paraId="667EF516" w14:textId="77777777" w:rsidTr="0025555B">
        <w:trPr>
          <w:trHeight w:val="148"/>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A32F"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KODE</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07C1"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NAMA PERUSAHAAN</w:t>
            </w:r>
          </w:p>
        </w:tc>
        <w:tc>
          <w:tcPr>
            <w:tcW w:w="279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167478"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FREKUENSI KEHADIRAN RAPAT</w:t>
            </w:r>
          </w:p>
        </w:tc>
      </w:tr>
      <w:tr w:rsidR="00304807" w:rsidRPr="003A59B3" w14:paraId="00DB0B22" w14:textId="77777777" w:rsidTr="0025555B">
        <w:trPr>
          <w:trHeight w:val="148"/>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2F8D3080"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568A5A5E" w14:textId="77777777" w:rsidR="00304807" w:rsidRPr="003A59B3" w:rsidRDefault="00304807" w:rsidP="0025555B">
            <w:pPr>
              <w:spacing w:after="0" w:line="240" w:lineRule="auto"/>
              <w:rPr>
                <w:rFonts w:ascii="Times New Roman" w:eastAsia="Times New Roman" w:hAnsi="Times New Roman" w:cs="Times New Roman"/>
                <w:sz w:val="24"/>
                <w:szCs w:val="24"/>
                <w:lang w:eastAsia="id-ID"/>
              </w:rPr>
            </w:pPr>
          </w:p>
        </w:tc>
        <w:tc>
          <w:tcPr>
            <w:tcW w:w="1005" w:type="dxa"/>
            <w:tcBorders>
              <w:top w:val="nil"/>
              <w:left w:val="nil"/>
              <w:bottom w:val="single" w:sz="4" w:space="0" w:color="auto"/>
              <w:right w:val="single" w:sz="4" w:space="0" w:color="auto"/>
            </w:tcBorders>
            <w:shd w:val="clear" w:color="auto" w:fill="auto"/>
            <w:noWrap/>
            <w:vAlign w:val="bottom"/>
            <w:hideMark/>
          </w:tcPr>
          <w:p w14:paraId="14B9A703"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2015</w:t>
            </w:r>
          </w:p>
        </w:tc>
        <w:tc>
          <w:tcPr>
            <w:tcW w:w="895" w:type="dxa"/>
            <w:tcBorders>
              <w:top w:val="nil"/>
              <w:left w:val="nil"/>
              <w:bottom w:val="single" w:sz="4" w:space="0" w:color="auto"/>
              <w:right w:val="single" w:sz="4" w:space="0" w:color="auto"/>
            </w:tcBorders>
            <w:shd w:val="clear" w:color="auto" w:fill="auto"/>
            <w:noWrap/>
            <w:vAlign w:val="bottom"/>
            <w:hideMark/>
          </w:tcPr>
          <w:p w14:paraId="3148CFEB"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2016</w:t>
            </w:r>
          </w:p>
        </w:tc>
        <w:tc>
          <w:tcPr>
            <w:tcW w:w="895" w:type="dxa"/>
            <w:tcBorders>
              <w:top w:val="nil"/>
              <w:left w:val="nil"/>
              <w:bottom w:val="single" w:sz="4" w:space="0" w:color="auto"/>
              <w:right w:val="single" w:sz="4" w:space="0" w:color="auto"/>
            </w:tcBorders>
            <w:shd w:val="clear" w:color="auto" w:fill="auto"/>
            <w:noWrap/>
            <w:vAlign w:val="bottom"/>
            <w:hideMark/>
          </w:tcPr>
          <w:p w14:paraId="515D3C3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2017</w:t>
            </w:r>
          </w:p>
        </w:tc>
      </w:tr>
      <w:tr w:rsidR="00304807" w:rsidRPr="003A59B3" w14:paraId="2F4AC3FE" w14:textId="77777777" w:rsidTr="0025555B">
        <w:trPr>
          <w:trHeight w:val="51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E46B6F8"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ASII</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29E63AF6"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Astra International Tbk</w:t>
            </w:r>
          </w:p>
        </w:tc>
        <w:tc>
          <w:tcPr>
            <w:tcW w:w="1005" w:type="dxa"/>
            <w:tcBorders>
              <w:top w:val="nil"/>
              <w:left w:val="nil"/>
              <w:bottom w:val="single" w:sz="4" w:space="0" w:color="auto"/>
              <w:right w:val="single" w:sz="4" w:space="0" w:color="auto"/>
            </w:tcBorders>
            <w:shd w:val="clear" w:color="auto" w:fill="auto"/>
            <w:noWrap/>
            <w:vAlign w:val="bottom"/>
            <w:hideMark/>
          </w:tcPr>
          <w:p w14:paraId="0070BFEB"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75</w:t>
            </w:r>
            <w:r w:rsidRPr="003A59B3">
              <w:rPr>
                <w:rFonts w:ascii="Times New Roman" w:eastAsia="Times New Roman" w:hAnsi="Times New Roman" w:cs="Times New Roman"/>
                <w:sz w:val="24"/>
                <w:szCs w:val="24"/>
                <w:lang w:eastAsia="id-ID"/>
              </w:rPr>
              <w:t>%</w:t>
            </w:r>
          </w:p>
        </w:tc>
        <w:tc>
          <w:tcPr>
            <w:tcW w:w="895" w:type="dxa"/>
            <w:tcBorders>
              <w:top w:val="nil"/>
              <w:left w:val="nil"/>
              <w:bottom w:val="single" w:sz="4" w:space="0" w:color="auto"/>
              <w:right w:val="single" w:sz="4" w:space="0" w:color="auto"/>
            </w:tcBorders>
            <w:shd w:val="clear" w:color="auto" w:fill="auto"/>
            <w:noWrap/>
            <w:vAlign w:val="bottom"/>
            <w:hideMark/>
          </w:tcPr>
          <w:p w14:paraId="007F57F7"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82%</w:t>
            </w:r>
          </w:p>
        </w:tc>
        <w:tc>
          <w:tcPr>
            <w:tcW w:w="895" w:type="dxa"/>
            <w:tcBorders>
              <w:top w:val="nil"/>
              <w:left w:val="nil"/>
              <w:bottom w:val="single" w:sz="4" w:space="0" w:color="auto"/>
              <w:right w:val="single" w:sz="4" w:space="0" w:color="auto"/>
            </w:tcBorders>
            <w:shd w:val="clear" w:color="auto" w:fill="auto"/>
            <w:noWrap/>
            <w:vAlign w:val="bottom"/>
            <w:hideMark/>
          </w:tcPr>
          <w:p w14:paraId="305E5E0C"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91,70%</w:t>
            </w:r>
          </w:p>
        </w:tc>
      </w:tr>
      <w:tr w:rsidR="00304807" w:rsidRPr="003A59B3" w14:paraId="14300416" w14:textId="77777777" w:rsidTr="0025555B">
        <w:trPr>
          <w:trHeight w:val="308"/>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24DB95B"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HMSP</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ACCC497"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Hanjaya Mandala Sampoerna Tbk</w:t>
            </w:r>
          </w:p>
        </w:tc>
        <w:tc>
          <w:tcPr>
            <w:tcW w:w="1005" w:type="dxa"/>
            <w:tcBorders>
              <w:top w:val="nil"/>
              <w:left w:val="nil"/>
              <w:bottom w:val="single" w:sz="4" w:space="0" w:color="auto"/>
              <w:right w:val="single" w:sz="4" w:space="0" w:color="auto"/>
            </w:tcBorders>
            <w:shd w:val="clear" w:color="auto" w:fill="auto"/>
            <w:noWrap/>
            <w:vAlign w:val="bottom"/>
            <w:hideMark/>
          </w:tcPr>
          <w:p w14:paraId="7C9EC5FE"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79,17%</w:t>
            </w:r>
          </w:p>
        </w:tc>
        <w:tc>
          <w:tcPr>
            <w:tcW w:w="895" w:type="dxa"/>
            <w:tcBorders>
              <w:top w:val="nil"/>
              <w:left w:val="nil"/>
              <w:bottom w:val="single" w:sz="4" w:space="0" w:color="auto"/>
              <w:right w:val="single" w:sz="4" w:space="0" w:color="auto"/>
            </w:tcBorders>
            <w:shd w:val="clear" w:color="auto" w:fill="auto"/>
            <w:noWrap/>
            <w:vAlign w:val="bottom"/>
            <w:hideMark/>
          </w:tcPr>
          <w:p w14:paraId="721EAC1D"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43,33%</w:t>
            </w:r>
          </w:p>
        </w:tc>
        <w:tc>
          <w:tcPr>
            <w:tcW w:w="895" w:type="dxa"/>
            <w:tcBorders>
              <w:top w:val="nil"/>
              <w:left w:val="nil"/>
              <w:bottom w:val="single" w:sz="4" w:space="0" w:color="auto"/>
              <w:right w:val="single" w:sz="4" w:space="0" w:color="auto"/>
            </w:tcBorders>
            <w:shd w:val="clear" w:color="auto" w:fill="auto"/>
            <w:noWrap/>
            <w:vAlign w:val="bottom"/>
            <w:hideMark/>
          </w:tcPr>
          <w:p w14:paraId="1DBDC4B5"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97,14%</w:t>
            </w:r>
          </w:p>
        </w:tc>
      </w:tr>
      <w:tr w:rsidR="00304807" w:rsidRPr="003A59B3" w14:paraId="3EA60664" w14:textId="77777777" w:rsidTr="0025555B">
        <w:trPr>
          <w:trHeight w:val="389"/>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119798A"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GGRM</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195869CB"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Gudang Garam Tbk</w:t>
            </w:r>
          </w:p>
        </w:tc>
        <w:tc>
          <w:tcPr>
            <w:tcW w:w="1005" w:type="dxa"/>
            <w:tcBorders>
              <w:top w:val="nil"/>
              <w:left w:val="nil"/>
              <w:bottom w:val="single" w:sz="4" w:space="0" w:color="auto"/>
              <w:right w:val="single" w:sz="4" w:space="0" w:color="auto"/>
            </w:tcBorders>
            <w:shd w:val="clear" w:color="auto" w:fill="auto"/>
            <w:noWrap/>
            <w:vAlign w:val="bottom"/>
            <w:hideMark/>
          </w:tcPr>
          <w:p w14:paraId="6FDF4F3C"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w:t>
            </w:r>
            <w:r w:rsidRPr="003A59B3">
              <w:rPr>
                <w:rFonts w:ascii="Times New Roman" w:eastAsia="Times New Roman" w:hAnsi="Times New Roman" w:cs="Times New Roman"/>
                <w:sz w:val="24"/>
                <w:szCs w:val="24"/>
                <w:lang w:eastAsia="id-ID"/>
              </w:rPr>
              <w:t>%</w:t>
            </w:r>
          </w:p>
        </w:tc>
        <w:tc>
          <w:tcPr>
            <w:tcW w:w="895" w:type="dxa"/>
            <w:tcBorders>
              <w:top w:val="nil"/>
              <w:left w:val="nil"/>
              <w:bottom w:val="single" w:sz="4" w:space="0" w:color="auto"/>
              <w:right w:val="single" w:sz="4" w:space="0" w:color="auto"/>
            </w:tcBorders>
            <w:shd w:val="clear" w:color="auto" w:fill="auto"/>
            <w:noWrap/>
            <w:vAlign w:val="bottom"/>
            <w:hideMark/>
          </w:tcPr>
          <w:p w14:paraId="64EF9D5E"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100%</w:t>
            </w:r>
          </w:p>
        </w:tc>
        <w:tc>
          <w:tcPr>
            <w:tcW w:w="895" w:type="dxa"/>
            <w:tcBorders>
              <w:top w:val="nil"/>
              <w:left w:val="nil"/>
              <w:bottom w:val="single" w:sz="4" w:space="0" w:color="auto"/>
              <w:right w:val="single" w:sz="4" w:space="0" w:color="auto"/>
            </w:tcBorders>
            <w:shd w:val="clear" w:color="auto" w:fill="auto"/>
            <w:noWrap/>
            <w:vAlign w:val="bottom"/>
            <w:hideMark/>
          </w:tcPr>
          <w:p w14:paraId="577500A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100%</w:t>
            </w:r>
          </w:p>
        </w:tc>
      </w:tr>
      <w:tr w:rsidR="00304807" w:rsidRPr="003A59B3" w14:paraId="498E8FC0" w14:textId="77777777" w:rsidTr="0025555B">
        <w:trPr>
          <w:trHeight w:val="148"/>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250055F"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INDF</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2EAB539"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 xml:space="preserve">Indofood Sukses Makmur Tbk </w:t>
            </w:r>
          </w:p>
        </w:tc>
        <w:tc>
          <w:tcPr>
            <w:tcW w:w="1005" w:type="dxa"/>
            <w:tcBorders>
              <w:top w:val="nil"/>
              <w:left w:val="nil"/>
              <w:bottom w:val="single" w:sz="4" w:space="0" w:color="auto"/>
              <w:right w:val="single" w:sz="4" w:space="0" w:color="auto"/>
            </w:tcBorders>
            <w:shd w:val="clear" w:color="auto" w:fill="auto"/>
            <w:noWrap/>
            <w:vAlign w:val="bottom"/>
            <w:hideMark/>
          </w:tcPr>
          <w:p w14:paraId="11372FE4"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98</w:t>
            </w:r>
            <w:r w:rsidRPr="003A59B3">
              <w:rPr>
                <w:rFonts w:ascii="Times New Roman" w:eastAsia="Times New Roman" w:hAnsi="Times New Roman" w:cs="Times New Roman"/>
                <w:sz w:val="24"/>
                <w:szCs w:val="24"/>
                <w:lang w:eastAsia="id-ID"/>
              </w:rPr>
              <w:t>%</w:t>
            </w:r>
          </w:p>
        </w:tc>
        <w:tc>
          <w:tcPr>
            <w:tcW w:w="895" w:type="dxa"/>
            <w:tcBorders>
              <w:top w:val="nil"/>
              <w:left w:val="nil"/>
              <w:bottom w:val="single" w:sz="4" w:space="0" w:color="auto"/>
              <w:right w:val="single" w:sz="4" w:space="0" w:color="auto"/>
            </w:tcBorders>
            <w:shd w:val="clear" w:color="auto" w:fill="auto"/>
            <w:noWrap/>
            <w:vAlign w:val="bottom"/>
            <w:hideMark/>
          </w:tcPr>
          <w:p w14:paraId="0D3502B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86%</w:t>
            </w:r>
          </w:p>
        </w:tc>
        <w:tc>
          <w:tcPr>
            <w:tcW w:w="895" w:type="dxa"/>
            <w:tcBorders>
              <w:top w:val="nil"/>
              <w:left w:val="nil"/>
              <w:bottom w:val="single" w:sz="4" w:space="0" w:color="auto"/>
              <w:right w:val="single" w:sz="4" w:space="0" w:color="auto"/>
            </w:tcBorders>
            <w:shd w:val="clear" w:color="auto" w:fill="auto"/>
            <w:noWrap/>
            <w:vAlign w:val="bottom"/>
            <w:hideMark/>
          </w:tcPr>
          <w:p w14:paraId="45B4F101"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88%</w:t>
            </w:r>
          </w:p>
        </w:tc>
      </w:tr>
      <w:tr w:rsidR="00304807" w:rsidRPr="003A59B3" w14:paraId="558AE7C7" w14:textId="77777777" w:rsidTr="0025555B">
        <w:trPr>
          <w:trHeight w:val="148"/>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D2D9129"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INKP</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826DEFC" w14:textId="77777777" w:rsidR="00304807" w:rsidRPr="003A59B3" w:rsidRDefault="00304807" w:rsidP="0025555B">
            <w:pPr>
              <w:spacing w:after="0" w:line="240" w:lineRule="auto"/>
              <w:jc w:val="center"/>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Indah Kiat Pulp and Paper Tbk</w:t>
            </w:r>
          </w:p>
        </w:tc>
        <w:tc>
          <w:tcPr>
            <w:tcW w:w="1005" w:type="dxa"/>
            <w:tcBorders>
              <w:top w:val="nil"/>
              <w:left w:val="nil"/>
              <w:bottom w:val="single" w:sz="4" w:space="0" w:color="auto"/>
              <w:right w:val="single" w:sz="4" w:space="0" w:color="auto"/>
            </w:tcBorders>
            <w:shd w:val="clear" w:color="auto" w:fill="auto"/>
            <w:noWrap/>
            <w:vAlign w:val="bottom"/>
            <w:hideMark/>
          </w:tcPr>
          <w:p w14:paraId="66454495"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94,23%</w:t>
            </w:r>
          </w:p>
        </w:tc>
        <w:tc>
          <w:tcPr>
            <w:tcW w:w="895" w:type="dxa"/>
            <w:tcBorders>
              <w:top w:val="nil"/>
              <w:left w:val="nil"/>
              <w:bottom w:val="single" w:sz="4" w:space="0" w:color="auto"/>
              <w:right w:val="single" w:sz="4" w:space="0" w:color="auto"/>
            </w:tcBorders>
            <w:shd w:val="clear" w:color="auto" w:fill="auto"/>
            <w:noWrap/>
            <w:vAlign w:val="bottom"/>
            <w:hideMark/>
          </w:tcPr>
          <w:p w14:paraId="0A64FC92"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92,82%</w:t>
            </w:r>
          </w:p>
        </w:tc>
        <w:tc>
          <w:tcPr>
            <w:tcW w:w="895" w:type="dxa"/>
            <w:tcBorders>
              <w:top w:val="nil"/>
              <w:left w:val="nil"/>
              <w:bottom w:val="single" w:sz="4" w:space="0" w:color="auto"/>
              <w:right w:val="single" w:sz="4" w:space="0" w:color="auto"/>
            </w:tcBorders>
            <w:shd w:val="clear" w:color="auto" w:fill="auto"/>
            <w:noWrap/>
            <w:vAlign w:val="bottom"/>
            <w:hideMark/>
          </w:tcPr>
          <w:p w14:paraId="5F3A2ADA" w14:textId="77777777" w:rsidR="00304807" w:rsidRPr="003A59B3" w:rsidRDefault="00304807" w:rsidP="0025555B">
            <w:pPr>
              <w:spacing w:after="0" w:line="240" w:lineRule="auto"/>
              <w:jc w:val="right"/>
              <w:rPr>
                <w:rFonts w:ascii="Times New Roman" w:eastAsia="Times New Roman" w:hAnsi="Times New Roman" w:cs="Times New Roman"/>
                <w:sz w:val="24"/>
                <w:szCs w:val="24"/>
                <w:lang w:eastAsia="id-ID"/>
              </w:rPr>
            </w:pPr>
            <w:r w:rsidRPr="003A59B3">
              <w:rPr>
                <w:rFonts w:ascii="Times New Roman" w:eastAsia="Times New Roman" w:hAnsi="Times New Roman" w:cs="Times New Roman"/>
                <w:sz w:val="24"/>
                <w:szCs w:val="24"/>
                <w:lang w:eastAsia="id-ID"/>
              </w:rPr>
              <w:t>77,78%</w:t>
            </w:r>
          </w:p>
        </w:tc>
      </w:tr>
    </w:tbl>
    <w:p w14:paraId="4CEA9D6D" w14:textId="77777777" w:rsidR="00304807" w:rsidRPr="003A59B3" w:rsidRDefault="00304807" w:rsidP="00304807">
      <w:pPr>
        <w:spacing w:line="480" w:lineRule="auto"/>
        <w:ind w:firstLine="720"/>
        <w:jc w:val="both"/>
        <w:rPr>
          <w:rFonts w:ascii="Times New Roman" w:hAnsi="Times New Roman" w:cs="Times New Roman"/>
          <w:sz w:val="24"/>
          <w:szCs w:val="24"/>
        </w:rPr>
      </w:pPr>
    </w:p>
    <w:p w14:paraId="5FA63A29" w14:textId="77777777" w:rsidR="00304807" w:rsidRPr="003A59B3" w:rsidRDefault="00304807" w:rsidP="00304807">
      <w:pPr>
        <w:tabs>
          <w:tab w:val="left" w:pos="1215"/>
        </w:tabs>
        <w:rPr>
          <w:rFonts w:ascii="Times New Roman" w:hAnsi="Times New Roman" w:cs="Times New Roman"/>
          <w:sz w:val="24"/>
          <w:szCs w:val="24"/>
        </w:rPr>
      </w:pPr>
    </w:p>
    <w:p w14:paraId="07120F63" w14:textId="77777777" w:rsidR="00304807" w:rsidRPr="003A59B3" w:rsidRDefault="00304807" w:rsidP="00304807">
      <w:pPr>
        <w:rPr>
          <w:rFonts w:ascii="Times New Roman" w:hAnsi="Times New Roman" w:cs="Times New Roman"/>
          <w:sz w:val="24"/>
          <w:szCs w:val="24"/>
        </w:rPr>
      </w:pPr>
    </w:p>
    <w:p w14:paraId="5AE5104C" w14:textId="77777777" w:rsidR="00304807" w:rsidRPr="003A59B3" w:rsidRDefault="00304807" w:rsidP="00304807">
      <w:pPr>
        <w:rPr>
          <w:rFonts w:ascii="Times New Roman" w:hAnsi="Times New Roman" w:cs="Times New Roman"/>
          <w:sz w:val="24"/>
          <w:szCs w:val="24"/>
        </w:rPr>
      </w:pPr>
    </w:p>
    <w:p w14:paraId="20AF0A74" w14:textId="77777777" w:rsidR="00304807" w:rsidRPr="003A59B3" w:rsidRDefault="00304807" w:rsidP="00304807">
      <w:pPr>
        <w:rPr>
          <w:rFonts w:ascii="Times New Roman" w:hAnsi="Times New Roman" w:cs="Times New Roman"/>
          <w:sz w:val="24"/>
          <w:szCs w:val="24"/>
        </w:rPr>
      </w:pPr>
    </w:p>
    <w:p w14:paraId="7630CB9F" w14:textId="77777777" w:rsidR="00304807" w:rsidRDefault="00304807" w:rsidP="00304807">
      <w:pPr>
        <w:spacing w:line="480" w:lineRule="auto"/>
        <w:jc w:val="both"/>
        <w:rPr>
          <w:rFonts w:ascii="Times New Roman" w:hAnsi="Times New Roman" w:cs="Times New Roman"/>
          <w:sz w:val="24"/>
          <w:szCs w:val="24"/>
        </w:rPr>
      </w:pPr>
    </w:p>
    <w:p w14:paraId="4900778A" w14:textId="77777777" w:rsidR="00304807" w:rsidRDefault="00304807" w:rsidP="00304807">
      <w:pPr>
        <w:spacing w:line="480" w:lineRule="auto"/>
        <w:jc w:val="both"/>
        <w:rPr>
          <w:rFonts w:ascii="Times New Roman" w:hAnsi="Times New Roman" w:cs="Times New Roman"/>
          <w:sz w:val="24"/>
          <w:szCs w:val="24"/>
        </w:rPr>
      </w:pPr>
    </w:p>
    <w:p w14:paraId="31F6CED0" w14:textId="77777777" w:rsidR="00304807" w:rsidRPr="00CD0FCE" w:rsidRDefault="00304807" w:rsidP="0030480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CD0FCE">
        <w:rPr>
          <w:rFonts w:ascii="Times New Roman" w:hAnsi="Times New Roman" w:cs="Times New Roman"/>
          <w:sz w:val="24"/>
          <w:szCs w:val="24"/>
        </w:rPr>
        <w:t xml:space="preserve">Sumber : Hasil Olahan Penulis </w:t>
      </w:r>
    </w:p>
    <w:p w14:paraId="6468C7B2"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t xml:space="preserve">Tabel 1.3 di atas menunjukkan frekuensi kehadiran rapat dewan komisaris di perusahaan-perusahaan manufaktur. Dewan komisaris PT Gudang Garam Tbk selalu menghadiri rapat dewan komisaris. Dapat dikatakan bahwa dewan komisaris cukup efektif dalam melaksanakan fungsinya dan dapat meningkatkan nilai perusahaan secara 3 tahun berturut-turut. Namun, peningkatan frekuensi kehadiran rapat dewan komisaris tidak selalu diikuti dengan meningkatnya nilai perusahaan. Hal ini terjadi pada PT Astra International Tbk yang nilai perusahaan (Tabel 1.1)  pada tahun 2017 turun padahal frekuensi kehadiran rapat dewan komisarisnya meningkat cukup signifikan. Kejadian yang sama juga terjadi pada PT Indofood Sukses Makmur Tbk pada tahun 2017 mengalami peningkatan frekuensi rapat dewan komisaris namun nilai perusahaannya turun. </w:t>
      </w:r>
    </w:p>
    <w:p w14:paraId="22C1D21B" w14:textId="77777777" w:rsidR="00304807" w:rsidRPr="003A59B3" w:rsidRDefault="00304807" w:rsidP="00304807">
      <w:pPr>
        <w:spacing w:line="480" w:lineRule="auto"/>
        <w:ind w:left="426" w:firstLine="294"/>
        <w:jc w:val="both"/>
        <w:rPr>
          <w:rFonts w:ascii="Times New Roman" w:hAnsi="Times New Roman" w:cs="Times New Roman"/>
          <w:sz w:val="24"/>
          <w:szCs w:val="24"/>
        </w:rPr>
      </w:pPr>
      <w:r w:rsidRPr="003A59B3">
        <w:rPr>
          <w:rFonts w:ascii="Times New Roman" w:hAnsi="Times New Roman" w:cs="Times New Roman"/>
          <w:sz w:val="24"/>
          <w:szCs w:val="24"/>
        </w:rPr>
        <w:lastRenderedPageBreak/>
        <w:t xml:space="preserve">Dalam penelitian ini, perusahaan di sektor manufaktur dipilih sebagai sampel karena sektor manufaktur merupakan sektor terbesar yang ada di Bursa Efek Indonesia (BEI) dan menurut Kontan (2017, 29 November), sektor manufaktur merupakan sektor penentu pertumbuhan ekonomi negara. Menurut Umar, selama pertumbuhan manufaktur rendah, kita tidak akan mendapatkan pertumbuhan ekonomi yang tinggi.Selain itu, perusahaan manufaktur Indonesia terdiri dari berbagai sub sektor industri sehingga dapat mencerminkan reaksi pasar modal secara keseluruhan. Perusahaan manufaktur juga memiliki jumlah perusahaan terbanyak di Bursa Efek Indonesia dan satu-satunya perusahaan yang melakukan kegiatan produksi yang besar dan membutuhkan modal yang besar. </w:t>
      </w:r>
    </w:p>
    <w:p w14:paraId="00A61281" w14:textId="77777777" w:rsidR="00304807" w:rsidRPr="003A59B3" w:rsidRDefault="00304807" w:rsidP="00304807">
      <w:pPr>
        <w:spacing w:line="480" w:lineRule="auto"/>
        <w:ind w:left="360" w:firstLine="360"/>
        <w:jc w:val="both"/>
        <w:rPr>
          <w:rFonts w:ascii="Times New Roman" w:hAnsi="Times New Roman" w:cs="Times New Roman"/>
          <w:sz w:val="24"/>
          <w:szCs w:val="24"/>
        </w:rPr>
      </w:pPr>
      <w:r w:rsidRPr="003A59B3">
        <w:rPr>
          <w:rFonts w:ascii="Times New Roman" w:hAnsi="Times New Roman" w:cs="Times New Roman"/>
          <w:sz w:val="24"/>
          <w:szCs w:val="24"/>
        </w:rPr>
        <w:t xml:space="preserve">Berdasarkan uraian yang dijabarkan diatas maka penulis mencoba untuk menganalisis pengaruh </w:t>
      </w:r>
      <w:r w:rsidRPr="003A59B3">
        <w:rPr>
          <w:rFonts w:ascii="Times New Roman" w:hAnsi="Times New Roman" w:cs="Times New Roman"/>
          <w:i/>
          <w:sz w:val="24"/>
          <w:szCs w:val="24"/>
        </w:rPr>
        <w:t>good corporate governance</w:t>
      </w:r>
      <w:r w:rsidRPr="003A59B3">
        <w:rPr>
          <w:rFonts w:ascii="Times New Roman" w:hAnsi="Times New Roman" w:cs="Times New Roman"/>
          <w:sz w:val="24"/>
          <w:szCs w:val="24"/>
        </w:rPr>
        <w:t xml:space="preserve"> yaitu jumlah dewan komisaris dan frekuensi kehadiran rapat dewan komisaris sebagai variabel independen, biaya agensi</w:t>
      </w:r>
      <w:r w:rsidRPr="003A59B3">
        <w:rPr>
          <w:rFonts w:ascii="Times New Roman" w:hAnsi="Times New Roman" w:cs="Times New Roman"/>
          <w:i/>
          <w:sz w:val="24"/>
          <w:szCs w:val="24"/>
        </w:rPr>
        <w:t xml:space="preserve"> </w:t>
      </w:r>
      <w:r w:rsidRPr="003A59B3">
        <w:rPr>
          <w:rFonts w:ascii="Times New Roman" w:hAnsi="Times New Roman" w:cs="Times New Roman"/>
          <w:sz w:val="24"/>
          <w:szCs w:val="24"/>
        </w:rPr>
        <w:t>sebagai variabel intervening dan nilai perusahaan sebagai variabel dependen. Oleh karena itu, penulis memilih topik penelitian ini adalah :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Memediasi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Dewan </w:t>
      </w:r>
      <w:proofErr w:type="spellStart"/>
      <w:r>
        <w:rPr>
          <w:rFonts w:ascii="Times New Roman" w:hAnsi="Times New Roman" w:cs="Times New Roman"/>
          <w:sz w:val="24"/>
          <w:szCs w:val="24"/>
          <w:lang w:val="en-US"/>
        </w:rPr>
        <w:t>Komisaris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Nilai Perusahaan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Keagenan</w:t>
      </w:r>
      <w:proofErr w:type="spellEnd"/>
      <w:r w:rsidRPr="003A59B3">
        <w:rPr>
          <w:rFonts w:ascii="Times New Roman" w:hAnsi="Times New Roman" w:cs="Times New Roman"/>
          <w:sz w:val="24"/>
          <w:szCs w:val="24"/>
        </w:rPr>
        <w:t xml:space="preserve">”. </w:t>
      </w:r>
    </w:p>
    <w:p w14:paraId="7E209748" w14:textId="77777777" w:rsidR="00304807" w:rsidRPr="003A59B3" w:rsidRDefault="00304807" w:rsidP="00304807">
      <w:pPr>
        <w:pStyle w:val="Heading2"/>
        <w:numPr>
          <w:ilvl w:val="0"/>
          <w:numId w:val="1"/>
        </w:numPr>
        <w:spacing w:before="240" w:after="160" w:line="480" w:lineRule="auto"/>
        <w:ind w:left="360"/>
        <w:rPr>
          <w:rFonts w:ascii="Times New Roman" w:hAnsi="Times New Roman" w:cs="Times New Roman"/>
          <w:b/>
          <w:color w:val="auto"/>
          <w:sz w:val="24"/>
          <w:szCs w:val="24"/>
        </w:rPr>
      </w:pPr>
      <w:bookmarkStart w:id="3" w:name="_Toc474620170"/>
      <w:bookmarkStart w:id="4" w:name="_Toc4247766"/>
      <w:r w:rsidRPr="003A59B3">
        <w:rPr>
          <w:rFonts w:ascii="Times New Roman" w:hAnsi="Times New Roman" w:cs="Times New Roman"/>
          <w:b/>
          <w:color w:val="auto"/>
          <w:sz w:val="24"/>
          <w:szCs w:val="24"/>
        </w:rPr>
        <w:t>I</w:t>
      </w:r>
      <w:bookmarkEnd w:id="3"/>
      <w:r w:rsidRPr="003A59B3">
        <w:rPr>
          <w:rFonts w:ascii="Times New Roman" w:hAnsi="Times New Roman" w:cs="Times New Roman"/>
          <w:b/>
          <w:color w:val="auto"/>
          <w:sz w:val="24"/>
          <w:szCs w:val="24"/>
        </w:rPr>
        <w:t>dentifikasi Masalah</w:t>
      </w:r>
      <w:bookmarkEnd w:id="4"/>
    </w:p>
    <w:p w14:paraId="43589CBE" w14:textId="77777777" w:rsidR="00304807" w:rsidRDefault="00304807" w:rsidP="00304807">
      <w:pPr>
        <w:spacing w:line="480" w:lineRule="auto"/>
        <w:ind w:left="360" w:firstLine="360"/>
        <w:jc w:val="both"/>
        <w:rPr>
          <w:rFonts w:ascii="Times New Roman" w:hAnsi="Times New Roman" w:cs="Times New Roman"/>
          <w:sz w:val="24"/>
          <w:szCs w:val="24"/>
        </w:rPr>
      </w:pPr>
      <w:r w:rsidRPr="003A59B3">
        <w:rPr>
          <w:rFonts w:ascii="Times New Roman" w:hAnsi="Times New Roman" w:cs="Times New Roman"/>
          <w:sz w:val="24"/>
          <w:szCs w:val="24"/>
        </w:rPr>
        <w:t>Berdasarkan latar belakang masalah di atas maka masalah-masalah tersebut dapat diidentifikasi sebagai berikut :</w:t>
      </w:r>
    </w:p>
    <w:p w14:paraId="39820682" w14:textId="77777777" w:rsidR="00304807" w:rsidRPr="003A59B3" w:rsidRDefault="00304807" w:rsidP="00304807">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1. Seberapa penting mengetahui besarnya nilai perusahaan bagi investor dan pemilik perusahaan?</w:t>
      </w:r>
    </w:p>
    <w:p w14:paraId="4C4068C4" w14:textId="77777777" w:rsidR="00304807" w:rsidRPr="00C670AB" w:rsidRDefault="00304807" w:rsidP="00304807">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C670AB">
        <w:rPr>
          <w:rFonts w:ascii="Times New Roman" w:hAnsi="Times New Roman" w:cs="Times New Roman"/>
          <w:sz w:val="24"/>
          <w:szCs w:val="24"/>
        </w:rPr>
        <w:t>Apakah karakteristik dewan komisaris berpen</w:t>
      </w:r>
      <w:r>
        <w:rPr>
          <w:rFonts w:ascii="Times New Roman" w:hAnsi="Times New Roman" w:cs="Times New Roman"/>
          <w:sz w:val="24"/>
          <w:szCs w:val="24"/>
        </w:rPr>
        <w:t>garuh terhadap nilai perusahaan</w:t>
      </w:r>
      <w:r w:rsidRPr="00C670AB">
        <w:rPr>
          <w:rFonts w:ascii="Times New Roman" w:hAnsi="Times New Roman" w:cs="Times New Roman"/>
          <w:sz w:val="24"/>
          <w:szCs w:val="24"/>
        </w:rPr>
        <w:t>?</w:t>
      </w:r>
    </w:p>
    <w:p w14:paraId="5E00023D" w14:textId="77777777" w:rsidR="00304807" w:rsidRPr="003A59B3" w:rsidRDefault="00304807" w:rsidP="00304807">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lang w:val="id-ID"/>
        </w:rPr>
        <w:t xml:space="preserve">3. </w:t>
      </w:r>
      <w:r w:rsidRPr="003A59B3">
        <w:rPr>
          <w:rFonts w:ascii="Times New Roman" w:hAnsi="Times New Roman" w:cs="Times New Roman"/>
          <w:sz w:val="24"/>
          <w:szCs w:val="24"/>
          <w:lang w:val="id-ID"/>
        </w:rPr>
        <w:t>Apakah karakteristik dewan komisaris be</w:t>
      </w:r>
      <w:r>
        <w:rPr>
          <w:rFonts w:ascii="Times New Roman" w:hAnsi="Times New Roman" w:cs="Times New Roman"/>
          <w:sz w:val="24"/>
          <w:szCs w:val="24"/>
          <w:lang w:val="id-ID"/>
        </w:rPr>
        <w:t>rpengaruh terhadap biaya agensi</w:t>
      </w:r>
      <w:r w:rsidRPr="003A59B3">
        <w:rPr>
          <w:rFonts w:ascii="Times New Roman" w:hAnsi="Times New Roman" w:cs="Times New Roman"/>
          <w:sz w:val="24"/>
          <w:szCs w:val="24"/>
          <w:lang w:val="id-ID"/>
        </w:rPr>
        <w:t xml:space="preserve">? </w:t>
      </w:r>
    </w:p>
    <w:p w14:paraId="4162D299" w14:textId="77777777" w:rsidR="00304807" w:rsidRPr="00C670AB" w:rsidRDefault="00304807" w:rsidP="00304807">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C670AB">
        <w:rPr>
          <w:rFonts w:ascii="Times New Roman" w:hAnsi="Times New Roman" w:cs="Times New Roman"/>
          <w:sz w:val="24"/>
          <w:szCs w:val="24"/>
        </w:rPr>
        <w:t>Apakah biaya agensi berpengaruh terhadap nilai perusahaan?</w:t>
      </w:r>
    </w:p>
    <w:p w14:paraId="07361BC4" w14:textId="77777777" w:rsidR="00304807" w:rsidRPr="00C670AB" w:rsidRDefault="00304807" w:rsidP="00304807">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C670AB">
        <w:rPr>
          <w:rFonts w:ascii="Times New Roman" w:hAnsi="Times New Roman" w:cs="Times New Roman"/>
          <w:sz w:val="24"/>
          <w:szCs w:val="24"/>
        </w:rPr>
        <w:t>Apakah biaya agensi dapat memediasi hubungan antara karakteristik  dewan komisaris terhadap nilai perusahaan?</w:t>
      </w:r>
    </w:p>
    <w:p w14:paraId="41D3DC0F" w14:textId="77777777" w:rsidR="00304807" w:rsidRPr="003A59B3" w:rsidRDefault="00304807" w:rsidP="00304807">
      <w:pPr>
        <w:pStyle w:val="Heading2"/>
        <w:numPr>
          <w:ilvl w:val="0"/>
          <w:numId w:val="1"/>
        </w:numPr>
        <w:spacing w:before="240" w:after="160" w:line="480" w:lineRule="auto"/>
        <w:ind w:left="360"/>
        <w:rPr>
          <w:rFonts w:ascii="Times New Roman" w:hAnsi="Times New Roman" w:cs="Times New Roman"/>
          <w:b/>
          <w:color w:val="auto"/>
          <w:sz w:val="24"/>
          <w:szCs w:val="24"/>
        </w:rPr>
      </w:pPr>
      <w:bookmarkStart w:id="5" w:name="_Toc4247767"/>
      <w:r w:rsidRPr="003A59B3">
        <w:rPr>
          <w:rFonts w:ascii="Times New Roman" w:hAnsi="Times New Roman" w:cs="Times New Roman"/>
          <w:b/>
          <w:color w:val="auto"/>
          <w:sz w:val="24"/>
          <w:szCs w:val="24"/>
        </w:rPr>
        <w:t>Batasan Masalah</w:t>
      </w:r>
      <w:bookmarkEnd w:id="5"/>
    </w:p>
    <w:p w14:paraId="77AE0B94" w14:textId="77777777" w:rsidR="00304807" w:rsidRDefault="00304807" w:rsidP="00304807">
      <w:pPr>
        <w:pStyle w:val="ListParagraph"/>
        <w:spacing w:line="480" w:lineRule="auto"/>
        <w:ind w:left="426" w:firstLine="654"/>
        <w:jc w:val="both"/>
        <w:rPr>
          <w:rFonts w:ascii="Times New Roman" w:hAnsi="Times New Roman" w:cs="Times New Roman"/>
          <w:sz w:val="24"/>
          <w:szCs w:val="24"/>
        </w:rPr>
      </w:pPr>
      <w:proofErr w:type="spellStart"/>
      <w:r w:rsidRPr="003A59B3">
        <w:rPr>
          <w:rFonts w:ascii="Times New Roman" w:hAnsi="Times New Roman" w:cs="Times New Roman"/>
          <w:sz w:val="24"/>
          <w:szCs w:val="24"/>
        </w:rPr>
        <w:t>Berdasarakan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identifikasi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w:t>
      </w:r>
      <w:proofErr w:type="spellEnd"/>
      <w:r w:rsidRPr="003A59B3">
        <w:rPr>
          <w:rFonts w:ascii="Times New Roman" w:hAnsi="Times New Roman" w:cs="Times New Roman"/>
          <w:sz w:val="24"/>
          <w:szCs w:val="24"/>
        </w:rPr>
        <w:t xml:space="preserve"> di </w:t>
      </w:r>
      <w:proofErr w:type="spellStart"/>
      <w:r w:rsidRPr="003A59B3">
        <w:rPr>
          <w:rFonts w:ascii="Times New Roman" w:hAnsi="Times New Roman" w:cs="Times New Roman"/>
          <w:sz w:val="24"/>
          <w:szCs w:val="24"/>
        </w:rPr>
        <w:t>atas</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maka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masalah-masalah</w:t>
      </w:r>
      <w:proofErr w:type="spellEnd"/>
      <w:r w:rsidRPr="003A59B3">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AFF2EB0" w14:textId="77777777" w:rsidR="00304807" w:rsidRDefault="00304807" w:rsidP="00304807">
      <w:pPr>
        <w:pStyle w:val="ListParagraph"/>
        <w:spacing w:line="480" w:lineRule="auto"/>
        <w:ind w:left="1418" w:hanging="338"/>
        <w:jc w:val="both"/>
        <w:rPr>
          <w:rFonts w:ascii="Times New Roman" w:hAnsi="Times New Roman" w:cs="Times New Roman"/>
          <w:sz w:val="24"/>
          <w:szCs w:val="24"/>
          <w:lang w:val="id-ID"/>
        </w:rPr>
      </w:pPr>
      <w:r>
        <w:rPr>
          <w:rFonts w:ascii="Times New Roman" w:hAnsi="Times New Roman" w:cs="Times New Roman"/>
          <w:sz w:val="24"/>
          <w:szCs w:val="24"/>
          <w:lang w:val="id-ID"/>
        </w:rPr>
        <w:t>1.  Apakah karakteristik dewan komisaris berpengaruh terhadap biaya agensi dan nilai perusahaan?</w:t>
      </w:r>
    </w:p>
    <w:p w14:paraId="5AAF14F1" w14:textId="77777777" w:rsidR="00304807" w:rsidRDefault="00304807" w:rsidP="00304807">
      <w:pPr>
        <w:pStyle w:val="ListParagraph"/>
        <w:spacing w:line="480" w:lineRule="auto"/>
        <w:ind w:left="426" w:firstLine="654"/>
        <w:jc w:val="both"/>
        <w:rPr>
          <w:rFonts w:ascii="Times New Roman" w:hAnsi="Times New Roman" w:cs="Times New Roman"/>
          <w:sz w:val="24"/>
          <w:szCs w:val="24"/>
          <w:lang w:val="id-ID"/>
        </w:rPr>
      </w:pPr>
      <w:r>
        <w:rPr>
          <w:rFonts w:ascii="Times New Roman" w:hAnsi="Times New Roman" w:cs="Times New Roman"/>
          <w:sz w:val="24"/>
          <w:szCs w:val="24"/>
          <w:lang w:val="id-ID"/>
        </w:rPr>
        <w:t>2.  Apakah biaya agensi berpengaruh terhadap nilai perusahaan?</w:t>
      </w:r>
    </w:p>
    <w:p w14:paraId="09C336E6" w14:textId="77777777" w:rsidR="00304807" w:rsidRPr="00D149F3" w:rsidRDefault="00304807" w:rsidP="00304807">
      <w:pPr>
        <w:pStyle w:val="ListParagraph"/>
        <w:spacing w:line="480" w:lineRule="auto"/>
        <w:ind w:left="1418" w:hanging="338"/>
        <w:jc w:val="both"/>
        <w:rPr>
          <w:rFonts w:ascii="Times New Roman" w:hAnsi="Times New Roman" w:cs="Times New Roman"/>
          <w:sz w:val="24"/>
          <w:szCs w:val="24"/>
          <w:lang w:val="id-ID"/>
        </w:rPr>
      </w:pPr>
      <w:r>
        <w:rPr>
          <w:rFonts w:ascii="Times New Roman" w:hAnsi="Times New Roman" w:cs="Times New Roman"/>
          <w:sz w:val="24"/>
          <w:szCs w:val="24"/>
          <w:lang w:val="id-ID"/>
        </w:rPr>
        <w:t>3.  Apakah biaya agensi mampu memediasi hubungan antara karakteristik dewan komisaris dan nilai perusahaan?</w:t>
      </w:r>
    </w:p>
    <w:p w14:paraId="211DC4C3" w14:textId="77777777" w:rsidR="00304807" w:rsidRPr="003A59B3" w:rsidRDefault="00304807" w:rsidP="00304807">
      <w:pPr>
        <w:pStyle w:val="Heading2"/>
        <w:numPr>
          <w:ilvl w:val="0"/>
          <w:numId w:val="1"/>
        </w:numPr>
        <w:spacing w:before="240" w:after="160" w:line="480" w:lineRule="auto"/>
        <w:ind w:left="360"/>
        <w:rPr>
          <w:rFonts w:ascii="Times New Roman" w:hAnsi="Times New Roman" w:cs="Times New Roman"/>
          <w:b/>
          <w:color w:val="auto"/>
          <w:sz w:val="24"/>
          <w:szCs w:val="24"/>
        </w:rPr>
      </w:pPr>
      <w:bookmarkStart w:id="6" w:name="_Toc474620171"/>
      <w:bookmarkStart w:id="7" w:name="_Toc4247768"/>
      <w:r w:rsidRPr="003A59B3">
        <w:rPr>
          <w:rFonts w:ascii="Times New Roman" w:hAnsi="Times New Roman" w:cs="Times New Roman"/>
          <w:b/>
          <w:color w:val="auto"/>
          <w:sz w:val="24"/>
          <w:szCs w:val="24"/>
        </w:rPr>
        <w:t>B</w:t>
      </w:r>
      <w:bookmarkEnd w:id="6"/>
      <w:r w:rsidRPr="003A59B3">
        <w:rPr>
          <w:rFonts w:ascii="Times New Roman" w:hAnsi="Times New Roman" w:cs="Times New Roman"/>
          <w:b/>
          <w:color w:val="auto"/>
          <w:sz w:val="24"/>
          <w:szCs w:val="24"/>
        </w:rPr>
        <w:t>atasan Penelitian</w:t>
      </w:r>
      <w:bookmarkEnd w:id="7"/>
    </w:p>
    <w:p w14:paraId="0E1230F4" w14:textId="77777777" w:rsidR="00304807" w:rsidRPr="003A59B3" w:rsidRDefault="00304807" w:rsidP="00304807">
      <w:pPr>
        <w:pStyle w:val="ListParagraph"/>
        <w:spacing w:line="480" w:lineRule="auto"/>
        <w:ind w:left="426" w:firstLine="360"/>
        <w:jc w:val="both"/>
        <w:rPr>
          <w:rFonts w:ascii="Times New Roman" w:hAnsi="Times New Roman" w:cs="Times New Roman"/>
          <w:sz w:val="24"/>
          <w:szCs w:val="24"/>
        </w:rPr>
      </w:pPr>
      <w:proofErr w:type="spellStart"/>
      <w:r w:rsidRPr="003A59B3">
        <w:rPr>
          <w:rFonts w:ascii="Times New Roman" w:hAnsi="Times New Roman" w:cs="Times New Roman"/>
          <w:sz w:val="24"/>
          <w:szCs w:val="24"/>
        </w:rPr>
        <w:t>Berdasarkan</w:t>
      </w:r>
      <w:proofErr w:type="spellEnd"/>
      <w:r w:rsidRPr="003A59B3">
        <w:rPr>
          <w:rFonts w:ascii="Times New Roman" w:hAnsi="Times New Roman" w:cs="Times New Roman"/>
          <w:sz w:val="24"/>
          <w:szCs w:val="24"/>
        </w:rPr>
        <w:t xml:space="preserve"> pada </w:t>
      </w:r>
      <w:proofErr w:type="spellStart"/>
      <w:r w:rsidRPr="003A59B3">
        <w:rPr>
          <w:rFonts w:ascii="Times New Roman" w:hAnsi="Times New Roman" w:cs="Times New Roman"/>
          <w:sz w:val="24"/>
          <w:szCs w:val="24"/>
        </w:rPr>
        <w:t>batasan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diatas</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serta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dengan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mepertimbangkan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berbagai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keterbatasan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lainnya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maka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penulis</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membatasi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penelitiannya</w:t>
      </w:r>
      <w:proofErr w:type="spellEnd"/>
      <w:r w:rsidRPr="003A59B3">
        <w:rPr>
          <w:rFonts w:ascii="Times New Roman" w:hAnsi="Times New Roman" w:cs="Times New Roman"/>
          <w:sz w:val="24"/>
          <w:szCs w:val="24"/>
        </w:rPr>
        <w:t xml:space="preserve"> pada </w:t>
      </w:r>
      <w:proofErr w:type="spellStart"/>
      <w:r w:rsidRPr="003A59B3">
        <w:rPr>
          <w:rFonts w:ascii="Times New Roman" w:hAnsi="Times New Roman" w:cs="Times New Roman"/>
          <w:sz w:val="24"/>
          <w:szCs w:val="24"/>
        </w:rPr>
        <w:t>hal-hal</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sebagai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berikut</w:t>
      </w:r>
      <w:proofErr w:type="spellEnd"/>
      <w:r w:rsidRPr="003A59B3">
        <w:rPr>
          <w:rFonts w:ascii="Times New Roman" w:hAnsi="Times New Roman" w:cs="Times New Roman"/>
          <w:sz w:val="24"/>
          <w:szCs w:val="24"/>
        </w:rPr>
        <w:t>:</w:t>
      </w:r>
    </w:p>
    <w:p w14:paraId="6AECB863" w14:textId="77777777" w:rsidR="00304807" w:rsidRPr="003A59B3" w:rsidRDefault="00304807" w:rsidP="00304807">
      <w:pPr>
        <w:pStyle w:val="ListParagraph"/>
        <w:spacing w:line="480" w:lineRule="auto"/>
        <w:ind w:left="1276" w:hanging="283"/>
        <w:jc w:val="both"/>
        <w:rPr>
          <w:rFonts w:ascii="Times New Roman" w:hAnsi="Times New Roman" w:cs="Times New Roman"/>
          <w:sz w:val="24"/>
          <w:szCs w:val="24"/>
        </w:rPr>
      </w:pPr>
      <w:r w:rsidRPr="003A59B3">
        <w:rPr>
          <w:rFonts w:ascii="Times New Roman" w:hAnsi="Times New Roman" w:cs="Times New Roman"/>
          <w:sz w:val="24"/>
          <w:szCs w:val="24"/>
          <w:lang w:val="id-ID"/>
        </w:rPr>
        <w:t xml:space="preserve">1.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hanya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terbatas</w:t>
      </w:r>
      <w:proofErr w:type="spellEnd"/>
      <w:r w:rsidRPr="003A59B3">
        <w:rPr>
          <w:rFonts w:ascii="Times New Roman" w:hAnsi="Times New Roman" w:cs="Times New Roman"/>
          <w:sz w:val="24"/>
          <w:szCs w:val="24"/>
        </w:rPr>
        <w:t xml:space="preserve"> pada </w:t>
      </w:r>
      <w:proofErr w:type="spellStart"/>
      <w:r w:rsidRPr="003A59B3">
        <w:rPr>
          <w:rFonts w:ascii="Times New Roman" w:hAnsi="Times New Roman" w:cs="Times New Roman"/>
          <w:sz w:val="24"/>
          <w:szCs w:val="24"/>
        </w:rPr>
        <w:t>perusahaan</w:t>
      </w:r>
      <w:proofErr w:type="spellEnd"/>
      <w:r w:rsidRPr="003A59B3">
        <w:rPr>
          <w:rFonts w:ascii="Times New Roman" w:hAnsi="Times New Roman" w:cs="Times New Roman"/>
          <w:sz w:val="24"/>
          <w:szCs w:val="24"/>
          <w:lang w:val="id-ID"/>
        </w:rPr>
        <w:t>-perusahaan sektor manufaktur yang terdaftar di Bursa Efek Indonesia (BEI)</w:t>
      </w:r>
    </w:p>
    <w:p w14:paraId="166A8D34" w14:textId="77777777" w:rsidR="00304807" w:rsidRPr="003A59B3" w:rsidRDefault="00304807" w:rsidP="00304807">
      <w:pPr>
        <w:spacing w:line="480" w:lineRule="auto"/>
        <w:ind w:left="1276" w:hanging="283"/>
        <w:jc w:val="both"/>
        <w:rPr>
          <w:rFonts w:ascii="Times New Roman" w:hAnsi="Times New Roman" w:cs="Times New Roman"/>
          <w:sz w:val="24"/>
          <w:szCs w:val="24"/>
        </w:rPr>
      </w:pPr>
      <w:r w:rsidRPr="003A59B3">
        <w:rPr>
          <w:rFonts w:ascii="Times New Roman" w:hAnsi="Times New Roman" w:cs="Times New Roman"/>
          <w:sz w:val="24"/>
          <w:szCs w:val="24"/>
        </w:rPr>
        <w:t>2. Data yang digunakan adalah ringkasan kinerja perusahaan dan laporan keuangan tahunan historis untuk periode tahun 2015-2017</w:t>
      </w:r>
    </w:p>
    <w:p w14:paraId="10B7B246" w14:textId="77777777" w:rsidR="00304807" w:rsidRPr="003A59B3" w:rsidRDefault="00304807" w:rsidP="00304807">
      <w:pPr>
        <w:pStyle w:val="Heading2"/>
        <w:numPr>
          <w:ilvl w:val="0"/>
          <w:numId w:val="1"/>
        </w:numPr>
        <w:spacing w:before="120" w:after="240" w:line="480" w:lineRule="auto"/>
        <w:ind w:left="360"/>
        <w:rPr>
          <w:rFonts w:ascii="Times New Roman" w:hAnsi="Times New Roman" w:cs="Times New Roman"/>
          <w:b/>
          <w:color w:val="auto"/>
          <w:sz w:val="24"/>
          <w:szCs w:val="24"/>
        </w:rPr>
      </w:pPr>
      <w:bookmarkStart w:id="8" w:name="_Toc4247769"/>
      <w:r w:rsidRPr="003A59B3">
        <w:rPr>
          <w:rFonts w:ascii="Times New Roman" w:hAnsi="Times New Roman" w:cs="Times New Roman"/>
          <w:b/>
          <w:color w:val="auto"/>
          <w:sz w:val="24"/>
          <w:szCs w:val="24"/>
        </w:rPr>
        <w:t>Rumusan Masalah</w:t>
      </w:r>
      <w:bookmarkEnd w:id="8"/>
    </w:p>
    <w:p w14:paraId="723EEB9D" w14:textId="77777777" w:rsidR="00304807" w:rsidRPr="003A59B3" w:rsidRDefault="00304807" w:rsidP="00304807">
      <w:pPr>
        <w:pStyle w:val="ListParagraph"/>
        <w:spacing w:line="480" w:lineRule="auto"/>
        <w:ind w:left="426" w:firstLine="654"/>
        <w:jc w:val="both"/>
        <w:rPr>
          <w:rFonts w:ascii="Times New Roman" w:hAnsi="Times New Roman" w:cs="Times New Roman"/>
          <w:b/>
          <w:sz w:val="24"/>
          <w:szCs w:val="24"/>
          <w:lang w:val="id-ID"/>
        </w:rPr>
      </w:pPr>
      <w:proofErr w:type="spellStart"/>
      <w:r w:rsidRPr="003A59B3">
        <w:rPr>
          <w:rFonts w:ascii="Times New Roman" w:hAnsi="Times New Roman" w:cs="Times New Roman"/>
          <w:sz w:val="24"/>
          <w:szCs w:val="24"/>
        </w:rPr>
        <w:t>Berdasarkan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identifikasi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w:t>
      </w:r>
      <w:proofErr w:type="spellEnd"/>
      <w:r w:rsidRPr="003A59B3">
        <w:rPr>
          <w:rFonts w:ascii="Times New Roman" w:hAnsi="Times New Roman" w:cs="Times New Roman"/>
          <w:sz w:val="24"/>
          <w:szCs w:val="24"/>
        </w:rPr>
        <w:t xml:space="preserve"> dan </w:t>
      </w:r>
      <w:proofErr w:type="spellStart"/>
      <w:r w:rsidRPr="003A59B3">
        <w:rPr>
          <w:rFonts w:ascii="Times New Roman" w:hAnsi="Times New Roman" w:cs="Times New Roman"/>
          <w:sz w:val="24"/>
          <w:szCs w:val="24"/>
        </w:rPr>
        <w:t>batasan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w:t>
      </w:r>
      <w:proofErr w:type="spellEnd"/>
      <w:r w:rsidRPr="003A59B3">
        <w:rPr>
          <w:rFonts w:ascii="Times New Roman" w:hAnsi="Times New Roman" w:cs="Times New Roman"/>
          <w:sz w:val="24"/>
          <w:szCs w:val="24"/>
        </w:rPr>
        <w:t xml:space="preserve"> yang </w:t>
      </w:r>
      <w:proofErr w:type="spellStart"/>
      <w:r w:rsidRPr="003A59B3">
        <w:rPr>
          <w:rFonts w:ascii="Times New Roman" w:hAnsi="Times New Roman" w:cs="Times New Roman"/>
          <w:sz w:val="24"/>
          <w:szCs w:val="24"/>
        </w:rPr>
        <w:t>telah</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dikemukakan</w:t>
      </w:r>
      <w:proofErr w:type="spellEnd"/>
      <w:r w:rsidRPr="003A59B3">
        <w:rPr>
          <w:rFonts w:ascii="Times New Roman" w:hAnsi="Times New Roman" w:cs="Times New Roman"/>
          <w:sz w:val="24"/>
          <w:szCs w:val="24"/>
        </w:rPr>
        <w:t xml:space="preserve"> di </w:t>
      </w:r>
      <w:proofErr w:type="spellStart"/>
      <w:r w:rsidRPr="003A59B3">
        <w:rPr>
          <w:rFonts w:ascii="Times New Roman" w:hAnsi="Times New Roman" w:cs="Times New Roman"/>
          <w:sz w:val="24"/>
          <w:szCs w:val="24"/>
        </w:rPr>
        <w:t>atas</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maka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penulis</w:t>
      </w:r>
      <w:proofErr w:type="spellEnd"/>
      <w:r w:rsidRPr="003A59B3">
        <w:rPr>
          <w:rFonts w:ascii="Times New Roman" w:hAnsi="Times New Roman" w:cs="Times New Roman"/>
          <w:sz w:val="24"/>
          <w:szCs w:val="24"/>
          <w:lang w:val="id-ID"/>
        </w:rPr>
        <w:t xml:space="preserve"> </w:t>
      </w:r>
      <w:proofErr w:type="spellStart"/>
      <w:r w:rsidRPr="003A59B3">
        <w:rPr>
          <w:rFonts w:ascii="Times New Roman" w:hAnsi="Times New Roman" w:cs="Times New Roman"/>
          <w:sz w:val="24"/>
          <w:szCs w:val="24"/>
        </w:rPr>
        <w:t>merumuskan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masalah</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sebagai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berikut</w:t>
      </w:r>
      <w:proofErr w:type="spellEnd"/>
      <w:r w:rsidRPr="003A59B3">
        <w:rPr>
          <w:rFonts w:ascii="Times New Roman" w:hAnsi="Times New Roman" w:cs="Times New Roman"/>
          <w:sz w:val="24"/>
          <w:szCs w:val="24"/>
        </w:rPr>
        <w:t>: ‘</w:t>
      </w:r>
      <w:r w:rsidRPr="003A59B3">
        <w:rPr>
          <w:rFonts w:ascii="Times New Roman" w:hAnsi="Times New Roman" w:cs="Times New Roman"/>
          <w:b/>
          <w:sz w:val="24"/>
          <w:szCs w:val="24"/>
        </w:rPr>
        <w:t>’</w:t>
      </w:r>
      <w:proofErr w:type="spellStart"/>
      <w:r w:rsidRPr="003A59B3">
        <w:rPr>
          <w:rFonts w:ascii="Times New Roman" w:hAnsi="Times New Roman" w:cs="Times New Roman"/>
          <w:b/>
          <w:sz w:val="24"/>
          <w:szCs w:val="24"/>
        </w:rPr>
        <w:t>Bagaimana</w:t>
      </w:r>
      <w:proofErr w:type="spellEnd"/>
      <w:r w:rsidRPr="003A59B3">
        <w:rPr>
          <w:rFonts w:ascii="Times New Roman" w:hAnsi="Times New Roman" w:cs="Times New Roman"/>
          <w:b/>
          <w:sz w:val="24"/>
          <w:szCs w:val="24"/>
        </w:rPr>
        <w:t xml:space="preserve"> </w:t>
      </w:r>
      <w:proofErr w:type="spellStart"/>
      <w:r>
        <w:rPr>
          <w:rFonts w:ascii="Times New Roman" w:hAnsi="Times New Roman" w:cs="Times New Roman"/>
          <w:b/>
          <w:sz w:val="24"/>
          <w:szCs w:val="24"/>
        </w:rPr>
        <w:t>peranan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lastRenderedPageBreak/>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memediasi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hubungan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antara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karakteristik</w:t>
      </w:r>
      <w:proofErr w:type="spellEnd"/>
      <w:r>
        <w:rPr>
          <w:rFonts w:ascii="Times New Roman" w:hAnsi="Times New Roman" w:cs="Times New Roman"/>
          <w:b/>
          <w:sz w:val="24"/>
          <w:szCs w:val="24"/>
        </w:rPr>
        <w:t xml:space="preserve"> dewan </w:t>
      </w:r>
      <w:proofErr w:type="spellStart"/>
      <w:r>
        <w:rPr>
          <w:rFonts w:ascii="Times New Roman" w:hAnsi="Times New Roman" w:cs="Times New Roman"/>
          <w:b/>
          <w:sz w:val="24"/>
          <w:szCs w:val="24"/>
        </w:rPr>
        <w:t>komisaris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perusahaan</w:t>
      </w:r>
      <w:proofErr w:type="spellEnd"/>
      <w:r>
        <w:rPr>
          <w:rFonts w:ascii="Times New Roman" w:hAnsi="Times New Roman" w:cs="Times New Roman"/>
          <w:b/>
          <w:sz w:val="24"/>
          <w:szCs w:val="24"/>
        </w:rPr>
        <w:t>?”</w:t>
      </w:r>
    </w:p>
    <w:p w14:paraId="72E1CB1C" w14:textId="77777777" w:rsidR="00304807" w:rsidRPr="003A59B3" w:rsidRDefault="00304807" w:rsidP="00304807">
      <w:pPr>
        <w:pStyle w:val="Heading2"/>
        <w:numPr>
          <w:ilvl w:val="0"/>
          <w:numId w:val="1"/>
        </w:numPr>
        <w:spacing w:before="240" w:line="480" w:lineRule="auto"/>
        <w:ind w:left="360"/>
        <w:rPr>
          <w:rFonts w:ascii="Times New Roman" w:hAnsi="Times New Roman" w:cs="Times New Roman"/>
          <w:b/>
          <w:color w:val="auto"/>
          <w:sz w:val="24"/>
          <w:szCs w:val="24"/>
        </w:rPr>
      </w:pPr>
      <w:bookmarkStart w:id="9" w:name="_Toc474620173"/>
      <w:bookmarkStart w:id="10" w:name="_Toc4247770"/>
      <w:r w:rsidRPr="003A59B3">
        <w:rPr>
          <w:rFonts w:ascii="Times New Roman" w:hAnsi="Times New Roman" w:cs="Times New Roman"/>
          <w:b/>
          <w:color w:val="auto"/>
          <w:sz w:val="24"/>
          <w:szCs w:val="24"/>
        </w:rPr>
        <w:t>T</w:t>
      </w:r>
      <w:bookmarkEnd w:id="9"/>
      <w:r w:rsidRPr="003A59B3">
        <w:rPr>
          <w:rFonts w:ascii="Times New Roman" w:hAnsi="Times New Roman" w:cs="Times New Roman"/>
          <w:b/>
          <w:color w:val="auto"/>
          <w:sz w:val="24"/>
          <w:szCs w:val="24"/>
        </w:rPr>
        <w:t>ujuan Penelitian</w:t>
      </w:r>
      <w:bookmarkEnd w:id="10"/>
    </w:p>
    <w:p w14:paraId="5B39F2B9" w14:textId="77777777" w:rsidR="00304807" w:rsidRDefault="00304807" w:rsidP="00304807">
      <w:pPr>
        <w:pStyle w:val="ListParagraph"/>
        <w:spacing w:line="480" w:lineRule="auto"/>
        <w:ind w:left="426" w:firstLine="654"/>
        <w:jc w:val="both"/>
        <w:rPr>
          <w:rFonts w:ascii="Times New Roman" w:hAnsi="Times New Roman" w:cs="Times New Roman"/>
          <w:sz w:val="24"/>
          <w:szCs w:val="24"/>
        </w:rPr>
      </w:pPr>
      <w:r w:rsidRPr="003A59B3">
        <w:rPr>
          <w:rFonts w:ascii="Times New Roman" w:hAnsi="Times New Roman" w:cs="Times New Roman"/>
          <w:sz w:val="24"/>
          <w:szCs w:val="24"/>
        </w:rPr>
        <w:t xml:space="preserve">Di </w:t>
      </w:r>
      <w:proofErr w:type="spellStart"/>
      <w:r w:rsidRPr="003A59B3">
        <w:rPr>
          <w:rFonts w:ascii="Times New Roman" w:hAnsi="Times New Roman" w:cs="Times New Roman"/>
          <w:sz w:val="24"/>
          <w:szCs w:val="24"/>
        </w:rPr>
        <w:t>dalam</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penulis</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memiliki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tujuan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tertentu</w:t>
      </w:r>
      <w:proofErr w:type="spellEnd"/>
      <w:r w:rsidRPr="003A59B3">
        <w:rPr>
          <w:rFonts w:ascii="Times New Roman" w:hAnsi="Times New Roman" w:cs="Times New Roman"/>
          <w:sz w:val="24"/>
          <w:szCs w:val="24"/>
        </w:rPr>
        <w:t xml:space="preserve"> yang </w:t>
      </w:r>
      <w:proofErr w:type="spellStart"/>
      <w:r w:rsidRPr="003A59B3">
        <w:rPr>
          <w:rFonts w:ascii="Times New Roman" w:hAnsi="Times New Roman" w:cs="Times New Roman"/>
          <w:sz w:val="24"/>
          <w:szCs w:val="24"/>
        </w:rPr>
        <w:t>ingin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dicapai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adalah</w:t>
      </w:r>
      <w:proofErr w:type="spellEnd"/>
      <w:r w:rsidRPr="003A59B3">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beikut</w:t>
      </w:r>
      <w:proofErr w:type="spellEnd"/>
      <w:r>
        <w:rPr>
          <w:rFonts w:ascii="Times New Roman" w:hAnsi="Times New Roman" w:cs="Times New Roman"/>
          <w:sz w:val="24"/>
          <w:szCs w:val="24"/>
        </w:rPr>
        <w:t xml:space="preserve"> :</w:t>
      </w:r>
      <w:proofErr w:type="gramEnd"/>
    </w:p>
    <w:p w14:paraId="59217F4B" w14:textId="77777777" w:rsidR="00304807" w:rsidRPr="000831E8" w:rsidRDefault="00304807" w:rsidP="00304807">
      <w:pPr>
        <w:pStyle w:val="ListParagraph"/>
        <w:numPr>
          <w:ilvl w:val="0"/>
          <w:numId w:val="2"/>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14:paraId="751D4326" w14:textId="77777777" w:rsidR="00304807" w:rsidRPr="000831E8" w:rsidRDefault="00304807" w:rsidP="00304807">
      <w:pPr>
        <w:pStyle w:val="ListParagraph"/>
        <w:numPr>
          <w:ilvl w:val="0"/>
          <w:numId w:val="2"/>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14:paraId="7EA60003" w14:textId="77777777" w:rsidR="00304807" w:rsidRPr="003A59B3" w:rsidRDefault="00304807" w:rsidP="00304807">
      <w:pPr>
        <w:pStyle w:val="ListParagraph"/>
        <w:numPr>
          <w:ilvl w:val="0"/>
          <w:numId w:val="2"/>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14:paraId="415B72FE" w14:textId="77777777" w:rsidR="00304807" w:rsidRPr="003A59B3" w:rsidRDefault="00304807" w:rsidP="00304807">
      <w:pPr>
        <w:pStyle w:val="Heading2"/>
        <w:numPr>
          <w:ilvl w:val="0"/>
          <w:numId w:val="1"/>
        </w:numPr>
        <w:spacing w:before="240" w:line="480" w:lineRule="auto"/>
        <w:ind w:left="360"/>
        <w:rPr>
          <w:rFonts w:ascii="Times New Roman" w:hAnsi="Times New Roman" w:cs="Times New Roman"/>
          <w:b/>
          <w:color w:val="auto"/>
          <w:szCs w:val="24"/>
        </w:rPr>
      </w:pPr>
      <w:bookmarkStart w:id="11" w:name="_Toc4247771"/>
      <w:r w:rsidRPr="003A59B3">
        <w:rPr>
          <w:rFonts w:ascii="Times New Roman" w:hAnsi="Times New Roman" w:cs="Times New Roman"/>
          <w:b/>
          <w:color w:val="auto"/>
          <w:szCs w:val="24"/>
        </w:rPr>
        <w:t>Manfaat Penelitian</w:t>
      </w:r>
      <w:bookmarkEnd w:id="11"/>
      <w:r w:rsidRPr="003A59B3">
        <w:rPr>
          <w:rFonts w:ascii="Times New Roman" w:hAnsi="Times New Roman" w:cs="Times New Roman"/>
          <w:b/>
          <w:color w:val="auto"/>
          <w:szCs w:val="24"/>
        </w:rPr>
        <w:t xml:space="preserve"> </w:t>
      </w:r>
    </w:p>
    <w:p w14:paraId="6C575682" w14:textId="77777777" w:rsidR="00304807" w:rsidRPr="003A59B3" w:rsidRDefault="00304807" w:rsidP="00304807">
      <w:pPr>
        <w:pStyle w:val="ListParagraph"/>
        <w:spacing w:line="480" w:lineRule="auto"/>
        <w:ind w:left="426" w:firstLine="654"/>
        <w:jc w:val="both"/>
        <w:rPr>
          <w:rFonts w:ascii="Times New Roman" w:hAnsi="Times New Roman" w:cs="Times New Roman"/>
          <w:sz w:val="24"/>
          <w:szCs w:val="24"/>
        </w:rPr>
      </w:pP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diharapkan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memberikan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manfaat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dalam</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pengenalan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faktor-faktor</w:t>
      </w:r>
      <w:proofErr w:type="spellEnd"/>
      <w:r w:rsidRPr="003A59B3">
        <w:rPr>
          <w:rFonts w:ascii="Times New Roman" w:hAnsi="Times New Roman" w:cs="Times New Roman"/>
          <w:sz w:val="24"/>
          <w:szCs w:val="24"/>
        </w:rPr>
        <w:t xml:space="preserve"> yang </w:t>
      </w:r>
      <w:proofErr w:type="spellStart"/>
      <w:r w:rsidRPr="003A59B3">
        <w:rPr>
          <w:rFonts w:ascii="Times New Roman" w:hAnsi="Times New Roman" w:cs="Times New Roman"/>
          <w:sz w:val="24"/>
          <w:szCs w:val="24"/>
        </w:rPr>
        <w:t>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mempengaruhi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nilai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perusahaan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dimanfaatkan</w:t>
      </w:r>
      <w:proofErr w:type="spellEnd"/>
      <w:r w:rsidRPr="003A59B3">
        <w:rPr>
          <w:rFonts w:ascii="Times New Roman" w:hAnsi="Times New Roman" w:cs="Times New Roman"/>
          <w:sz w:val="24"/>
          <w:szCs w:val="24"/>
        </w:rPr>
        <w:t xml:space="preserve"> oleh </w:t>
      </w:r>
      <w:proofErr w:type="spellStart"/>
      <w:r w:rsidRPr="003A59B3">
        <w:rPr>
          <w:rFonts w:ascii="Times New Roman" w:hAnsi="Times New Roman" w:cs="Times New Roman"/>
          <w:sz w:val="24"/>
          <w:szCs w:val="24"/>
        </w:rPr>
        <w:t>segenap</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lapisan</w:t>
      </w:r>
      <w:proofErr w:type="spellEnd"/>
      <w:r w:rsidRPr="003A59B3">
        <w:rPr>
          <w:rFonts w:ascii="Times New Roman" w:hAnsi="Times New Roman" w:cs="Times New Roman"/>
          <w:sz w:val="24"/>
          <w:szCs w:val="24"/>
        </w:rPr>
        <w:t xml:space="preserve"> </w:t>
      </w:r>
      <w:proofErr w:type="spellStart"/>
      <w:proofErr w:type="gramStart"/>
      <w:r w:rsidRPr="003A59B3">
        <w:rPr>
          <w:rFonts w:ascii="Times New Roman" w:hAnsi="Times New Roman" w:cs="Times New Roman"/>
          <w:sz w:val="24"/>
          <w:szCs w:val="24"/>
        </w:rPr>
        <w:t>masyarakat</w:t>
      </w:r>
      <w:proofErr w:type="spellEnd"/>
      <w:r w:rsidRPr="003A59B3">
        <w:rPr>
          <w:rFonts w:ascii="Times New Roman" w:hAnsi="Times New Roman" w:cs="Times New Roman"/>
          <w:sz w:val="24"/>
          <w:szCs w:val="24"/>
        </w:rPr>
        <w:t xml:space="preserve"> :</w:t>
      </w:r>
      <w:proofErr w:type="gramEnd"/>
    </w:p>
    <w:p w14:paraId="6D9EAA11" w14:textId="77777777" w:rsidR="00304807" w:rsidRPr="003A59B3" w:rsidRDefault="00304807" w:rsidP="00304807">
      <w:pPr>
        <w:pStyle w:val="ListParagraph"/>
        <w:spacing w:line="480" w:lineRule="auto"/>
        <w:ind w:firstLine="360"/>
        <w:jc w:val="both"/>
        <w:rPr>
          <w:rFonts w:ascii="Times New Roman" w:hAnsi="Times New Roman" w:cs="Times New Roman"/>
          <w:sz w:val="24"/>
          <w:szCs w:val="24"/>
          <w:lang w:val="id-ID"/>
        </w:rPr>
      </w:pPr>
      <w:r w:rsidRPr="003A59B3">
        <w:rPr>
          <w:rFonts w:ascii="Times New Roman" w:hAnsi="Times New Roman" w:cs="Times New Roman"/>
          <w:sz w:val="24"/>
          <w:szCs w:val="24"/>
          <w:lang w:val="id-ID"/>
        </w:rPr>
        <w:t>1. Para Regulator</w:t>
      </w:r>
    </w:p>
    <w:p w14:paraId="7AEF3D4B" w14:textId="77777777" w:rsidR="00304807" w:rsidRPr="003A59B3" w:rsidRDefault="00304807" w:rsidP="00304807">
      <w:pPr>
        <w:pStyle w:val="ListParagraph"/>
        <w:spacing w:line="480" w:lineRule="auto"/>
        <w:ind w:left="1276"/>
        <w:jc w:val="both"/>
        <w:rPr>
          <w:rFonts w:ascii="Times New Roman" w:hAnsi="Times New Roman" w:cs="Times New Roman"/>
          <w:sz w:val="24"/>
          <w:szCs w:val="24"/>
          <w:lang w:val="id-ID"/>
        </w:rPr>
      </w:pPr>
      <w:r w:rsidRPr="003A59B3">
        <w:rPr>
          <w:rFonts w:ascii="Times New Roman" w:hAnsi="Times New Roman" w:cs="Times New Roman"/>
          <w:sz w:val="24"/>
          <w:szCs w:val="24"/>
          <w:lang w:val="id-ID"/>
        </w:rPr>
        <w:t xml:space="preserve">Hasil penelitian ini dapat berimplikasi pada regulasi di pasar modal maupun pemerintah dalam peningkatan efektivitas sistem </w:t>
      </w:r>
      <w:r w:rsidRPr="003A59B3">
        <w:rPr>
          <w:rFonts w:ascii="Times New Roman" w:hAnsi="Times New Roman" w:cs="Times New Roman"/>
          <w:i/>
          <w:sz w:val="24"/>
          <w:szCs w:val="24"/>
          <w:lang w:val="id-ID"/>
        </w:rPr>
        <w:t>good corporate governance</w:t>
      </w:r>
      <w:r w:rsidRPr="003A59B3">
        <w:rPr>
          <w:rFonts w:ascii="Times New Roman" w:hAnsi="Times New Roman" w:cs="Times New Roman"/>
          <w:sz w:val="24"/>
          <w:szCs w:val="24"/>
          <w:lang w:val="id-ID"/>
        </w:rPr>
        <w:t xml:space="preserve">. Dengan dilakukannya penelitian ini, maka pemerintah dapat membuat regulasi tentang kewajiban untuk menerapkan </w:t>
      </w:r>
      <w:r w:rsidRPr="003A59B3">
        <w:rPr>
          <w:rFonts w:ascii="Times New Roman" w:hAnsi="Times New Roman" w:cs="Times New Roman"/>
          <w:i/>
          <w:sz w:val="24"/>
          <w:szCs w:val="24"/>
          <w:lang w:val="id-ID"/>
        </w:rPr>
        <w:t>good corporate governance</w:t>
      </w:r>
      <w:r w:rsidRPr="003A59B3">
        <w:rPr>
          <w:rFonts w:ascii="Times New Roman" w:hAnsi="Times New Roman" w:cs="Times New Roman"/>
          <w:sz w:val="24"/>
          <w:szCs w:val="24"/>
          <w:lang w:val="id-ID"/>
        </w:rPr>
        <w:t xml:space="preserve"> untuk meningkatkan nilai perusahaan. </w:t>
      </w:r>
    </w:p>
    <w:p w14:paraId="470F4E79" w14:textId="77777777" w:rsidR="00304807" w:rsidRPr="003A59B3" w:rsidRDefault="00304807" w:rsidP="00304807">
      <w:pPr>
        <w:spacing w:line="480" w:lineRule="auto"/>
        <w:ind w:left="720" w:firstLine="360"/>
        <w:contextualSpacing/>
        <w:jc w:val="both"/>
        <w:rPr>
          <w:rFonts w:ascii="Times New Roman" w:hAnsi="Times New Roman" w:cs="Times New Roman"/>
          <w:sz w:val="24"/>
          <w:szCs w:val="24"/>
        </w:rPr>
      </w:pPr>
      <w:r w:rsidRPr="003A59B3">
        <w:rPr>
          <w:rFonts w:ascii="Times New Roman" w:hAnsi="Times New Roman" w:cs="Times New Roman"/>
          <w:sz w:val="24"/>
          <w:szCs w:val="24"/>
        </w:rPr>
        <w:t xml:space="preserve">2. Para Perusahaan </w:t>
      </w:r>
    </w:p>
    <w:p w14:paraId="314244E9" w14:textId="77777777" w:rsidR="00304807" w:rsidRPr="003A59B3" w:rsidRDefault="00304807" w:rsidP="00304807">
      <w:pPr>
        <w:spacing w:line="480" w:lineRule="auto"/>
        <w:ind w:left="1276"/>
        <w:contextualSpacing/>
        <w:jc w:val="both"/>
        <w:rPr>
          <w:rFonts w:ascii="Times New Roman" w:hAnsi="Times New Roman" w:cs="Times New Roman"/>
          <w:sz w:val="24"/>
          <w:szCs w:val="24"/>
        </w:rPr>
      </w:pPr>
      <w:r w:rsidRPr="003A59B3">
        <w:rPr>
          <w:rFonts w:ascii="Times New Roman" w:hAnsi="Times New Roman" w:cs="Times New Roman"/>
          <w:sz w:val="24"/>
          <w:szCs w:val="24"/>
        </w:rPr>
        <w:lastRenderedPageBreak/>
        <w:t>Hasil penelitian ini dapat memberikan masukan yang berguna bagi perusahaan mengenai pentingnya menerapkan mekanisme</w:t>
      </w:r>
      <w:r w:rsidRPr="003A59B3">
        <w:rPr>
          <w:rFonts w:ascii="Times New Roman" w:hAnsi="Times New Roman" w:cs="Times New Roman"/>
          <w:i/>
          <w:sz w:val="24"/>
          <w:szCs w:val="24"/>
        </w:rPr>
        <w:t xml:space="preserve"> good corporate governance </w:t>
      </w:r>
      <w:r w:rsidRPr="003A59B3">
        <w:rPr>
          <w:rFonts w:ascii="Times New Roman" w:hAnsi="Times New Roman" w:cs="Times New Roman"/>
          <w:sz w:val="24"/>
          <w:szCs w:val="24"/>
        </w:rPr>
        <w:t xml:space="preserve">untuk meningkatkan nilai perusahaan. </w:t>
      </w:r>
    </w:p>
    <w:p w14:paraId="565A6706" w14:textId="77777777" w:rsidR="00304807" w:rsidRPr="003A59B3" w:rsidRDefault="00304807" w:rsidP="00304807">
      <w:pPr>
        <w:spacing w:line="480" w:lineRule="auto"/>
        <w:ind w:left="1080"/>
        <w:contextualSpacing/>
        <w:jc w:val="both"/>
        <w:rPr>
          <w:rFonts w:ascii="Times New Roman" w:hAnsi="Times New Roman" w:cs="Times New Roman"/>
          <w:sz w:val="24"/>
          <w:szCs w:val="24"/>
        </w:rPr>
      </w:pPr>
      <w:r w:rsidRPr="003A59B3">
        <w:rPr>
          <w:rFonts w:ascii="Times New Roman" w:hAnsi="Times New Roman" w:cs="Times New Roman"/>
          <w:sz w:val="24"/>
          <w:szCs w:val="24"/>
        </w:rPr>
        <w:t xml:space="preserve">3. Bagi Investor </w:t>
      </w:r>
    </w:p>
    <w:p w14:paraId="652F3CDA" w14:textId="77777777" w:rsidR="00304807" w:rsidRPr="003A59B3" w:rsidRDefault="00304807" w:rsidP="00304807">
      <w:pPr>
        <w:spacing w:line="480" w:lineRule="auto"/>
        <w:ind w:left="1276"/>
        <w:contextualSpacing/>
        <w:jc w:val="both"/>
        <w:rPr>
          <w:rFonts w:ascii="Times New Roman" w:hAnsi="Times New Roman" w:cs="Times New Roman"/>
          <w:sz w:val="24"/>
          <w:szCs w:val="24"/>
        </w:rPr>
      </w:pPr>
      <w:r w:rsidRPr="003A59B3">
        <w:rPr>
          <w:rFonts w:ascii="Times New Roman" w:hAnsi="Times New Roman" w:cs="Times New Roman"/>
          <w:sz w:val="24"/>
          <w:szCs w:val="24"/>
        </w:rPr>
        <w:t>Hasil penelitian ini dapat menjadi bahan pertimbangan dalam keputusan berinvestasi. Investor dapat mengetahui apakah keberadaan dewan komisaris  di perusahaan dapat secara efektif nilai perusahaan.</w:t>
      </w:r>
    </w:p>
    <w:p w14:paraId="603E51B5" w14:textId="77777777" w:rsidR="00304807" w:rsidRPr="003A59B3" w:rsidRDefault="00304807" w:rsidP="00304807">
      <w:pPr>
        <w:spacing w:line="480" w:lineRule="auto"/>
        <w:ind w:left="1080"/>
        <w:contextualSpacing/>
        <w:jc w:val="both"/>
        <w:rPr>
          <w:rFonts w:ascii="Times New Roman" w:hAnsi="Times New Roman" w:cs="Times New Roman"/>
          <w:sz w:val="24"/>
          <w:szCs w:val="24"/>
        </w:rPr>
      </w:pPr>
      <w:r w:rsidRPr="003A59B3">
        <w:rPr>
          <w:rFonts w:ascii="Times New Roman" w:hAnsi="Times New Roman" w:cs="Times New Roman"/>
          <w:sz w:val="24"/>
          <w:szCs w:val="24"/>
        </w:rPr>
        <w:t xml:space="preserve">4. Para Akademis </w:t>
      </w:r>
    </w:p>
    <w:p w14:paraId="51D176C7" w14:textId="77777777" w:rsidR="00304807" w:rsidRPr="003A59B3" w:rsidRDefault="00304807" w:rsidP="00304807">
      <w:pPr>
        <w:pStyle w:val="ListParagraph"/>
        <w:spacing w:line="480" w:lineRule="auto"/>
        <w:ind w:left="1276"/>
        <w:jc w:val="both"/>
        <w:rPr>
          <w:rFonts w:ascii="Times New Roman" w:hAnsi="Times New Roman" w:cs="Times New Roman"/>
          <w:sz w:val="24"/>
          <w:szCs w:val="24"/>
        </w:rPr>
      </w:pPr>
      <w:r w:rsidRPr="003A59B3">
        <w:rPr>
          <w:rFonts w:ascii="Times New Roman" w:hAnsi="Times New Roman" w:cs="Times New Roman"/>
          <w:sz w:val="24"/>
          <w:szCs w:val="24"/>
        </w:rPr>
        <w:t xml:space="preserve">Hasil yang </w:t>
      </w:r>
      <w:proofErr w:type="spellStart"/>
      <w:r w:rsidRPr="003A59B3">
        <w:rPr>
          <w:rFonts w:ascii="Times New Roman" w:hAnsi="Times New Roman" w:cs="Times New Roman"/>
          <w:sz w:val="24"/>
          <w:szCs w:val="24"/>
        </w:rPr>
        <w:t>didapat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dari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diharapkan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dijadikan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bahan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dalam</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usaha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mengembangkan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teori</w:t>
      </w:r>
      <w:proofErr w:type="spellEnd"/>
      <w:r w:rsidRPr="003A59B3">
        <w:rPr>
          <w:rFonts w:ascii="Times New Roman" w:hAnsi="Times New Roman" w:cs="Times New Roman"/>
          <w:sz w:val="24"/>
          <w:szCs w:val="24"/>
        </w:rPr>
        <w:t xml:space="preserve"> dan </w:t>
      </w:r>
      <w:proofErr w:type="spellStart"/>
      <w:r w:rsidRPr="003A59B3">
        <w:rPr>
          <w:rFonts w:ascii="Times New Roman" w:hAnsi="Times New Roman" w:cs="Times New Roman"/>
          <w:sz w:val="24"/>
          <w:szCs w:val="24"/>
        </w:rPr>
        <w:t>mengembangkan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yang </w:t>
      </w:r>
      <w:proofErr w:type="spellStart"/>
      <w:r w:rsidRPr="003A59B3">
        <w:rPr>
          <w:rFonts w:ascii="Times New Roman" w:hAnsi="Times New Roman" w:cs="Times New Roman"/>
          <w:sz w:val="24"/>
          <w:szCs w:val="24"/>
        </w:rPr>
        <w:t>lebih</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mendalam</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mengenai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nilai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perusahaan</w:t>
      </w:r>
      <w:proofErr w:type="spellEnd"/>
      <w:r w:rsidRPr="003A59B3">
        <w:rPr>
          <w:rFonts w:ascii="Times New Roman" w:hAnsi="Times New Roman" w:cs="Times New Roman"/>
          <w:sz w:val="24"/>
          <w:szCs w:val="24"/>
        </w:rPr>
        <w:t xml:space="preserve">. </w:t>
      </w:r>
    </w:p>
    <w:p w14:paraId="6BC68AF4" w14:textId="77777777" w:rsidR="00304807" w:rsidRPr="003A59B3" w:rsidRDefault="00304807" w:rsidP="00304807">
      <w:pPr>
        <w:pStyle w:val="ListParagraph"/>
        <w:spacing w:line="480" w:lineRule="auto"/>
        <w:ind w:left="1080"/>
        <w:jc w:val="both"/>
        <w:rPr>
          <w:rFonts w:ascii="Times New Roman" w:hAnsi="Times New Roman" w:cs="Times New Roman"/>
          <w:sz w:val="24"/>
          <w:szCs w:val="24"/>
          <w:lang w:val="id-ID"/>
        </w:rPr>
      </w:pPr>
      <w:r w:rsidRPr="003A59B3">
        <w:rPr>
          <w:rFonts w:ascii="Times New Roman" w:hAnsi="Times New Roman" w:cs="Times New Roman"/>
          <w:sz w:val="24"/>
          <w:szCs w:val="24"/>
          <w:lang w:val="id-ID"/>
        </w:rPr>
        <w:t xml:space="preserve">5. Para Peneliti Selanjutnya </w:t>
      </w:r>
    </w:p>
    <w:p w14:paraId="3ACDAA9A" w14:textId="77777777" w:rsidR="00304807" w:rsidRPr="003A59B3" w:rsidRDefault="00304807" w:rsidP="00304807">
      <w:pPr>
        <w:pStyle w:val="ListParagraph"/>
        <w:spacing w:line="480" w:lineRule="auto"/>
        <w:ind w:left="1276"/>
        <w:jc w:val="both"/>
        <w:rPr>
          <w:rFonts w:ascii="Times New Roman" w:hAnsi="Times New Roman" w:cs="Times New Roman"/>
          <w:sz w:val="24"/>
          <w:szCs w:val="24"/>
          <w:lang w:val="id-ID"/>
        </w:rPr>
      </w:pPr>
      <w:r w:rsidRPr="003A59B3">
        <w:rPr>
          <w:rFonts w:ascii="Times New Roman" w:hAnsi="Times New Roman" w:cs="Times New Roman"/>
          <w:sz w:val="24"/>
          <w:szCs w:val="24"/>
        </w:rPr>
        <w:t xml:space="preserve">Hasil </w:t>
      </w:r>
      <w:proofErr w:type="spellStart"/>
      <w:r w:rsidRPr="003A59B3">
        <w:rPr>
          <w:rFonts w:ascii="Times New Roman" w:hAnsi="Times New Roman" w:cs="Times New Roman"/>
          <w:sz w:val="24"/>
          <w:szCs w:val="24"/>
        </w:rPr>
        <w:t>penelitian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dapat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dijadikan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acuan</w:t>
      </w:r>
      <w:proofErr w:type="spellEnd"/>
      <w:r w:rsidRPr="003A59B3">
        <w:rPr>
          <w:rFonts w:ascii="Times New Roman" w:hAnsi="Times New Roman" w:cs="Times New Roman"/>
          <w:sz w:val="24"/>
          <w:szCs w:val="24"/>
        </w:rPr>
        <w:t xml:space="preserve"> dan </w:t>
      </w:r>
      <w:proofErr w:type="spellStart"/>
      <w:r w:rsidRPr="003A59B3">
        <w:rPr>
          <w:rFonts w:ascii="Times New Roman" w:hAnsi="Times New Roman" w:cs="Times New Roman"/>
          <w:sz w:val="24"/>
          <w:szCs w:val="24"/>
        </w:rPr>
        <w:t>pedoman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untuk</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peneliti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selanjutnya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apabila</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ingin</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meneliti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lebih</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lanjut</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mengenai</w:t>
      </w:r>
      <w:proofErr w:type="spellEnd"/>
      <w:r w:rsidRPr="003A59B3">
        <w:rPr>
          <w:rFonts w:ascii="Times New Roman" w:hAnsi="Times New Roman" w:cs="Times New Roman"/>
          <w:sz w:val="24"/>
          <w:szCs w:val="24"/>
        </w:rPr>
        <w:t xml:space="preserve"> </w:t>
      </w:r>
      <w:proofErr w:type="spellStart"/>
      <w:r w:rsidRPr="003A59B3">
        <w:rPr>
          <w:rFonts w:ascii="Times New Roman" w:hAnsi="Times New Roman" w:cs="Times New Roman"/>
          <w:sz w:val="24"/>
          <w:szCs w:val="24"/>
        </w:rPr>
        <w:t>keefektivitasan</w:t>
      </w:r>
      <w:proofErr w:type="spellEnd"/>
      <w:r w:rsidRPr="003A59B3">
        <w:rPr>
          <w:rFonts w:ascii="Times New Roman" w:hAnsi="Times New Roman" w:cs="Times New Roman"/>
          <w:i/>
          <w:sz w:val="24"/>
          <w:szCs w:val="24"/>
          <w:lang w:val="id-ID"/>
        </w:rPr>
        <w:t xml:space="preserve"> good corporate governance </w:t>
      </w:r>
      <w:r w:rsidRPr="003A59B3">
        <w:rPr>
          <w:rFonts w:ascii="Times New Roman" w:hAnsi="Times New Roman" w:cs="Times New Roman"/>
          <w:sz w:val="24"/>
          <w:szCs w:val="24"/>
          <w:lang w:val="id-ID"/>
        </w:rPr>
        <w:t xml:space="preserve">didalam suatu perusahaan untuk meningkatkan nilai perusahaan. </w:t>
      </w:r>
    </w:p>
    <w:p w14:paraId="6C304817" w14:textId="77777777" w:rsidR="001B2556" w:rsidRDefault="001B2556"/>
    <w:sectPr w:rsidR="001B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F4C80"/>
    <w:multiLevelType w:val="hybridMultilevel"/>
    <w:tmpl w:val="2BF472F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DD907E8"/>
    <w:multiLevelType w:val="hybridMultilevel"/>
    <w:tmpl w:val="5454A74E"/>
    <w:lvl w:ilvl="0" w:tplc="2EEC9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07"/>
    <w:rsid w:val="001B2556"/>
    <w:rsid w:val="0030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972F"/>
  <w15:chartTrackingRefBased/>
  <w15:docId w15:val="{55D97D9A-73E6-4A2D-A077-7719162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807"/>
    <w:rPr>
      <w:lang w:val="id-ID"/>
    </w:rPr>
  </w:style>
  <w:style w:type="paragraph" w:styleId="Heading1">
    <w:name w:val="heading 1"/>
    <w:basedOn w:val="Normal"/>
    <w:next w:val="Normal"/>
    <w:link w:val="Heading1Char"/>
    <w:uiPriority w:val="9"/>
    <w:qFormat/>
    <w:rsid w:val="00304807"/>
    <w:pPr>
      <w:keepNext/>
      <w:keepLines/>
      <w:spacing w:before="360" w:after="0" w:line="240" w:lineRule="auto"/>
      <w:jc w:val="center"/>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3048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807"/>
    <w:rPr>
      <w:rFonts w:ascii="Times New Roman" w:eastAsiaTheme="majorEastAsia" w:hAnsi="Times New Roman" w:cstheme="majorBidi"/>
      <w:bCs/>
      <w:sz w:val="24"/>
      <w:szCs w:val="28"/>
      <w:lang w:val="id-ID"/>
    </w:rPr>
  </w:style>
  <w:style w:type="character" w:customStyle="1" w:styleId="Heading2Char">
    <w:name w:val="Heading 2 Char"/>
    <w:basedOn w:val="DefaultParagraphFont"/>
    <w:link w:val="Heading2"/>
    <w:uiPriority w:val="9"/>
    <w:rsid w:val="00304807"/>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304807"/>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7041</Words>
  <Characters>40140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2019-03-27T11:51:00Z</dcterms:created>
  <dcterms:modified xsi:type="dcterms:W3CDTF">2019-03-27T11:53:00Z</dcterms:modified>
</cp:coreProperties>
</file>