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69" w:rsidRPr="002A0B26" w:rsidRDefault="00CB6669" w:rsidP="00CB6669">
      <w:pPr>
        <w:pStyle w:val="Heading1"/>
        <w:spacing w:after="240" w:line="480" w:lineRule="auto"/>
        <w:jc w:val="center"/>
        <w:rPr>
          <w:rFonts w:ascii="Times New Roman" w:hAnsi="Times New Roman" w:cs="Times New Roman"/>
          <w:color w:val="000000" w:themeColor="text1"/>
          <w:sz w:val="24"/>
          <w:szCs w:val="24"/>
        </w:rPr>
      </w:pPr>
      <w:bookmarkStart w:id="0" w:name="_Toc17028766"/>
      <w:r w:rsidRPr="002A0B26">
        <w:rPr>
          <w:rFonts w:ascii="Times New Roman" w:hAnsi="Times New Roman" w:cs="Times New Roman"/>
          <w:color w:val="000000" w:themeColor="text1"/>
          <w:sz w:val="24"/>
          <w:szCs w:val="24"/>
        </w:rPr>
        <w:t>BAB V</w:t>
      </w:r>
      <w:bookmarkEnd w:id="0"/>
    </w:p>
    <w:p w:rsidR="00CB6669" w:rsidRPr="002A0B26" w:rsidRDefault="00CB6669" w:rsidP="00CB6669">
      <w:pPr>
        <w:pStyle w:val="Heading1"/>
        <w:spacing w:after="240" w:line="480" w:lineRule="auto"/>
        <w:jc w:val="center"/>
        <w:rPr>
          <w:rFonts w:ascii="Times New Roman" w:hAnsi="Times New Roman" w:cs="Times New Roman"/>
          <w:color w:val="000000" w:themeColor="text1"/>
          <w:sz w:val="24"/>
          <w:szCs w:val="24"/>
        </w:rPr>
      </w:pPr>
      <w:bookmarkStart w:id="1" w:name="_Toc17028767"/>
      <w:r w:rsidRPr="002A0B26">
        <w:rPr>
          <w:rFonts w:ascii="Times New Roman" w:hAnsi="Times New Roman" w:cs="Times New Roman"/>
          <w:color w:val="000000" w:themeColor="text1"/>
          <w:sz w:val="24"/>
          <w:szCs w:val="24"/>
        </w:rPr>
        <w:t>SIMPULAN DAN SARAN</w:t>
      </w:r>
      <w:bookmarkEnd w:id="1"/>
    </w:p>
    <w:p w:rsidR="00CB6669" w:rsidRPr="00494BF2" w:rsidRDefault="00CB6669" w:rsidP="00CB6669">
      <w:pPr>
        <w:pStyle w:val="ListParagraph"/>
        <w:numPr>
          <w:ilvl w:val="0"/>
          <w:numId w:val="50"/>
        </w:numPr>
        <w:spacing w:after="240" w:line="720" w:lineRule="auto"/>
        <w:outlineLvl w:val="1"/>
        <w:rPr>
          <w:rFonts w:ascii="Times New Roman" w:hAnsi="Times New Roman" w:cs="Times New Roman"/>
          <w:b/>
          <w:sz w:val="24"/>
          <w:szCs w:val="24"/>
        </w:rPr>
      </w:pPr>
      <w:bookmarkStart w:id="2" w:name="_Toc17028768"/>
      <w:r>
        <w:rPr>
          <w:rFonts w:ascii="Times New Roman" w:hAnsi="Times New Roman" w:cs="Times New Roman"/>
          <w:b/>
          <w:sz w:val="24"/>
          <w:szCs w:val="24"/>
        </w:rPr>
        <w:t>Simpulan</w:t>
      </w:r>
      <w:bookmarkEnd w:id="2"/>
    </w:p>
    <w:p w:rsidR="00CB6669" w:rsidRPr="00BC62BA" w:rsidRDefault="00CB6669" w:rsidP="00CB6669">
      <w:pPr>
        <w:pStyle w:val="ListParagraph"/>
        <w:spacing w:line="480" w:lineRule="auto"/>
        <w:rPr>
          <w:rFonts w:ascii="Times New Roman" w:hAnsi="Times New Roman" w:cs="Times New Roman"/>
          <w:sz w:val="24"/>
          <w:szCs w:val="24"/>
        </w:rPr>
      </w:pPr>
      <w:r w:rsidRPr="00BC62BA">
        <w:rPr>
          <w:rFonts w:ascii="Times New Roman" w:hAnsi="Times New Roman" w:cs="Times New Roman"/>
          <w:sz w:val="24"/>
          <w:szCs w:val="24"/>
        </w:rPr>
        <w:t xml:space="preserve">Simpulan yang dapat diambil dari penelitian ini adalah: </w:t>
      </w:r>
    </w:p>
    <w:p w:rsidR="00CB6669" w:rsidRPr="00325337" w:rsidRDefault="00CB6669" w:rsidP="00CB6669">
      <w:pPr>
        <w:pStyle w:val="ListParagraph"/>
        <w:numPr>
          <w:ilvl w:val="0"/>
          <w:numId w:val="51"/>
        </w:numPr>
        <w:spacing w:line="480" w:lineRule="auto"/>
        <w:jc w:val="both"/>
        <w:rPr>
          <w:rFonts w:ascii="Times New Roman" w:hAnsi="Times New Roman" w:cs="Times New Roman"/>
          <w:sz w:val="24"/>
          <w:szCs w:val="24"/>
        </w:rPr>
      </w:pPr>
      <w:r w:rsidRPr="00BC62BA">
        <w:rPr>
          <w:rFonts w:ascii="Times New Roman" w:hAnsi="Times New Roman" w:cs="Times New Roman"/>
          <w:sz w:val="24"/>
          <w:szCs w:val="24"/>
        </w:rPr>
        <w:t xml:space="preserve">Karakteristik dewan komisaris berpengaruh positif </w:t>
      </w:r>
      <w:r>
        <w:rPr>
          <w:rFonts w:ascii="Times New Roman" w:hAnsi="Times New Roman" w:cs="Times New Roman"/>
          <w:sz w:val="24"/>
          <w:szCs w:val="24"/>
        </w:rPr>
        <w:t>tidak</w:t>
      </w:r>
      <w:r w:rsidRPr="00BC62BA">
        <w:rPr>
          <w:rFonts w:ascii="Times New Roman" w:hAnsi="Times New Roman" w:cs="Times New Roman"/>
          <w:sz w:val="24"/>
          <w:szCs w:val="24"/>
        </w:rPr>
        <w:t xml:space="preserve"> signifikan terhadap nilai perusahaan pada perusahaan di sektor manufaktur yang mas</w:t>
      </w:r>
      <w:r>
        <w:rPr>
          <w:rFonts w:ascii="Times New Roman" w:hAnsi="Times New Roman" w:cs="Times New Roman"/>
          <w:sz w:val="24"/>
          <w:szCs w:val="24"/>
        </w:rPr>
        <w:t xml:space="preserve">ih terdaftar di BEI periode 2016-2018. </w:t>
      </w:r>
      <w:r w:rsidRPr="00325337">
        <w:rPr>
          <w:rFonts w:ascii="Times New Roman" w:hAnsi="Times New Roman" w:cs="Times New Roman"/>
          <w:sz w:val="24"/>
          <w:szCs w:val="24"/>
        </w:rPr>
        <w:t xml:space="preserve">Hal ini menunjukkan </w:t>
      </w:r>
      <w:r>
        <w:rPr>
          <w:rFonts w:ascii="Times New Roman" w:hAnsi="Times New Roman" w:cs="Times New Roman"/>
          <w:sz w:val="24"/>
          <w:szCs w:val="24"/>
        </w:rPr>
        <w:t xml:space="preserve">bahwa </w:t>
      </w:r>
      <w:r w:rsidRPr="00325337">
        <w:rPr>
          <w:rFonts w:ascii="Times New Roman" w:hAnsi="Times New Roman" w:cs="Times New Roman"/>
          <w:sz w:val="24"/>
          <w:szCs w:val="24"/>
        </w:rPr>
        <w:t>tingginya kehadiran dan kompetensi dewan komisaris tidak mempengaruhi nilai perusahaan karena rapat dan kompetensi dewan komisaris yang tidak efektif  disebabkan oleh dewan komisaris yang tidak menjalankan fungsinya secara maksimal sehingga tidak serius dalam rapat dan melalaikan pekerjaan sehingga mempengaruhi proses pengambilan keputusan sehingga mengakibatkan hubungan antara karakteristik dewan komisaris dan nilai perusahaan menjadi tidak signifikan.</w:t>
      </w:r>
    </w:p>
    <w:p w:rsidR="00CB6669" w:rsidRPr="0044095B" w:rsidRDefault="00CB6669" w:rsidP="00CB6669">
      <w:pPr>
        <w:pStyle w:val="ListParagraph"/>
        <w:numPr>
          <w:ilvl w:val="0"/>
          <w:numId w:val="51"/>
        </w:numPr>
        <w:spacing w:line="480" w:lineRule="auto"/>
        <w:jc w:val="both"/>
        <w:rPr>
          <w:rFonts w:ascii="Times New Roman" w:hAnsi="Times New Roman" w:cs="Times New Roman"/>
          <w:sz w:val="24"/>
          <w:szCs w:val="24"/>
        </w:rPr>
      </w:pPr>
      <w:r w:rsidRPr="00223A41">
        <w:rPr>
          <w:rFonts w:ascii="Times New Roman" w:hAnsi="Times New Roman" w:cs="Times New Roman"/>
          <w:sz w:val="24"/>
          <w:szCs w:val="24"/>
        </w:rPr>
        <w:t xml:space="preserve">Karakteristik dewan komisaris berpengaruh </w:t>
      </w:r>
      <w:r>
        <w:rPr>
          <w:rFonts w:ascii="Times New Roman" w:hAnsi="Times New Roman" w:cs="Times New Roman"/>
          <w:sz w:val="24"/>
          <w:szCs w:val="24"/>
        </w:rPr>
        <w:t xml:space="preserve">negatif </w:t>
      </w:r>
      <w:r w:rsidRPr="00223A41">
        <w:rPr>
          <w:rFonts w:ascii="Times New Roman" w:hAnsi="Times New Roman" w:cs="Times New Roman"/>
          <w:sz w:val="24"/>
          <w:szCs w:val="24"/>
        </w:rPr>
        <w:t xml:space="preserve"> tidak signifikan terhadap </w:t>
      </w:r>
      <w:r>
        <w:rPr>
          <w:rFonts w:ascii="Times New Roman" w:hAnsi="Times New Roman" w:cs="Times New Roman"/>
          <w:sz w:val="24"/>
          <w:szCs w:val="24"/>
        </w:rPr>
        <w:t xml:space="preserve">biaya agensi </w:t>
      </w:r>
      <w:r w:rsidRPr="00223A41">
        <w:rPr>
          <w:rFonts w:ascii="Times New Roman" w:hAnsi="Times New Roman" w:cs="Times New Roman"/>
          <w:sz w:val="24"/>
          <w:szCs w:val="24"/>
        </w:rPr>
        <w:t>pada perusahaan di sektor manufaktur yang mas</w:t>
      </w:r>
      <w:r>
        <w:rPr>
          <w:rFonts w:ascii="Times New Roman" w:hAnsi="Times New Roman" w:cs="Times New Roman"/>
          <w:sz w:val="24"/>
          <w:szCs w:val="24"/>
        </w:rPr>
        <w:t>ih terdaftar di BEI periode 2016-2018</w:t>
      </w:r>
      <w:r w:rsidRPr="00223A41">
        <w:rPr>
          <w:rFonts w:ascii="Times New Roman" w:hAnsi="Times New Roman" w:cs="Times New Roman"/>
          <w:sz w:val="24"/>
          <w:szCs w:val="24"/>
        </w:rPr>
        <w:t>.</w:t>
      </w:r>
      <w:r>
        <w:rPr>
          <w:rFonts w:ascii="Times New Roman" w:hAnsi="Times New Roman" w:cs="Times New Roman"/>
          <w:sz w:val="24"/>
          <w:szCs w:val="24"/>
        </w:rPr>
        <w:t xml:space="preserve"> </w:t>
      </w:r>
      <w:r w:rsidRPr="009F1831">
        <w:rPr>
          <w:rFonts w:ascii="Times New Roman" w:hAnsi="Times New Roman" w:cs="Times New Roman"/>
          <w:sz w:val="24"/>
          <w:szCs w:val="24"/>
        </w:rPr>
        <w:t>Hal ini menunjukkan bahwa dengan semakin tingginya karakteristik dewan komisaris justru mengurangi biaya agensi karena dewan komisaris dapat menilai kinerja manajer, memberikan masukan dan teguran kepada manajer yang tidak menjalankan fungsinya dengan baik serta mengawasi manajer lebih baik sehingga biaya agensi dapat diminimalisir. Faktor lain yang mempengaruhi biaya agensi seperti kepemilikan manajerial, institusional, asing dan lain sebagainya diduga mengakibatkan  hubungan antara karakteristik dewan komisaris dan biaya agensi menjadi tidak signifikan.</w:t>
      </w:r>
    </w:p>
    <w:p w:rsidR="00CB6669" w:rsidRPr="00494BF2" w:rsidRDefault="00CB6669" w:rsidP="00CB6669">
      <w:pPr>
        <w:pStyle w:val="ListParagraph"/>
        <w:numPr>
          <w:ilvl w:val="0"/>
          <w:numId w:val="51"/>
        </w:numPr>
        <w:spacing w:line="480" w:lineRule="auto"/>
        <w:jc w:val="both"/>
        <w:rPr>
          <w:rFonts w:ascii="Times New Roman" w:hAnsi="Times New Roman" w:cs="Times New Roman"/>
          <w:sz w:val="24"/>
          <w:szCs w:val="24"/>
        </w:rPr>
      </w:pPr>
      <w:r w:rsidRPr="009F1831">
        <w:rPr>
          <w:rFonts w:ascii="Times New Roman" w:hAnsi="Times New Roman" w:cs="Times New Roman"/>
          <w:sz w:val="24"/>
          <w:szCs w:val="24"/>
        </w:rPr>
        <w:lastRenderedPageBreak/>
        <w:t>Biaya agensi berpengaruh positif secara tidak signifikan terhadap nilai perusahaan</w:t>
      </w:r>
      <w:r>
        <w:rPr>
          <w:rFonts w:ascii="Times New Roman" w:hAnsi="Times New Roman" w:cs="Times New Roman"/>
          <w:sz w:val="24"/>
          <w:szCs w:val="24"/>
        </w:rPr>
        <w:t xml:space="preserve"> </w:t>
      </w:r>
      <w:r w:rsidRPr="009F1831">
        <w:rPr>
          <w:rFonts w:ascii="Times New Roman" w:hAnsi="Times New Roman" w:cs="Times New Roman"/>
          <w:sz w:val="24"/>
          <w:szCs w:val="24"/>
        </w:rPr>
        <w:t xml:space="preserve"> pada perusahaan di sektor manufaktur yang masih te</w:t>
      </w:r>
      <w:r>
        <w:rPr>
          <w:rFonts w:ascii="Times New Roman" w:hAnsi="Times New Roman" w:cs="Times New Roman"/>
          <w:sz w:val="24"/>
          <w:szCs w:val="24"/>
        </w:rPr>
        <w:t>rdaftar di BEI periode 2016-2018</w:t>
      </w:r>
      <w:r w:rsidRPr="009F1831">
        <w:rPr>
          <w:rFonts w:ascii="Times New Roman" w:hAnsi="Times New Roman" w:cs="Times New Roman"/>
          <w:sz w:val="24"/>
          <w:szCs w:val="24"/>
        </w:rPr>
        <w:t>.</w:t>
      </w:r>
      <w:r>
        <w:rPr>
          <w:rFonts w:ascii="Times New Roman" w:hAnsi="Times New Roman" w:cs="Times New Roman"/>
          <w:sz w:val="24"/>
          <w:szCs w:val="24"/>
        </w:rPr>
        <w:t xml:space="preserve"> Hal ini dikarenakan </w:t>
      </w:r>
      <w:r w:rsidRPr="009F1831">
        <w:rPr>
          <w:rFonts w:ascii="Times New Roman" w:hAnsi="Times New Roman" w:cs="Times New Roman"/>
          <w:sz w:val="24"/>
          <w:szCs w:val="24"/>
        </w:rPr>
        <w:t xml:space="preserve">pengendalian terhadap manajer yang oportunis </w:t>
      </w:r>
      <w:r>
        <w:rPr>
          <w:rFonts w:ascii="Times New Roman" w:hAnsi="Times New Roman" w:cs="Times New Roman"/>
          <w:sz w:val="24"/>
          <w:szCs w:val="24"/>
        </w:rPr>
        <w:t>dikendalikan dengan baik sehingga m</w:t>
      </w:r>
      <w:r w:rsidRPr="009F1831">
        <w:rPr>
          <w:rFonts w:ascii="Times New Roman" w:hAnsi="Times New Roman" w:cs="Times New Roman"/>
          <w:sz w:val="24"/>
          <w:szCs w:val="24"/>
        </w:rPr>
        <w:t xml:space="preserve">anajer selalu mempertimbangkan hasil akhir </w:t>
      </w:r>
      <w:r>
        <w:rPr>
          <w:rFonts w:ascii="Times New Roman" w:hAnsi="Times New Roman" w:cs="Times New Roman"/>
          <w:sz w:val="24"/>
          <w:szCs w:val="24"/>
        </w:rPr>
        <w:t xml:space="preserve">serta </w:t>
      </w:r>
      <w:r w:rsidRPr="009F1831">
        <w:rPr>
          <w:rFonts w:ascii="Times New Roman" w:hAnsi="Times New Roman" w:cs="Times New Roman"/>
          <w:sz w:val="24"/>
          <w:szCs w:val="24"/>
        </w:rPr>
        <w:t>manfaat bagi pemegang saham dalam mengambil keputusan perusahaan. Selain itu, naik turunnya nilai perusahaan ditentukan oleh faktor-faktor l</w:t>
      </w:r>
      <w:r>
        <w:rPr>
          <w:rFonts w:ascii="Times New Roman" w:hAnsi="Times New Roman" w:cs="Times New Roman"/>
          <w:sz w:val="24"/>
          <w:szCs w:val="24"/>
        </w:rPr>
        <w:t>ain seperti faktor internal yaitu</w:t>
      </w:r>
      <w:r w:rsidRPr="009F1831">
        <w:rPr>
          <w:rFonts w:ascii="Times New Roman" w:hAnsi="Times New Roman" w:cs="Times New Roman"/>
          <w:sz w:val="24"/>
          <w:szCs w:val="24"/>
        </w:rPr>
        <w:t xml:space="preserve"> </w:t>
      </w:r>
      <w:r>
        <w:rPr>
          <w:rFonts w:ascii="Times New Roman" w:hAnsi="Times New Roman" w:cs="Times New Roman"/>
          <w:sz w:val="24"/>
          <w:szCs w:val="24"/>
        </w:rPr>
        <w:t>ekuitas perusahaan dan faktor eksternal yaitu</w:t>
      </w:r>
      <w:r w:rsidRPr="009F1831">
        <w:rPr>
          <w:rFonts w:ascii="Times New Roman" w:hAnsi="Times New Roman" w:cs="Times New Roman"/>
          <w:sz w:val="24"/>
          <w:szCs w:val="24"/>
        </w:rPr>
        <w:t xml:space="preserve"> </w:t>
      </w:r>
      <w:r>
        <w:rPr>
          <w:rFonts w:ascii="Times New Roman" w:hAnsi="Times New Roman" w:cs="Times New Roman"/>
          <w:sz w:val="24"/>
          <w:szCs w:val="24"/>
        </w:rPr>
        <w:t>reaksi</w:t>
      </w:r>
      <w:r w:rsidRPr="009F1831">
        <w:rPr>
          <w:rFonts w:ascii="Times New Roman" w:hAnsi="Times New Roman" w:cs="Times New Roman"/>
          <w:sz w:val="24"/>
          <w:szCs w:val="24"/>
        </w:rPr>
        <w:t xml:space="preserve"> pasar.</w:t>
      </w:r>
    </w:p>
    <w:p w:rsidR="00CB6669" w:rsidRDefault="00CB6669" w:rsidP="00CB6669">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7B39E5">
        <w:rPr>
          <w:rFonts w:ascii="Times New Roman" w:hAnsi="Times New Roman" w:cs="Times New Roman"/>
          <w:sz w:val="24"/>
          <w:szCs w:val="24"/>
        </w:rPr>
        <w:t>iaya agensi tidak mampu memediasi hubungan karakteristik dewan komisaris terhadap nilai perusahaan</w:t>
      </w:r>
      <w:r>
        <w:rPr>
          <w:rFonts w:ascii="Times New Roman" w:hAnsi="Times New Roman" w:cs="Times New Roman"/>
          <w:sz w:val="24"/>
          <w:szCs w:val="24"/>
        </w:rPr>
        <w:t xml:space="preserve"> pada perusahaan </w:t>
      </w:r>
      <w:r w:rsidRPr="007B39E5">
        <w:rPr>
          <w:rFonts w:ascii="Times New Roman" w:hAnsi="Times New Roman" w:cs="Times New Roman"/>
          <w:sz w:val="24"/>
          <w:szCs w:val="24"/>
        </w:rPr>
        <w:t>di sektor manufaktur yang mas</w:t>
      </w:r>
      <w:r>
        <w:rPr>
          <w:rFonts w:ascii="Times New Roman" w:hAnsi="Times New Roman" w:cs="Times New Roman"/>
          <w:sz w:val="24"/>
          <w:szCs w:val="24"/>
        </w:rPr>
        <w:t>ih terdaftar di BEI periode 2016-2018</w:t>
      </w:r>
      <w:r w:rsidRPr="007B39E5">
        <w:rPr>
          <w:rFonts w:ascii="Times New Roman" w:hAnsi="Times New Roman" w:cs="Times New Roman"/>
          <w:sz w:val="24"/>
          <w:szCs w:val="24"/>
        </w:rPr>
        <w:t>.</w:t>
      </w:r>
    </w:p>
    <w:p w:rsidR="00CB6669" w:rsidRPr="00494BF2" w:rsidRDefault="00CB6669" w:rsidP="00CB6669">
      <w:pPr>
        <w:pStyle w:val="ListParagraph"/>
        <w:spacing w:line="240" w:lineRule="auto"/>
        <w:ind w:left="1080"/>
        <w:jc w:val="both"/>
        <w:rPr>
          <w:rFonts w:ascii="Times New Roman" w:hAnsi="Times New Roman" w:cs="Times New Roman"/>
          <w:sz w:val="24"/>
          <w:szCs w:val="24"/>
        </w:rPr>
      </w:pPr>
    </w:p>
    <w:p w:rsidR="00CB6669" w:rsidRDefault="00CB6669" w:rsidP="00CB6669">
      <w:pPr>
        <w:pStyle w:val="ListParagraph"/>
        <w:numPr>
          <w:ilvl w:val="0"/>
          <w:numId w:val="50"/>
        </w:numPr>
        <w:spacing w:after="0" w:line="480" w:lineRule="auto"/>
        <w:outlineLvl w:val="1"/>
        <w:rPr>
          <w:rFonts w:ascii="Times New Roman" w:hAnsi="Times New Roman" w:cs="Times New Roman"/>
          <w:b/>
          <w:sz w:val="24"/>
          <w:szCs w:val="24"/>
        </w:rPr>
      </w:pPr>
      <w:bookmarkStart w:id="3" w:name="_Toc17028769"/>
      <w:r>
        <w:rPr>
          <w:rFonts w:ascii="Times New Roman" w:hAnsi="Times New Roman" w:cs="Times New Roman"/>
          <w:b/>
          <w:sz w:val="24"/>
          <w:szCs w:val="24"/>
        </w:rPr>
        <w:t>Saran</w:t>
      </w:r>
      <w:bookmarkEnd w:id="3"/>
    </w:p>
    <w:p w:rsidR="00CB6669" w:rsidRDefault="00CB6669" w:rsidP="00CB666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Dikarenakan adanya keterbatasan dari penelitian ini, penulis ingin memberikan beberapa saran kepada</w:t>
      </w:r>
      <w:r w:rsidRPr="003D2011">
        <w:rPr>
          <w:rFonts w:ascii="Times New Roman" w:hAnsi="Times New Roman" w:cs="Times New Roman"/>
          <w:sz w:val="24"/>
          <w:szCs w:val="24"/>
        </w:rPr>
        <w:t xml:space="preserve"> peneliti </w:t>
      </w:r>
      <w:r>
        <w:rPr>
          <w:rFonts w:ascii="Times New Roman" w:hAnsi="Times New Roman" w:cs="Times New Roman"/>
          <w:sz w:val="24"/>
          <w:szCs w:val="24"/>
        </w:rPr>
        <w:t xml:space="preserve">yang </w:t>
      </w:r>
      <w:r w:rsidRPr="003D2011">
        <w:rPr>
          <w:rFonts w:ascii="Times New Roman" w:hAnsi="Times New Roman" w:cs="Times New Roman"/>
          <w:sz w:val="24"/>
          <w:szCs w:val="24"/>
        </w:rPr>
        <w:t>tertarik pada topik penelitian ini dan ing</w:t>
      </w:r>
      <w:r>
        <w:rPr>
          <w:rFonts w:ascii="Times New Roman" w:hAnsi="Times New Roman" w:cs="Times New Roman"/>
          <w:sz w:val="24"/>
          <w:szCs w:val="24"/>
        </w:rPr>
        <w:t>in meneliti lebih lanjut, yaitu :</w:t>
      </w:r>
    </w:p>
    <w:p w:rsidR="00CB6669" w:rsidRPr="00ED76E5" w:rsidRDefault="00CB6669" w:rsidP="00CB6669">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yang akan menggunakan variabel konstruk karakteristik dewan komisaris, sebaiknya menggunakan frekuensi dewan komisaris dan kompetensi dewan komisaris</w:t>
      </w:r>
    </w:p>
    <w:p w:rsidR="00CB6669" w:rsidRDefault="00CB6669" w:rsidP="00CB6669">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Sehubungan dengan</w:t>
      </w:r>
      <w:r w:rsidRPr="00187159">
        <w:rPr>
          <w:rFonts w:ascii="Times New Roman" w:hAnsi="Times New Roman" w:cs="Times New Roman"/>
          <w:sz w:val="24"/>
          <w:szCs w:val="24"/>
        </w:rPr>
        <w:t xml:space="preserve"> </w:t>
      </w:r>
      <w:r>
        <w:rPr>
          <w:rFonts w:ascii="Times New Roman" w:hAnsi="Times New Roman" w:cs="Times New Roman"/>
          <w:sz w:val="24"/>
          <w:szCs w:val="24"/>
        </w:rPr>
        <w:t xml:space="preserve">model penelitian yang dibuat </w:t>
      </w:r>
      <w:r w:rsidRPr="00187159">
        <w:rPr>
          <w:rFonts w:ascii="Times New Roman" w:hAnsi="Times New Roman" w:cs="Times New Roman"/>
          <w:sz w:val="24"/>
          <w:szCs w:val="24"/>
        </w:rPr>
        <w:t>tergolong</w:t>
      </w:r>
      <w:r>
        <w:rPr>
          <w:rFonts w:ascii="Times New Roman" w:hAnsi="Times New Roman" w:cs="Times New Roman"/>
          <w:sz w:val="24"/>
          <w:szCs w:val="24"/>
        </w:rPr>
        <w:t xml:space="preserve"> dalam kategori lemah, </w:t>
      </w:r>
      <w:r w:rsidRPr="00187159">
        <w:rPr>
          <w:rFonts w:ascii="Times New Roman" w:hAnsi="Times New Roman" w:cs="Times New Roman"/>
          <w:sz w:val="24"/>
          <w:szCs w:val="24"/>
        </w:rPr>
        <w:t xml:space="preserve"> Oleh karena itu, pen</w:t>
      </w:r>
      <w:r>
        <w:rPr>
          <w:rFonts w:ascii="Times New Roman" w:hAnsi="Times New Roman" w:cs="Times New Roman"/>
          <w:sz w:val="24"/>
          <w:szCs w:val="24"/>
        </w:rPr>
        <w:t>eliti</w:t>
      </w:r>
      <w:r w:rsidRPr="00187159">
        <w:rPr>
          <w:rFonts w:ascii="Times New Roman" w:hAnsi="Times New Roman" w:cs="Times New Roman"/>
          <w:sz w:val="24"/>
          <w:szCs w:val="24"/>
        </w:rPr>
        <w:t xml:space="preserve"> menyarankan agar </w:t>
      </w:r>
      <w:r>
        <w:rPr>
          <w:rFonts w:ascii="Times New Roman" w:hAnsi="Times New Roman" w:cs="Times New Roman"/>
          <w:sz w:val="24"/>
          <w:szCs w:val="24"/>
        </w:rPr>
        <w:t xml:space="preserve">penelitian </w:t>
      </w:r>
      <w:r w:rsidRPr="00187159">
        <w:rPr>
          <w:rFonts w:ascii="Times New Roman" w:hAnsi="Times New Roman" w:cs="Times New Roman"/>
          <w:sz w:val="24"/>
          <w:szCs w:val="24"/>
        </w:rPr>
        <w:t>selanjutnya menggunakan lebih ba</w:t>
      </w:r>
      <w:r>
        <w:rPr>
          <w:rFonts w:ascii="Times New Roman" w:hAnsi="Times New Roman" w:cs="Times New Roman"/>
          <w:sz w:val="24"/>
          <w:szCs w:val="24"/>
        </w:rPr>
        <w:t xml:space="preserve">nyak variabel laten dan memperbesar unit </w:t>
      </w:r>
      <w:r w:rsidRPr="00187159">
        <w:rPr>
          <w:rFonts w:ascii="Times New Roman" w:hAnsi="Times New Roman" w:cs="Times New Roman"/>
          <w:sz w:val="24"/>
          <w:szCs w:val="24"/>
        </w:rPr>
        <w:t xml:space="preserve">sampel. Dengan bertambahnya variabel dan sampel maka diharapkan dapat memperkecil kemungkinan </w:t>
      </w:r>
      <w:r w:rsidRPr="00187159">
        <w:rPr>
          <w:rFonts w:ascii="Times New Roman" w:hAnsi="Times New Roman" w:cs="Times New Roman"/>
          <w:i/>
          <w:iCs/>
          <w:sz w:val="24"/>
          <w:szCs w:val="24"/>
        </w:rPr>
        <w:t xml:space="preserve">R-Square </w:t>
      </w:r>
      <w:r w:rsidRPr="00187159">
        <w:rPr>
          <w:rFonts w:ascii="Times New Roman" w:hAnsi="Times New Roman" w:cs="Times New Roman"/>
          <w:sz w:val="24"/>
          <w:szCs w:val="24"/>
        </w:rPr>
        <w:t>yang bernilai rendah.</w:t>
      </w:r>
    </w:p>
    <w:p w:rsidR="00CB6669" w:rsidRDefault="00CB6669" w:rsidP="00CB6669">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sebaiknya tidak menghubungkan frekuensi kehadiran rapat dewan komisaris dengan  kompetensi dewan komisaris karena ditemukan </w:t>
      </w:r>
      <w:r>
        <w:rPr>
          <w:rFonts w:ascii="Times New Roman" w:hAnsi="Times New Roman" w:cs="Times New Roman"/>
          <w:sz w:val="24"/>
          <w:szCs w:val="24"/>
        </w:rPr>
        <w:lastRenderedPageBreak/>
        <w:t xml:space="preserve">adanya ketidakkonsistenan antara frekuensi kehadiran rapat dengan kompetensi dewan komisaris. </w:t>
      </w:r>
    </w:p>
    <w:p w:rsidR="00CB6669" w:rsidRDefault="00CB6669" w:rsidP="00CB6669">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sebaiknya data yang </w:t>
      </w:r>
      <w:r w:rsidRPr="00C4709D">
        <w:rPr>
          <w:rFonts w:ascii="Times New Roman" w:hAnsi="Times New Roman" w:cs="Times New Roman"/>
          <w:i/>
          <w:sz w:val="24"/>
          <w:szCs w:val="24"/>
        </w:rPr>
        <w:t xml:space="preserve">outlier </w:t>
      </w:r>
      <w:r>
        <w:rPr>
          <w:rFonts w:ascii="Times New Roman" w:hAnsi="Times New Roman" w:cs="Times New Roman"/>
          <w:sz w:val="24"/>
          <w:szCs w:val="24"/>
        </w:rPr>
        <w:t xml:space="preserve">dan bertanda negatif tidak diikutsertakan. </w:t>
      </w:r>
    </w:p>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B6669" w:rsidRDefault="00CB6669" w:rsidP="00CB6669"/>
    <w:p w:rsidR="00C611C8" w:rsidRPr="00CB6669" w:rsidRDefault="00C611C8" w:rsidP="00CB6669">
      <w:pPr>
        <w:rPr>
          <w:szCs w:val="24"/>
        </w:rPr>
      </w:pPr>
    </w:p>
    <w:sectPr w:rsidR="00C611C8" w:rsidRPr="00CB6669" w:rsidSect="00CB6669">
      <w:footerReference w:type="default" r:id="rId8"/>
      <w:footerReference w:type="first" r:id="rId9"/>
      <w:pgSz w:w="11906" w:h="16838" w:code="9"/>
      <w:pgMar w:top="1418" w:right="1418" w:bottom="1418" w:left="1701" w:header="709" w:footer="709"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0" w:rsidRDefault="006C1B90" w:rsidP="00D27322">
      <w:pPr>
        <w:spacing w:after="0" w:line="240" w:lineRule="auto"/>
      </w:pPr>
      <w:r>
        <w:separator/>
      </w:r>
    </w:p>
  </w:endnote>
  <w:endnote w:type="continuationSeparator" w:id="0">
    <w:p w:rsidR="006C1B90" w:rsidRDefault="006C1B90" w:rsidP="00D2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331"/>
      <w:docPartObj>
        <w:docPartGallery w:val="Page Numbers (Bottom of Page)"/>
        <w:docPartUnique/>
      </w:docPartObj>
    </w:sdtPr>
    <w:sdtContent>
      <w:p w:rsidR="000E68E3" w:rsidRDefault="000E68E3">
        <w:pPr>
          <w:pStyle w:val="Footer"/>
          <w:jc w:val="center"/>
        </w:pPr>
        <w:fldSimple w:instr=" PAGE   \* MERGEFORMAT ">
          <w:r w:rsidR="00CB6669">
            <w:rPr>
              <w:noProof/>
            </w:rPr>
            <w:t>81</w:t>
          </w:r>
        </w:fldSimple>
      </w:p>
    </w:sdtContent>
  </w:sdt>
  <w:p w:rsidR="009B5995" w:rsidRDefault="009B5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309"/>
      <w:docPartObj>
        <w:docPartGallery w:val="Page Numbers (Bottom of Page)"/>
        <w:docPartUnique/>
      </w:docPartObj>
    </w:sdtPr>
    <w:sdtContent>
      <w:p w:rsidR="00613EE9" w:rsidRDefault="00613EE9">
        <w:pPr>
          <w:pStyle w:val="Footer"/>
          <w:jc w:val="center"/>
        </w:pPr>
        <w:fldSimple w:instr=" PAGE   \* MERGEFORMAT ">
          <w:r>
            <w:rPr>
              <w:noProof/>
            </w:rPr>
            <w:t>vii</w:t>
          </w:r>
        </w:fldSimple>
      </w:p>
    </w:sdtContent>
  </w:sdt>
  <w:p w:rsidR="009F31D1" w:rsidRDefault="009F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0" w:rsidRDefault="006C1B90" w:rsidP="00D27322">
      <w:pPr>
        <w:spacing w:after="0" w:line="240" w:lineRule="auto"/>
      </w:pPr>
      <w:r>
        <w:separator/>
      </w:r>
    </w:p>
  </w:footnote>
  <w:footnote w:type="continuationSeparator" w:id="0">
    <w:p w:rsidR="006C1B90" w:rsidRDefault="006C1B90" w:rsidP="00D27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EB"/>
    <w:multiLevelType w:val="hybridMultilevel"/>
    <w:tmpl w:val="24BA438A"/>
    <w:lvl w:ilvl="0" w:tplc="5B24C6EA">
      <w:start w:val="1"/>
      <w:numFmt w:val="lowerLetter"/>
      <w:lvlText w:val="%1."/>
      <w:lvlJc w:val="left"/>
      <w:pPr>
        <w:ind w:left="2138" w:hanging="360"/>
      </w:pPr>
      <w:rPr>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03458B"/>
    <w:multiLevelType w:val="hybridMultilevel"/>
    <w:tmpl w:val="A85AEF82"/>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C334473"/>
    <w:multiLevelType w:val="hybridMultilevel"/>
    <w:tmpl w:val="8D427DFE"/>
    <w:lvl w:ilvl="0" w:tplc="0421000F">
      <w:start w:val="1"/>
      <w:numFmt w:val="decimal"/>
      <w:lvlText w:val="%1."/>
      <w:lvlJc w:val="left"/>
      <w:pPr>
        <w:ind w:left="1854" w:hanging="360"/>
      </w:pPr>
    </w:lvl>
    <w:lvl w:ilvl="1" w:tplc="0409000F">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736AD1"/>
    <w:multiLevelType w:val="hybridMultilevel"/>
    <w:tmpl w:val="9DD2F314"/>
    <w:lvl w:ilvl="0" w:tplc="BB4497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E44B0"/>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935389"/>
    <w:multiLevelType w:val="hybridMultilevel"/>
    <w:tmpl w:val="E2E8A20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4583223"/>
    <w:multiLevelType w:val="hybridMultilevel"/>
    <w:tmpl w:val="014AD7AA"/>
    <w:lvl w:ilvl="0" w:tplc="BD1A2D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42846"/>
    <w:multiLevelType w:val="hybridMultilevel"/>
    <w:tmpl w:val="15CCBB3C"/>
    <w:lvl w:ilvl="0" w:tplc="2326B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20B"/>
    <w:multiLevelType w:val="hybridMultilevel"/>
    <w:tmpl w:val="BD6437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7AE"/>
    <w:multiLevelType w:val="hybridMultilevel"/>
    <w:tmpl w:val="62E8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3301C"/>
    <w:multiLevelType w:val="hybridMultilevel"/>
    <w:tmpl w:val="407E8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3824A5"/>
    <w:multiLevelType w:val="hybridMultilevel"/>
    <w:tmpl w:val="8FC620AC"/>
    <w:lvl w:ilvl="0" w:tplc="3586B252">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DB0D81"/>
    <w:multiLevelType w:val="hybridMultilevel"/>
    <w:tmpl w:val="3F364552"/>
    <w:lvl w:ilvl="0" w:tplc="87206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E84781E"/>
    <w:multiLevelType w:val="hybridMultilevel"/>
    <w:tmpl w:val="B4E8AB38"/>
    <w:lvl w:ilvl="0" w:tplc="3C92F55A">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1F7925B1"/>
    <w:multiLevelType w:val="hybridMultilevel"/>
    <w:tmpl w:val="A21C86A2"/>
    <w:lvl w:ilvl="0" w:tplc="534C214C">
      <w:start w:val="1"/>
      <w:numFmt w:val="lowerRoman"/>
      <w:lvlText w:val="%1)"/>
      <w:lvlJc w:val="righ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22AA090F"/>
    <w:multiLevelType w:val="hybridMultilevel"/>
    <w:tmpl w:val="9BAA3E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4E47455"/>
    <w:multiLevelType w:val="hybridMultilevel"/>
    <w:tmpl w:val="D80CD11E"/>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C027D0D"/>
    <w:multiLevelType w:val="hybridMultilevel"/>
    <w:tmpl w:val="8168E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C6C6E84"/>
    <w:multiLevelType w:val="hybridMultilevel"/>
    <w:tmpl w:val="F91C5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C071A5"/>
    <w:multiLevelType w:val="hybridMultilevel"/>
    <w:tmpl w:val="34340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C355E0"/>
    <w:multiLevelType w:val="hybridMultilevel"/>
    <w:tmpl w:val="7BA031F4"/>
    <w:lvl w:ilvl="0" w:tplc="E79A943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AC51A4"/>
    <w:multiLevelType w:val="hybridMultilevel"/>
    <w:tmpl w:val="83F279F2"/>
    <w:lvl w:ilvl="0" w:tplc="3C92F55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6B910C4"/>
    <w:multiLevelType w:val="hybridMultilevel"/>
    <w:tmpl w:val="A0AA1F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B143FF"/>
    <w:multiLevelType w:val="hybridMultilevel"/>
    <w:tmpl w:val="05DAC77C"/>
    <w:lvl w:ilvl="0" w:tplc="62363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520492"/>
    <w:multiLevelType w:val="hybridMultilevel"/>
    <w:tmpl w:val="60D0754C"/>
    <w:lvl w:ilvl="0" w:tplc="0D8AE54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802A93"/>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4D7130CE"/>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AD6D17"/>
    <w:multiLevelType w:val="hybridMultilevel"/>
    <w:tmpl w:val="7B5841F2"/>
    <w:lvl w:ilvl="0" w:tplc="C060D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8316A7"/>
    <w:multiLevelType w:val="hybridMultilevel"/>
    <w:tmpl w:val="638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194B"/>
    <w:multiLevelType w:val="hybridMultilevel"/>
    <w:tmpl w:val="6A42FB8C"/>
    <w:lvl w:ilvl="0" w:tplc="A656D1F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AF1968"/>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59D9218E"/>
    <w:multiLevelType w:val="hybridMultilevel"/>
    <w:tmpl w:val="01BE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5A4F34"/>
    <w:multiLevelType w:val="hybridMultilevel"/>
    <w:tmpl w:val="FAAE9922"/>
    <w:lvl w:ilvl="0" w:tplc="3C92F5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A114C5"/>
    <w:multiLevelType w:val="hybridMultilevel"/>
    <w:tmpl w:val="D834B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1D417D"/>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6">
    <w:nsid w:val="69721071"/>
    <w:multiLevelType w:val="hybridMultilevel"/>
    <w:tmpl w:val="6D9EBE5A"/>
    <w:lvl w:ilvl="0" w:tplc="19D6B0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1910DC"/>
    <w:multiLevelType w:val="hybridMultilevel"/>
    <w:tmpl w:val="07EC5422"/>
    <w:lvl w:ilvl="0" w:tplc="4984E3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737B03"/>
    <w:multiLevelType w:val="hybridMultilevel"/>
    <w:tmpl w:val="20CA6F1E"/>
    <w:lvl w:ilvl="0" w:tplc="6DC451E4">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D731C3D"/>
    <w:multiLevelType w:val="hybridMultilevel"/>
    <w:tmpl w:val="BB924258"/>
    <w:lvl w:ilvl="0" w:tplc="A6DAA26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AE6523"/>
    <w:multiLevelType w:val="hybridMultilevel"/>
    <w:tmpl w:val="C336917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F305F20"/>
    <w:multiLevelType w:val="hybridMultilevel"/>
    <w:tmpl w:val="568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2B7"/>
    <w:multiLevelType w:val="hybridMultilevel"/>
    <w:tmpl w:val="E55C8F68"/>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3">
    <w:nsid w:val="714A62CB"/>
    <w:multiLevelType w:val="hybridMultilevel"/>
    <w:tmpl w:val="2808458C"/>
    <w:lvl w:ilvl="0" w:tplc="A656D1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2283B78"/>
    <w:multiLevelType w:val="hybridMultilevel"/>
    <w:tmpl w:val="57609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766045"/>
    <w:multiLevelType w:val="hybridMultilevel"/>
    <w:tmpl w:val="84ECCDC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6">
    <w:nsid w:val="73BF42C3"/>
    <w:multiLevelType w:val="hybridMultilevel"/>
    <w:tmpl w:val="47B6A10E"/>
    <w:lvl w:ilvl="0" w:tplc="37F89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CB3DE6"/>
    <w:multiLevelType w:val="hybridMultilevel"/>
    <w:tmpl w:val="27BEEA7A"/>
    <w:lvl w:ilvl="0" w:tplc="545843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E63D93"/>
    <w:multiLevelType w:val="hybridMultilevel"/>
    <w:tmpl w:val="51BCEE2C"/>
    <w:lvl w:ilvl="0" w:tplc="18223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0274F"/>
    <w:multiLevelType w:val="hybridMultilevel"/>
    <w:tmpl w:val="BB309CBC"/>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0">
    <w:nsid w:val="7DDF3768"/>
    <w:multiLevelType w:val="hybridMultilevel"/>
    <w:tmpl w:val="5B1A7BB8"/>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7E5F5604"/>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1A6076"/>
    <w:multiLevelType w:val="hybridMultilevel"/>
    <w:tmpl w:val="9D543D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9"/>
  </w:num>
  <w:num w:numId="2">
    <w:abstractNumId w:val="48"/>
  </w:num>
  <w:num w:numId="3">
    <w:abstractNumId w:val="6"/>
  </w:num>
  <w:num w:numId="4">
    <w:abstractNumId w:val="3"/>
  </w:num>
  <w:num w:numId="5">
    <w:abstractNumId w:val="11"/>
  </w:num>
  <w:num w:numId="6">
    <w:abstractNumId w:val="5"/>
  </w:num>
  <w:num w:numId="7">
    <w:abstractNumId w:val="15"/>
  </w:num>
  <w:num w:numId="8">
    <w:abstractNumId w:val="46"/>
  </w:num>
  <w:num w:numId="9">
    <w:abstractNumId w:val="40"/>
  </w:num>
  <w:num w:numId="10">
    <w:abstractNumId w:val="8"/>
  </w:num>
  <w:num w:numId="11">
    <w:abstractNumId w:val="21"/>
  </w:num>
  <w:num w:numId="12">
    <w:abstractNumId w:val="13"/>
  </w:num>
  <w:num w:numId="13">
    <w:abstractNumId w:val="25"/>
  </w:num>
  <w:num w:numId="14">
    <w:abstractNumId w:val="35"/>
  </w:num>
  <w:num w:numId="15">
    <w:abstractNumId w:val="4"/>
  </w:num>
  <w:num w:numId="16">
    <w:abstractNumId w:val="42"/>
  </w:num>
  <w:num w:numId="17">
    <w:abstractNumId w:val="49"/>
  </w:num>
  <w:num w:numId="18">
    <w:abstractNumId w:val="2"/>
  </w:num>
  <w:num w:numId="19">
    <w:abstractNumId w:val="52"/>
  </w:num>
  <w:num w:numId="20">
    <w:abstractNumId w:val="51"/>
  </w:num>
  <w:num w:numId="21">
    <w:abstractNumId w:val="14"/>
  </w:num>
  <w:num w:numId="22">
    <w:abstractNumId w:val="19"/>
  </w:num>
  <w:num w:numId="23">
    <w:abstractNumId w:val="32"/>
  </w:num>
  <w:num w:numId="24">
    <w:abstractNumId w:val="10"/>
  </w:num>
  <w:num w:numId="25">
    <w:abstractNumId w:val="18"/>
  </w:num>
  <w:num w:numId="26">
    <w:abstractNumId w:val="9"/>
  </w:num>
  <w:num w:numId="27">
    <w:abstractNumId w:val="34"/>
  </w:num>
  <w:num w:numId="28">
    <w:abstractNumId w:val="44"/>
  </w:num>
  <w:num w:numId="29">
    <w:abstractNumId w:val="3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23"/>
  </w:num>
  <w:num w:numId="37">
    <w:abstractNumId w:val="47"/>
  </w:num>
  <w:num w:numId="38">
    <w:abstractNumId w:val="0"/>
  </w:num>
  <w:num w:numId="39">
    <w:abstractNumId w:val="22"/>
  </w:num>
  <w:num w:numId="40">
    <w:abstractNumId w:val="43"/>
  </w:num>
  <w:num w:numId="41">
    <w:abstractNumId w:val="38"/>
  </w:num>
  <w:num w:numId="42">
    <w:abstractNumId w:val="24"/>
  </w:num>
  <w:num w:numId="43">
    <w:abstractNumId w:val="16"/>
  </w:num>
  <w:num w:numId="44">
    <w:abstractNumId w:val="1"/>
  </w:num>
  <w:num w:numId="45">
    <w:abstractNumId w:val="31"/>
  </w:num>
  <w:num w:numId="46">
    <w:abstractNumId w:val="26"/>
  </w:num>
  <w:num w:numId="47">
    <w:abstractNumId w:val="30"/>
  </w:num>
  <w:num w:numId="48">
    <w:abstractNumId w:val="50"/>
  </w:num>
  <w:num w:numId="49">
    <w:abstractNumId w:val="17"/>
  </w:num>
  <w:num w:numId="50">
    <w:abstractNumId w:val="41"/>
  </w:num>
  <w:num w:numId="51">
    <w:abstractNumId w:val="7"/>
  </w:num>
  <w:num w:numId="52">
    <w:abstractNumId w:val="12"/>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3E2CCE"/>
    <w:rsid w:val="000113A8"/>
    <w:rsid w:val="00024B27"/>
    <w:rsid w:val="00027F52"/>
    <w:rsid w:val="00043828"/>
    <w:rsid w:val="000469F0"/>
    <w:rsid w:val="00050462"/>
    <w:rsid w:val="00056FAC"/>
    <w:rsid w:val="000628AD"/>
    <w:rsid w:val="00066D6C"/>
    <w:rsid w:val="000726C0"/>
    <w:rsid w:val="00084B65"/>
    <w:rsid w:val="000E6681"/>
    <w:rsid w:val="000E68E3"/>
    <w:rsid w:val="000F629A"/>
    <w:rsid w:val="000F7634"/>
    <w:rsid w:val="00135A0F"/>
    <w:rsid w:val="001B1481"/>
    <w:rsid w:val="001B44D1"/>
    <w:rsid w:val="001C4C2D"/>
    <w:rsid w:val="001C5349"/>
    <w:rsid w:val="001D3AB4"/>
    <w:rsid w:val="001E1A2F"/>
    <w:rsid w:val="00237295"/>
    <w:rsid w:val="0024631B"/>
    <w:rsid w:val="0025681D"/>
    <w:rsid w:val="00263C56"/>
    <w:rsid w:val="0027492C"/>
    <w:rsid w:val="002A0B26"/>
    <w:rsid w:val="002A57BE"/>
    <w:rsid w:val="002A76F4"/>
    <w:rsid w:val="002D15C2"/>
    <w:rsid w:val="003041F7"/>
    <w:rsid w:val="00327547"/>
    <w:rsid w:val="00383633"/>
    <w:rsid w:val="00396EEA"/>
    <w:rsid w:val="003A3615"/>
    <w:rsid w:val="003B765C"/>
    <w:rsid w:val="003D6E12"/>
    <w:rsid w:val="003E2CCE"/>
    <w:rsid w:val="00422DB0"/>
    <w:rsid w:val="0044095B"/>
    <w:rsid w:val="00465831"/>
    <w:rsid w:val="00477FAB"/>
    <w:rsid w:val="004B0EC4"/>
    <w:rsid w:val="004C4F04"/>
    <w:rsid w:val="004E757A"/>
    <w:rsid w:val="005043E1"/>
    <w:rsid w:val="005138A3"/>
    <w:rsid w:val="00517D1C"/>
    <w:rsid w:val="0053139F"/>
    <w:rsid w:val="0057238E"/>
    <w:rsid w:val="0057410B"/>
    <w:rsid w:val="00586527"/>
    <w:rsid w:val="005A36B8"/>
    <w:rsid w:val="005B7506"/>
    <w:rsid w:val="005E58AE"/>
    <w:rsid w:val="00613EE9"/>
    <w:rsid w:val="00634E8C"/>
    <w:rsid w:val="00643C9A"/>
    <w:rsid w:val="0065386A"/>
    <w:rsid w:val="006633AF"/>
    <w:rsid w:val="00684A94"/>
    <w:rsid w:val="0068501D"/>
    <w:rsid w:val="006863F4"/>
    <w:rsid w:val="006B77DF"/>
    <w:rsid w:val="006C1B90"/>
    <w:rsid w:val="006D2BAD"/>
    <w:rsid w:val="006E0234"/>
    <w:rsid w:val="006E23F3"/>
    <w:rsid w:val="00710EF6"/>
    <w:rsid w:val="00715BF9"/>
    <w:rsid w:val="007333B3"/>
    <w:rsid w:val="00750290"/>
    <w:rsid w:val="00762778"/>
    <w:rsid w:val="00783BAD"/>
    <w:rsid w:val="007F52E4"/>
    <w:rsid w:val="0082673C"/>
    <w:rsid w:val="00827D15"/>
    <w:rsid w:val="00854342"/>
    <w:rsid w:val="008A0A64"/>
    <w:rsid w:val="008E45F1"/>
    <w:rsid w:val="008F2CDC"/>
    <w:rsid w:val="00900094"/>
    <w:rsid w:val="00907386"/>
    <w:rsid w:val="00957065"/>
    <w:rsid w:val="00994C5F"/>
    <w:rsid w:val="009B399D"/>
    <w:rsid w:val="009B5995"/>
    <w:rsid w:val="009B6F7A"/>
    <w:rsid w:val="009D5F83"/>
    <w:rsid w:val="009D6764"/>
    <w:rsid w:val="009F31D1"/>
    <w:rsid w:val="00A231C5"/>
    <w:rsid w:val="00A34978"/>
    <w:rsid w:val="00A44D15"/>
    <w:rsid w:val="00A92752"/>
    <w:rsid w:val="00A94D62"/>
    <w:rsid w:val="00AC1189"/>
    <w:rsid w:val="00AE207F"/>
    <w:rsid w:val="00AE44BC"/>
    <w:rsid w:val="00B413C9"/>
    <w:rsid w:val="00B61C57"/>
    <w:rsid w:val="00B66A49"/>
    <w:rsid w:val="00B735C4"/>
    <w:rsid w:val="00B936E1"/>
    <w:rsid w:val="00B96783"/>
    <w:rsid w:val="00BA70AD"/>
    <w:rsid w:val="00BC0FC4"/>
    <w:rsid w:val="00C22B03"/>
    <w:rsid w:val="00C37054"/>
    <w:rsid w:val="00C4709D"/>
    <w:rsid w:val="00C611C8"/>
    <w:rsid w:val="00C838A9"/>
    <w:rsid w:val="00C8426C"/>
    <w:rsid w:val="00C86D75"/>
    <w:rsid w:val="00CA6D82"/>
    <w:rsid w:val="00CB6669"/>
    <w:rsid w:val="00CC77E6"/>
    <w:rsid w:val="00CE4860"/>
    <w:rsid w:val="00CF5033"/>
    <w:rsid w:val="00D14937"/>
    <w:rsid w:val="00D27322"/>
    <w:rsid w:val="00D4034E"/>
    <w:rsid w:val="00D45CE0"/>
    <w:rsid w:val="00D66B92"/>
    <w:rsid w:val="00D87E04"/>
    <w:rsid w:val="00D9039B"/>
    <w:rsid w:val="00DB3B3D"/>
    <w:rsid w:val="00DC43FE"/>
    <w:rsid w:val="00DF27C9"/>
    <w:rsid w:val="00DF4A21"/>
    <w:rsid w:val="00DF5FCE"/>
    <w:rsid w:val="00DF68B3"/>
    <w:rsid w:val="00E457BD"/>
    <w:rsid w:val="00E70C76"/>
    <w:rsid w:val="00E84488"/>
    <w:rsid w:val="00E86EBC"/>
    <w:rsid w:val="00E86ED5"/>
    <w:rsid w:val="00E9073D"/>
    <w:rsid w:val="00E93C2A"/>
    <w:rsid w:val="00EB3B4C"/>
    <w:rsid w:val="00ED6E61"/>
    <w:rsid w:val="00EF2263"/>
    <w:rsid w:val="00EF52F9"/>
    <w:rsid w:val="00F152CE"/>
    <w:rsid w:val="00F213E0"/>
    <w:rsid w:val="00F22520"/>
    <w:rsid w:val="00F50164"/>
    <w:rsid w:val="00F9021D"/>
    <w:rsid w:val="00FC511F"/>
    <w:rsid w:val="00FF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0"/>
  </w:style>
  <w:style w:type="paragraph" w:styleId="Heading1">
    <w:name w:val="heading 1"/>
    <w:basedOn w:val="Normal"/>
    <w:next w:val="Normal"/>
    <w:link w:val="Heading1Char"/>
    <w:uiPriority w:val="9"/>
    <w:qFormat/>
    <w:rsid w:val="00A9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410B"/>
    <w:pPr>
      <w:keepNext/>
      <w:keepLines/>
      <w:numPr>
        <w:numId w:val="34"/>
      </w:numPr>
      <w:spacing w:before="200" w:after="0" w:line="360" w:lineRule="auto"/>
      <w:outlineLvl w:val="4"/>
    </w:pPr>
    <w:rPr>
      <w:rFonts w:ascii="Times New Roman" w:eastAsiaTheme="majorEastAsia" w:hAnsi="Times New Roman" w:cstheme="majorBidi"/>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2C"/>
    <w:rPr>
      <w:rFonts w:ascii="Tahoma" w:hAnsi="Tahoma" w:cs="Tahoma"/>
      <w:sz w:val="16"/>
      <w:szCs w:val="16"/>
    </w:rPr>
  </w:style>
  <w:style w:type="paragraph" w:customStyle="1" w:styleId="Default">
    <w:name w:val="Default"/>
    <w:rsid w:val="002749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492C"/>
    <w:pPr>
      <w:ind w:left="720"/>
      <w:contextualSpacing/>
    </w:pPr>
  </w:style>
  <w:style w:type="paragraph" w:styleId="HTMLPreformatted">
    <w:name w:val="HTML Preformatted"/>
    <w:basedOn w:val="Normal"/>
    <w:link w:val="HTMLPreformattedChar"/>
    <w:uiPriority w:val="99"/>
    <w:unhideWhenUsed/>
    <w:rsid w:val="009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07386"/>
    <w:rPr>
      <w:rFonts w:ascii="Courier New" w:eastAsia="Times New Roman" w:hAnsi="Courier New" w:cs="Courier New"/>
      <w:sz w:val="20"/>
      <w:szCs w:val="20"/>
      <w:lang w:val="id-ID" w:eastAsia="ko-KR"/>
    </w:rPr>
  </w:style>
  <w:style w:type="paragraph" w:styleId="NormalWeb">
    <w:name w:val="Normal (Web)"/>
    <w:basedOn w:val="Normal"/>
    <w:uiPriority w:val="99"/>
    <w:unhideWhenUsed/>
    <w:rsid w:val="001E1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2F"/>
    <w:rPr>
      <w:i/>
      <w:iCs/>
    </w:rPr>
  </w:style>
  <w:style w:type="paragraph" w:styleId="NoSpacing">
    <w:name w:val="No Spacing"/>
    <w:uiPriority w:val="1"/>
    <w:qFormat/>
    <w:rsid w:val="001E1A2F"/>
    <w:pPr>
      <w:spacing w:after="0" w:line="240" w:lineRule="auto"/>
    </w:pPr>
    <w:rPr>
      <w:lang w:val="id-ID"/>
    </w:rPr>
  </w:style>
  <w:style w:type="table" w:styleId="TableGrid">
    <w:name w:val="Table Grid"/>
    <w:basedOn w:val="TableNormal"/>
    <w:uiPriority w:val="59"/>
    <w:rsid w:val="001E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E1A2F"/>
  </w:style>
  <w:style w:type="character" w:styleId="Hyperlink">
    <w:name w:val="Hyperlink"/>
    <w:basedOn w:val="DefaultParagraphFont"/>
    <w:uiPriority w:val="99"/>
    <w:unhideWhenUsed/>
    <w:rsid w:val="001E1A2F"/>
    <w:rPr>
      <w:color w:val="0000FF" w:themeColor="hyperlink"/>
      <w:u w:val="single"/>
    </w:rPr>
  </w:style>
  <w:style w:type="character" w:customStyle="1" w:styleId="Heading5Char">
    <w:name w:val="Heading 5 Char"/>
    <w:basedOn w:val="DefaultParagraphFont"/>
    <w:link w:val="Heading5"/>
    <w:uiPriority w:val="9"/>
    <w:rsid w:val="0057410B"/>
    <w:rPr>
      <w:rFonts w:ascii="Times New Roman" w:eastAsiaTheme="majorEastAsia" w:hAnsi="Times New Roman" w:cstheme="majorBidi"/>
      <w:color w:val="000000"/>
      <w:sz w:val="24"/>
      <w:lang w:val="id-ID"/>
    </w:rPr>
  </w:style>
  <w:style w:type="paragraph" w:styleId="Header">
    <w:name w:val="header"/>
    <w:basedOn w:val="Normal"/>
    <w:link w:val="HeaderChar"/>
    <w:uiPriority w:val="99"/>
    <w:unhideWhenUsed/>
    <w:rsid w:val="00D2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22"/>
  </w:style>
  <w:style w:type="paragraph" w:styleId="Footer">
    <w:name w:val="footer"/>
    <w:basedOn w:val="Normal"/>
    <w:link w:val="FooterChar"/>
    <w:uiPriority w:val="99"/>
    <w:unhideWhenUsed/>
    <w:rsid w:val="00D2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22"/>
  </w:style>
  <w:style w:type="character" w:styleId="LineNumber">
    <w:name w:val="line number"/>
    <w:basedOn w:val="DefaultParagraphFont"/>
    <w:uiPriority w:val="99"/>
    <w:semiHidden/>
    <w:unhideWhenUsed/>
    <w:rsid w:val="00CA6D82"/>
  </w:style>
  <w:style w:type="character" w:customStyle="1" w:styleId="Heading1Char">
    <w:name w:val="Heading 1 Char"/>
    <w:basedOn w:val="DefaultParagraphFont"/>
    <w:link w:val="Heading1"/>
    <w:uiPriority w:val="9"/>
    <w:rsid w:val="00A94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D62"/>
    <w:pPr>
      <w:outlineLvl w:val="9"/>
    </w:pPr>
  </w:style>
  <w:style w:type="paragraph" w:styleId="TOC2">
    <w:name w:val="toc 2"/>
    <w:basedOn w:val="Normal"/>
    <w:next w:val="Normal"/>
    <w:autoRedefine/>
    <w:uiPriority w:val="39"/>
    <w:unhideWhenUsed/>
    <w:qFormat/>
    <w:rsid w:val="00A94D62"/>
    <w:pPr>
      <w:spacing w:after="100"/>
      <w:ind w:left="220"/>
    </w:pPr>
    <w:rPr>
      <w:rFonts w:eastAsiaTheme="minorEastAsia"/>
    </w:rPr>
  </w:style>
  <w:style w:type="paragraph" w:styleId="TOC1">
    <w:name w:val="toc 1"/>
    <w:basedOn w:val="Normal"/>
    <w:next w:val="Normal"/>
    <w:autoRedefine/>
    <w:uiPriority w:val="39"/>
    <w:unhideWhenUsed/>
    <w:qFormat/>
    <w:rsid w:val="00A94D62"/>
    <w:pPr>
      <w:spacing w:after="100"/>
    </w:pPr>
    <w:rPr>
      <w:rFonts w:eastAsiaTheme="minorEastAsia"/>
    </w:rPr>
  </w:style>
  <w:style w:type="paragraph" w:styleId="TOC3">
    <w:name w:val="toc 3"/>
    <w:basedOn w:val="Normal"/>
    <w:next w:val="Normal"/>
    <w:autoRedefine/>
    <w:uiPriority w:val="39"/>
    <w:unhideWhenUsed/>
    <w:qFormat/>
    <w:rsid w:val="00B66A49"/>
    <w:pPr>
      <w:tabs>
        <w:tab w:val="left" w:pos="880"/>
        <w:tab w:val="right" w:leader="dot" w:pos="8777"/>
      </w:tabs>
      <w:spacing w:after="100"/>
      <w:ind w:left="851" w:hanging="411"/>
    </w:pPr>
    <w:rPr>
      <w:rFonts w:eastAsiaTheme="minorEastAsia"/>
    </w:rPr>
  </w:style>
  <w:style w:type="character" w:customStyle="1" w:styleId="Heading2Char">
    <w:name w:val="Heading 2 Char"/>
    <w:basedOn w:val="DefaultParagraphFont"/>
    <w:link w:val="Heading2"/>
    <w:uiPriority w:val="9"/>
    <w:semiHidden/>
    <w:rsid w:val="002A0B2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A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26"/>
    <w:rPr>
      <w:sz w:val="20"/>
      <w:szCs w:val="20"/>
    </w:rPr>
  </w:style>
  <w:style w:type="character" w:styleId="FootnoteReference">
    <w:name w:val="footnote reference"/>
    <w:basedOn w:val="DefaultParagraphFont"/>
    <w:uiPriority w:val="99"/>
    <w:semiHidden/>
    <w:unhideWhenUsed/>
    <w:rsid w:val="002A0B26"/>
    <w:rPr>
      <w:vertAlign w:val="superscript"/>
    </w:rPr>
  </w:style>
  <w:style w:type="paragraph" w:styleId="Caption">
    <w:name w:val="caption"/>
    <w:basedOn w:val="Normal"/>
    <w:next w:val="Normal"/>
    <w:uiPriority w:val="35"/>
    <w:unhideWhenUsed/>
    <w:qFormat/>
    <w:rsid w:val="002A57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57BE"/>
    <w:pPr>
      <w:spacing w:after="0"/>
    </w:pPr>
  </w:style>
  <w:style w:type="character" w:styleId="FollowedHyperlink">
    <w:name w:val="FollowedHyperlink"/>
    <w:basedOn w:val="DefaultParagraphFont"/>
    <w:uiPriority w:val="99"/>
    <w:semiHidden/>
    <w:unhideWhenUsed/>
    <w:rsid w:val="00634E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496022">
      <w:bodyDiv w:val="1"/>
      <w:marLeft w:val="0"/>
      <w:marRight w:val="0"/>
      <w:marTop w:val="0"/>
      <w:marBottom w:val="0"/>
      <w:divBdr>
        <w:top w:val="none" w:sz="0" w:space="0" w:color="auto"/>
        <w:left w:val="none" w:sz="0" w:space="0" w:color="auto"/>
        <w:bottom w:val="none" w:sz="0" w:space="0" w:color="auto"/>
        <w:right w:val="none" w:sz="0" w:space="0" w:color="auto"/>
      </w:divBdr>
    </w:div>
    <w:div w:id="1328898488">
      <w:bodyDiv w:val="1"/>
      <w:marLeft w:val="0"/>
      <w:marRight w:val="0"/>
      <w:marTop w:val="0"/>
      <w:marBottom w:val="0"/>
      <w:divBdr>
        <w:top w:val="none" w:sz="0" w:space="0" w:color="auto"/>
        <w:left w:val="none" w:sz="0" w:space="0" w:color="auto"/>
        <w:bottom w:val="none" w:sz="0" w:space="0" w:color="auto"/>
        <w:right w:val="none" w:sz="0" w:space="0" w:color="auto"/>
      </w:divBdr>
    </w:div>
    <w:div w:id="1620648145">
      <w:bodyDiv w:val="1"/>
      <w:marLeft w:val="0"/>
      <w:marRight w:val="0"/>
      <w:marTop w:val="0"/>
      <w:marBottom w:val="0"/>
      <w:divBdr>
        <w:top w:val="none" w:sz="0" w:space="0" w:color="auto"/>
        <w:left w:val="none" w:sz="0" w:space="0" w:color="auto"/>
        <w:bottom w:val="none" w:sz="0" w:space="0" w:color="auto"/>
        <w:right w:val="none" w:sz="0" w:space="0" w:color="auto"/>
      </w:divBdr>
    </w:div>
    <w:div w:id="1854613780">
      <w:bodyDiv w:val="1"/>
      <w:marLeft w:val="0"/>
      <w:marRight w:val="0"/>
      <w:marTop w:val="0"/>
      <w:marBottom w:val="0"/>
      <w:divBdr>
        <w:top w:val="none" w:sz="0" w:space="0" w:color="auto"/>
        <w:left w:val="none" w:sz="0" w:space="0" w:color="auto"/>
        <w:bottom w:val="none" w:sz="0" w:space="0" w:color="auto"/>
        <w:right w:val="none" w:sz="0" w:space="0" w:color="auto"/>
      </w:divBdr>
    </w:div>
    <w:div w:id="2146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7781-A6C9-4ED1-8C5E-475D9E89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Viper</cp:lastModifiedBy>
  <cp:revision>2</cp:revision>
  <dcterms:created xsi:type="dcterms:W3CDTF">2019-10-03T13:16:00Z</dcterms:created>
  <dcterms:modified xsi:type="dcterms:W3CDTF">2019-10-03T13:16:00Z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1d50c496-2dfc-3d2a-b1e5-261fcf555146</vt:lpwstr>
  </property>
  <property fmtid="{D5CDD505-2E9C-101B-9397-08002B2CF9AE}" pid="24" name="Mendeley Citation Style_1">
    <vt:lpwstr>http://www.zotero.org/styles/apa</vt:lpwstr>
  </property>
</Properties>
</file>