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D" w:rsidRPr="003E3567" w:rsidRDefault="0053063D" w:rsidP="0053063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E3567">
        <w:rPr>
          <w:rFonts w:ascii="Times New Roman" w:hAnsi="Times New Roman" w:cs="Times New Roman"/>
          <w:b/>
        </w:rPr>
        <w:t>ABSTRAK</w:t>
      </w:r>
    </w:p>
    <w:p w:rsidR="0053063D" w:rsidRDefault="0053063D" w:rsidP="0053063D">
      <w:pPr>
        <w:jc w:val="both"/>
        <w:rPr>
          <w:rFonts w:ascii="Times New Roman" w:hAnsi="Times New Roman" w:cs="Times New Roman"/>
        </w:rPr>
      </w:pPr>
      <w:r w:rsidRPr="003E3567">
        <w:rPr>
          <w:rFonts w:ascii="Times New Roman" w:hAnsi="Times New Roman" w:cs="Times New Roman"/>
        </w:rPr>
        <w:t xml:space="preserve">Calvin / 27150102 / 2019 / </w:t>
      </w:r>
      <w:proofErr w:type="spellStart"/>
      <w:r w:rsidRPr="003E3567">
        <w:rPr>
          <w:rFonts w:ascii="Times New Roman" w:hAnsi="Times New Roman" w:cs="Times New Roman"/>
        </w:rPr>
        <w:t>Pengaruh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Kualitas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Produk</w:t>
      </w:r>
      <w:proofErr w:type="spellEnd"/>
      <w:r w:rsidRPr="003E3567">
        <w:rPr>
          <w:rFonts w:ascii="Times New Roman" w:hAnsi="Times New Roman" w:cs="Times New Roman"/>
        </w:rPr>
        <w:t xml:space="preserve"> Dan </w:t>
      </w:r>
      <w:proofErr w:type="spellStart"/>
      <w:r w:rsidRPr="003E3567">
        <w:rPr>
          <w:rFonts w:ascii="Times New Roman" w:hAnsi="Times New Roman" w:cs="Times New Roman"/>
        </w:rPr>
        <w:t>Promosi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Terhadap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Kepuasan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Pelanggan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Chatime</w:t>
      </w:r>
      <w:proofErr w:type="spellEnd"/>
      <w:r w:rsidRPr="003E3567">
        <w:rPr>
          <w:rFonts w:ascii="Times New Roman" w:hAnsi="Times New Roman" w:cs="Times New Roman"/>
        </w:rPr>
        <w:t xml:space="preserve"> Di </w:t>
      </w:r>
      <w:proofErr w:type="spellStart"/>
      <w:r w:rsidRPr="003E3567">
        <w:rPr>
          <w:rFonts w:ascii="Times New Roman" w:hAnsi="Times New Roman" w:cs="Times New Roman"/>
        </w:rPr>
        <w:t>Kelapa</w:t>
      </w:r>
      <w:proofErr w:type="spellEnd"/>
      <w:r w:rsidRPr="003E3567">
        <w:rPr>
          <w:rFonts w:ascii="Times New Roman" w:hAnsi="Times New Roman" w:cs="Times New Roman"/>
        </w:rPr>
        <w:t xml:space="preserve"> </w:t>
      </w:r>
      <w:proofErr w:type="spellStart"/>
      <w:r w:rsidRPr="003E3567"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/ Lily </w:t>
      </w:r>
      <w:proofErr w:type="spellStart"/>
      <w:r>
        <w:rPr>
          <w:rFonts w:ascii="Times New Roman" w:hAnsi="Times New Roman" w:cs="Times New Roman"/>
        </w:rPr>
        <w:t>Harjati</w:t>
      </w:r>
      <w:proofErr w:type="spellEnd"/>
      <w:r>
        <w:rPr>
          <w:rFonts w:ascii="Times New Roman" w:hAnsi="Times New Roman" w:cs="Times New Roman"/>
        </w:rPr>
        <w:t>, Ir., M.M.</w:t>
      </w:r>
    </w:p>
    <w:p w:rsidR="0053063D" w:rsidRDefault="0053063D" w:rsidP="0053063D">
      <w:pPr>
        <w:jc w:val="both"/>
        <w:rPr>
          <w:rFonts w:ascii="Times New Roman" w:hAnsi="Times New Roman" w:cs="Times New Roman"/>
        </w:rPr>
      </w:pPr>
    </w:p>
    <w:p w:rsidR="0053063D" w:rsidRPr="00632D55" w:rsidRDefault="0053063D" w:rsidP="0053063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minuman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3F7F">
        <w:rPr>
          <w:rFonts w:ascii="Times New Roman" w:hAnsi="Times New Roman" w:cs="Times New Roman"/>
          <w:i/>
        </w:rPr>
        <w:t>(food and beverage)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yang paling </w:t>
      </w:r>
      <w:proofErr w:type="spellStart"/>
      <w:r>
        <w:rPr>
          <w:rFonts w:ascii="Times New Roman" w:hAnsi="Times New Roman" w:cs="Times New Roman"/>
        </w:rPr>
        <w:t>diminati</w:t>
      </w:r>
      <w:proofErr w:type="spellEnd"/>
      <w:r>
        <w:rPr>
          <w:rFonts w:ascii="Times New Roman" w:hAnsi="Times New Roman" w:cs="Times New Roman"/>
        </w:rPr>
        <w:t xml:space="preserve"> di Indonesia. </w:t>
      </w:r>
      <w:proofErr w:type="spellStart"/>
      <w:r>
        <w:rPr>
          <w:rFonts w:ascii="Times New Roman" w:hAnsi="Times New Roman" w:cs="Times New Roman"/>
        </w:rPr>
        <w:t>Seiring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berkembangnya</w:t>
      </w:r>
      <w:proofErr w:type="spellEnd"/>
      <w:r>
        <w:rPr>
          <w:rFonts w:ascii="Times New Roman" w:hAnsi="Times New Roman" w:cs="Times New Roman"/>
        </w:rPr>
        <w:t xml:space="preserve"> zaman, </w:t>
      </w:r>
      <w:proofErr w:type="spellStart"/>
      <w:r>
        <w:rPr>
          <w:rFonts w:ascii="Times New Roman" w:hAnsi="Times New Roman" w:cs="Times New Roman"/>
        </w:rPr>
        <w:t>keinginan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Indonesia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beragam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camilan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(snack)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beragam</w:t>
      </w:r>
      <w:proofErr w:type="spellEnd"/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mengharuskan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pelaku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senantiasa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menciptakan</w:t>
      </w:r>
      <w:proofErr w:type="spellEnd"/>
      <w:r>
        <w:rPr>
          <w:rFonts w:ascii="Times New Roman" w:hAnsi="Times New Roman" w:cs="Times New Roman"/>
        </w:rPr>
        <w:t xml:space="preserve"> menu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kalangan</w:t>
      </w:r>
      <w:proofErr w:type="spellEnd"/>
      <w:r>
        <w:rPr>
          <w:rFonts w:ascii="Times New Roman" w:hAnsi="Times New Roman" w:cs="Times New Roman"/>
        </w:rPr>
        <w:t xml:space="preserve">. Di Indonesia,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bermunculan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bubble tea. </w:t>
      </w:r>
      <w:r>
        <w:rPr>
          <w:rFonts w:ascii="Times New Roman" w:hAnsi="Times New Roman" w:cs="Times New Roman"/>
        </w:rPr>
        <w:t xml:space="preserve">Hal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mengakibatkan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pesaing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bermunculan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menciptakan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menciptakan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Kotler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Keller,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sembilan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dimensi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kesesuaian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keandalan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kemudahan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penyesuaian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Kotler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Armstrong,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lima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dimensi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periklanan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Tjiptono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dimensi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dimensi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konfirmasi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kesediaan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merekomendasikan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ketidakpuasan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>.</w:t>
      </w: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Non Probability Sampling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mengumpulkan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kuisioner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disebarkan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100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produk-produk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reliabilitas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persentase</w:t>
      </w:r>
      <w:proofErr w:type="spellEnd"/>
      <w:r>
        <w:rPr>
          <w:rFonts w:ascii="Times New Roman" w:hAnsi="Times New Roman" w:cs="Times New Roman"/>
        </w:rPr>
        <w:t xml:space="preserve">, rata-rata </w:t>
      </w:r>
      <w:proofErr w:type="spellStart"/>
      <w:r>
        <w:rPr>
          <w:rFonts w:ascii="Times New Roman" w:hAnsi="Times New Roman" w:cs="Times New Roman"/>
        </w:rPr>
        <w:t>hitung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asumsi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regresi</w:t>
      </w:r>
      <w:proofErr w:type="spellEnd"/>
      <w:r>
        <w:rPr>
          <w:rFonts w:ascii="Times New Roman" w:hAnsi="Times New Roman" w:cs="Times New Roman"/>
        </w:rPr>
        <w:t xml:space="preserve"> linier </w:t>
      </w:r>
      <w:proofErr w:type="spellStart"/>
      <w:r>
        <w:rPr>
          <w:rFonts w:ascii="Times New Roman" w:hAnsi="Times New Roman" w:cs="Times New Roman"/>
        </w:rPr>
        <w:t>berganda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bantu</w:t>
      </w:r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SPSS 20.</w:t>
      </w: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Sementara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>.</w:t>
      </w: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</w:p>
    <w:p w:rsidR="0053063D" w:rsidRDefault="0053063D" w:rsidP="0053063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Chatime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  <w:r>
        <w:rPr>
          <w:rFonts w:ascii="Times New Roman" w:hAnsi="Times New Roman" w:cs="Times New Roman"/>
        </w:rPr>
        <w:t>.</w:t>
      </w:r>
    </w:p>
    <w:p w:rsidR="0053063D" w:rsidRDefault="0053063D" w:rsidP="0053063D">
      <w:pPr>
        <w:jc w:val="both"/>
        <w:rPr>
          <w:rFonts w:ascii="Times New Roman" w:hAnsi="Times New Roman" w:cs="Times New Roman"/>
        </w:rPr>
      </w:pPr>
    </w:p>
    <w:p w:rsidR="0053063D" w:rsidRDefault="0053063D" w:rsidP="00530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Pelanggan</w:t>
      </w:r>
      <w:proofErr w:type="spellEnd"/>
    </w:p>
    <w:p w:rsidR="00F65D49" w:rsidRDefault="00AB4F2A">
      <w:bookmarkStart w:id="0" w:name="_GoBack"/>
      <w:bookmarkEnd w:id="0"/>
    </w:p>
    <w:sectPr w:rsidR="00F65D49" w:rsidSect="0053063D">
      <w:footerReference w:type="default" r:id="rId6"/>
      <w:pgSz w:w="11907" w:h="16839" w:code="9"/>
      <w:pgMar w:top="1411" w:right="1411" w:bottom="1411" w:left="1699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2A" w:rsidRDefault="00AB4F2A" w:rsidP="0053063D">
      <w:r>
        <w:separator/>
      </w:r>
    </w:p>
  </w:endnote>
  <w:endnote w:type="continuationSeparator" w:id="0">
    <w:p w:rsidR="00AB4F2A" w:rsidRDefault="00AB4F2A" w:rsidP="0053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69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63D" w:rsidRDefault="005306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3063D" w:rsidRDefault="00530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2A" w:rsidRDefault="00AB4F2A" w:rsidP="0053063D">
      <w:r>
        <w:separator/>
      </w:r>
    </w:p>
  </w:footnote>
  <w:footnote w:type="continuationSeparator" w:id="0">
    <w:p w:rsidR="00AB4F2A" w:rsidRDefault="00AB4F2A" w:rsidP="0053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D"/>
    <w:rsid w:val="004057E6"/>
    <w:rsid w:val="0053063D"/>
    <w:rsid w:val="00AB4F2A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98F3F-4375-4CEC-BB5B-8B3B35DA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3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63D"/>
  </w:style>
  <w:style w:type="paragraph" w:styleId="Footer">
    <w:name w:val="footer"/>
    <w:basedOn w:val="Normal"/>
    <w:link w:val="FooterChar"/>
    <w:uiPriority w:val="99"/>
    <w:unhideWhenUsed/>
    <w:rsid w:val="0053063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2019-03-21T02:02:00Z</dcterms:created>
  <dcterms:modified xsi:type="dcterms:W3CDTF">2019-03-21T02:02:00Z</dcterms:modified>
</cp:coreProperties>
</file>