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72F7D" w14:textId="77777777" w:rsidR="00AB3CA4" w:rsidRPr="00C0264C" w:rsidRDefault="00AB3CA4" w:rsidP="00C05D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264C">
        <w:rPr>
          <w:rFonts w:ascii="Times New Roman" w:hAnsi="Times New Roman" w:cs="Times New Roman"/>
          <w:b/>
          <w:sz w:val="24"/>
          <w:szCs w:val="28"/>
        </w:rPr>
        <w:t>BAB I</w:t>
      </w:r>
    </w:p>
    <w:p w14:paraId="0775917A" w14:textId="77777777" w:rsidR="00AB3CA4" w:rsidRPr="00C0264C" w:rsidRDefault="00AB3CA4" w:rsidP="00C05D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264C">
        <w:rPr>
          <w:rFonts w:ascii="Times New Roman" w:hAnsi="Times New Roman" w:cs="Times New Roman"/>
          <w:b/>
          <w:sz w:val="24"/>
          <w:szCs w:val="28"/>
        </w:rPr>
        <w:t>PENDAHULUAN</w:t>
      </w:r>
    </w:p>
    <w:p w14:paraId="445AAF3D" w14:textId="77777777" w:rsidR="00AB3CA4" w:rsidRDefault="00AB3CA4" w:rsidP="00206CFA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01A0A8" w14:textId="77777777" w:rsidR="00AB3CA4" w:rsidRPr="007E56E7" w:rsidRDefault="00AB3CA4" w:rsidP="00206C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7E5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7E5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28ADBF05" w14:textId="2A2D2674" w:rsidR="00940A07" w:rsidRPr="00940A07" w:rsidRDefault="00B7574F" w:rsidP="00940A07">
      <w:pPr>
        <w:pStyle w:val="ListParagraph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zaman yang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65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C23653">
        <w:rPr>
          <w:rFonts w:ascii="Times New Roman" w:hAnsi="Times New Roman" w:cs="Times New Roman"/>
          <w:sz w:val="24"/>
          <w:szCs w:val="24"/>
        </w:rPr>
        <w:t>.</w:t>
      </w:r>
      <w:r w:rsidR="00987F01">
        <w:rPr>
          <w:rFonts w:ascii="Times New Roman" w:hAnsi="Times New Roman" w:cs="Times New Roman"/>
          <w:sz w:val="24"/>
          <w:szCs w:val="24"/>
        </w:rPr>
        <w:t xml:space="preserve"> (https/</w:t>
      </w:r>
      <w:proofErr w:type="gramStart"/>
      <w:r w:rsidR="00987F01">
        <w:rPr>
          <w:rFonts w:ascii="Times New Roman" w:hAnsi="Times New Roman" w:cs="Times New Roman"/>
          <w:sz w:val="24"/>
          <w:szCs w:val="24"/>
        </w:rPr>
        <w:t>/:kompasiana.com</w:t>
      </w:r>
      <w:proofErr w:type="gramEnd"/>
      <w:r w:rsidR="00987F01">
        <w:rPr>
          <w:rFonts w:ascii="Times New Roman" w:hAnsi="Times New Roman" w:cs="Times New Roman"/>
          <w:sz w:val="24"/>
          <w:szCs w:val="24"/>
        </w:rPr>
        <w:t>).</w:t>
      </w:r>
    </w:p>
    <w:p w14:paraId="4B98D906" w14:textId="14E1F67D" w:rsidR="00C23653" w:rsidRDefault="00C23653" w:rsidP="00940A07">
      <w:pPr>
        <w:pStyle w:val="ListParagraph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era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23653"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media online yang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internet. Hal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65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C23653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="0022240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2240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224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2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40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22401">
        <w:rPr>
          <w:rFonts w:ascii="Times New Roman" w:hAnsi="Times New Roman" w:cs="Times New Roman"/>
          <w:sz w:val="24"/>
          <w:szCs w:val="24"/>
        </w:rPr>
        <w:t xml:space="preserve"> 1998 </w:t>
      </w:r>
      <w:proofErr w:type="spellStart"/>
      <w:r w:rsidR="0022240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22401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222401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22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40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22401">
        <w:rPr>
          <w:rFonts w:ascii="Times New Roman" w:hAnsi="Times New Roman" w:cs="Times New Roman"/>
          <w:sz w:val="24"/>
          <w:szCs w:val="24"/>
        </w:rPr>
        <w:t xml:space="preserve"> internet Indonesia </w:t>
      </w:r>
      <w:proofErr w:type="spellStart"/>
      <w:r w:rsidR="0004449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04449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4449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1.1</w:t>
      </w:r>
      <w:r w:rsidR="00BA19E1">
        <w:rPr>
          <w:rFonts w:ascii="Times New Roman" w:hAnsi="Times New Roman" w:cs="Times New Roman"/>
          <w:sz w:val="24"/>
          <w:szCs w:val="24"/>
        </w:rPr>
        <w:t>.</w:t>
      </w:r>
    </w:p>
    <w:p w14:paraId="41CA8AFB" w14:textId="77777777" w:rsidR="00222401" w:rsidRDefault="00222401" w:rsidP="00206CF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4283D2" w14:textId="77777777" w:rsidR="00222401" w:rsidRDefault="00222401" w:rsidP="00206CF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C7D174" w14:textId="70013B4D" w:rsidR="00222401" w:rsidRPr="00D16505" w:rsidRDefault="00A33F01" w:rsidP="00A33F0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222401" w:rsidRPr="00D16505">
        <w:rPr>
          <w:rFonts w:ascii="Times New Roman" w:hAnsi="Times New Roman" w:cs="Times New Roman"/>
          <w:b/>
          <w:sz w:val="24"/>
          <w:szCs w:val="24"/>
        </w:rPr>
        <w:t xml:space="preserve">Gambar 1.1 Data </w:t>
      </w:r>
      <w:proofErr w:type="spellStart"/>
      <w:r w:rsidR="00222401" w:rsidRPr="00D16505">
        <w:rPr>
          <w:rFonts w:ascii="Times New Roman" w:hAnsi="Times New Roman" w:cs="Times New Roman"/>
          <w:b/>
          <w:sz w:val="24"/>
          <w:szCs w:val="24"/>
        </w:rPr>
        <w:t>Pengguna</w:t>
      </w:r>
      <w:proofErr w:type="spellEnd"/>
      <w:r w:rsidR="00222401" w:rsidRPr="00D16505">
        <w:rPr>
          <w:rFonts w:ascii="Times New Roman" w:hAnsi="Times New Roman" w:cs="Times New Roman"/>
          <w:b/>
          <w:sz w:val="24"/>
          <w:szCs w:val="24"/>
        </w:rPr>
        <w:t xml:space="preserve"> Internet di Indonesia dan </w:t>
      </w:r>
      <w:proofErr w:type="spellStart"/>
      <w:r w:rsidR="00222401" w:rsidRPr="00D16505">
        <w:rPr>
          <w:rFonts w:ascii="Times New Roman" w:hAnsi="Times New Roman" w:cs="Times New Roman"/>
          <w:b/>
          <w:sz w:val="24"/>
          <w:szCs w:val="24"/>
        </w:rPr>
        <w:t>Pertumbuhannya</w:t>
      </w:r>
      <w:proofErr w:type="spellEnd"/>
      <w:r w:rsidR="00222401" w:rsidRPr="00D16505">
        <w:rPr>
          <w:rFonts w:ascii="Times New Roman" w:hAnsi="Times New Roman" w:cs="Times New Roman"/>
          <w:b/>
          <w:sz w:val="24"/>
          <w:szCs w:val="24"/>
        </w:rPr>
        <w:t>, 1998-2017</w:t>
      </w:r>
    </w:p>
    <w:p w14:paraId="3B3E6427" w14:textId="6394FA64" w:rsidR="002E7487" w:rsidRDefault="00B36400" w:rsidP="002E7487">
      <w:pPr>
        <w:spacing w:after="127"/>
        <w:ind w:left="1471"/>
        <w:jc w:val="both"/>
      </w:pPr>
      <w:r>
        <w:rPr>
          <w:noProof/>
        </w:rPr>
        <w:drawing>
          <wp:inline distT="0" distB="0" distL="0" distR="0" wp14:anchorId="543C37FD" wp14:editId="6C88439F">
            <wp:extent cx="4686300" cy="2628900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C3F55" w14:textId="73A329D2" w:rsidR="00B36400" w:rsidRDefault="00B36400" w:rsidP="002F4EBA">
      <w:pPr>
        <w:spacing w:after="409" w:line="262" w:lineRule="auto"/>
        <w:ind w:left="725" w:right="717"/>
        <w:jc w:val="center"/>
      </w:pPr>
      <w:proofErr w:type="spellStart"/>
      <w:r>
        <w:t>Sumber</w:t>
      </w:r>
      <w:proofErr w:type="spellEnd"/>
      <w:r>
        <w:t>: https://apjii.or.id</w:t>
      </w:r>
    </w:p>
    <w:p w14:paraId="3436912C" w14:textId="12902A3B" w:rsidR="00B36400" w:rsidRDefault="00B36400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9C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159C2">
        <w:rPr>
          <w:rFonts w:ascii="Times New Roman" w:hAnsi="Times New Roman" w:cs="Times New Roman"/>
          <w:sz w:val="24"/>
          <w:szCs w:val="24"/>
        </w:rPr>
        <w:t xml:space="preserve"> internet di Indonesia </w:t>
      </w:r>
      <w:proofErr w:type="spellStart"/>
      <w:r w:rsidR="002159C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9C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2159C2">
        <w:rPr>
          <w:rFonts w:ascii="Times New Roman" w:hAnsi="Times New Roman" w:cs="Times New Roman"/>
          <w:sz w:val="24"/>
          <w:szCs w:val="24"/>
        </w:rPr>
        <w:t>.</w:t>
      </w:r>
      <w:r w:rsidR="00AD27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internet. Hal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B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AD27BF">
        <w:rPr>
          <w:rFonts w:ascii="Times New Roman" w:hAnsi="Times New Roman" w:cs="Times New Roman"/>
          <w:sz w:val="24"/>
          <w:szCs w:val="24"/>
        </w:rPr>
        <w:t xml:space="preserve"> oleh </w:t>
      </w:r>
      <w:r w:rsidR="00092930">
        <w:rPr>
          <w:rFonts w:ascii="Times New Roman" w:hAnsi="Times New Roman" w:cs="Times New Roman"/>
          <w:sz w:val="24"/>
          <w:szCs w:val="24"/>
        </w:rPr>
        <w:t xml:space="preserve">dunia yang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berevolusi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. Dunia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industi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4.0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dan bias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>.</w:t>
      </w:r>
      <w:r w:rsidR="002159C2">
        <w:rPr>
          <w:rFonts w:ascii="Times New Roman" w:hAnsi="Times New Roman" w:cs="Times New Roman"/>
          <w:sz w:val="24"/>
          <w:szCs w:val="24"/>
        </w:rPr>
        <w:t xml:space="preserve"> (https//id.beritasatu.com).</w:t>
      </w:r>
      <w:r w:rsidR="000929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159C2">
        <w:rPr>
          <w:rFonts w:ascii="Times New Roman" w:hAnsi="Times New Roman" w:cs="Times New Roman"/>
          <w:sz w:val="24"/>
          <w:szCs w:val="24"/>
        </w:rPr>
        <w:t>.</w:t>
      </w:r>
    </w:p>
    <w:p w14:paraId="2C6C110A" w14:textId="77777777" w:rsidR="002159C2" w:rsidRDefault="002159C2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9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internet pada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perusahaanpun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berlomba-lomba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fixed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broadbrand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r w:rsidRPr="004766D4">
        <w:rPr>
          <w:rFonts w:ascii="Times New Roman" w:hAnsi="Times New Roman" w:cs="Times New Roman"/>
          <w:i/>
          <w:sz w:val="24"/>
          <w:szCs w:val="24"/>
        </w:rPr>
        <w:t>fixed broadband</w:t>
      </w:r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lastRenderedPageBreak/>
        <w:t>bisnis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mencangkup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, TV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9C2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2159C2">
        <w:rPr>
          <w:rFonts w:ascii="Times New Roman" w:hAnsi="Times New Roman" w:cs="Times New Roman"/>
          <w:sz w:val="24"/>
          <w:szCs w:val="24"/>
        </w:rPr>
        <w:t>.</w:t>
      </w:r>
    </w:p>
    <w:p w14:paraId="48D66E1F" w14:textId="77777777" w:rsidR="002159C2" w:rsidRDefault="007C5C3A" w:rsidP="00206CFA">
      <w:pPr>
        <w:spacing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401">
        <w:rPr>
          <w:rFonts w:ascii="Times New Roman" w:hAnsi="Times New Roman" w:cs="Times New Roman"/>
          <w:b/>
          <w:sz w:val="24"/>
          <w:szCs w:val="24"/>
        </w:rPr>
        <w:t>Gambar 1.</w:t>
      </w:r>
      <w:r>
        <w:rPr>
          <w:rFonts w:ascii="Times New Roman" w:hAnsi="Times New Roman" w:cs="Times New Roman"/>
          <w:b/>
          <w:sz w:val="24"/>
          <w:szCs w:val="24"/>
        </w:rPr>
        <w:t xml:space="preserve">2 Data </w:t>
      </w:r>
      <w:proofErr w:type="spellStart"/>
      <w:r w:rsidR="008506DB">
        <w:rPr>
          <w:rFonts w:ascii="Times New Roman" w:hAnsi="Times New Roman" w:cs="Times New Roman"/>
          <w:b/>
          <w:sz w:val="24"/>
          <w:szCs w:val="24"/>
        </w:rPr>
        <w:t>prediksi</w:t>
      </w:r>
      <w:proofErr w:type="spellEnd"/>
      <w:r w:rsidR="00850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C3A">
        <w:rPr>
          <w:rFonts w:ascii="Times New Roman" w:hAnsi="Times New Roman" w:cs="Times New Roman"/>
          <w:b/>
          <w:i/>
          <w:sz w:val="24"/>
          <w:szCs w:val="24"/>
        </w:rPr>
        <w:t>Fixed Broadband</w:t>
      </w:r>
      <w:r>
        <w:rPr>
          <w:rFonts w:ascii="Times New Roman" w:hAnsi="Times New Roman" w:cs="Times New Roman"/>
          <w:b/>
          <w:sz w:val="24"/>
          <w:szCs w:val="24"/>
        </w:rPr>
        <w:t xml:space="preserve"> Indonesia</w:t>
      </w:r>
    </w:p>
    <w:p w14:paraId="654B6BA8" w14:textId="77777777" w:rsidR="007C5C3A" w:rsidRPr="005A325A" w:rsidRDefault="007C5C3A" w:rsidP="005A325A">
      <w:pPr>
        <w:spacing w:after="409" w:line="262" w:lineRule="auto"/>
        <w:ind w:left="725" w:right="717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1B15AA" wp14:editId="551AE310">
            <wp:extent cx="4874400" cy="2728800"/>
            <wp:effectExtent l="0" t="0" r="2540" b="0"/>
            <wp:docPr id="6" name="Picture 6" descr="A picture containing screensho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mlah-pelanggan-broadban-fixed-di-Indones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27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Sumber</w:t>
      </w:r>
      <w:proofErr w:type="spellEnd"/>
      <w:r>
        <w:t>: https://sharingvision.com</w:t>
      </w:r>
    </w:p>
    <w:p w14:paraId="4533C18F" w14:textId="2BEDFCED" w:rsidR="00C173E9" w:rsidRDefault="007C5C3A" w:rsidP="00940A07">
      <w:pPr>
        <w:spacing w:after="409" w:line="480" w:lineRule="auto"/>
        <w:ind w:left="709" w:right="-4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C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93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92930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r w:rsidRPr="005A325A">
        <w:rPr>
          <w:rFonts w:ascii="Times New Roman" w:hAnsi="Times New Roman" w:cs="Times New Roman"/>
          <w:i/>
          <w:sz w:val="24"/>
          <w:szCs w:val="24"/>
        </w:rPr>
        <w:t>fixed broadband</w:t>
      </w:r>
      <w:r w:rsidRPr="007C5C3A"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3,9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4,8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6,1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>.</w:t>
      </w:r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internet pada zaman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BB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764BB5">
        <w:rPr>
          <w:rFonts w:ascii="Times New Roman" w:hAnsi="Times New Roman" w:cs="Times New Roman"/>
          <w:sz w:val="24"/>
          <w:szCs w:val="24"/>
        </w:rPr>
        <w:t xml:space="preserve"> </w:t>
      </w:r>
      <w:r w:rsidR="00BA19E1">
        <w:rPr>
          <w:rFonts w:ascii="Times New Roman" w:hAnsi="Times New Roman" w:cs="Times New Roman"/>
          <w:sz w:val="24"/>
          <w:szCs w:val="24"/>
        </w:rPr>
        <w:t xml:space="preserve">fixed broadband. Perusahaan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berlomba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fixed broadband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>.</w:t>
      </w:r>
      <w:r w:rsidR="00F665D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Fixed Broadband di Indonesia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PT Telekomunikasi Indonesia (Telkom) Telkom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telekomunikasinya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nirkabel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seluler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internet dan </w:t>
      </w:r>
      <w:proofErr w:type="spellStart"/>
      <w:r w:rsidR="00F665D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F665D9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1D8D87DE" w14:textId="09D34E0C" w:rsidR="008506DB" w:rsidRDefault="00BA19E1" w:rsidP="00206CFA">
      <w:pPr>
        <w:spacing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DB" w:rsidRPr="0022240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506DB">
        <w:rPr>
          <w:rFonts w:ascii="Times New Roman" w:hAnsi="Times New Roman" w:cs="Times New Roman"/>
          <w:b/>
          <w:sz w:val="24"/>
          <w:szCs w:val="24"/>
        </w:rPr>
        <w:t xml:space="preserve"> Data Perusahaan dan </w:t>
      </w:r>
      <w:proofErr w:type="spellStart"/>
      <w:r w:rsidR="008506DB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="00850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06DB">
        <w:rPr>
          <w:rFonts w:ascii="Times New Roman" w:hAnsi="Times New Roman" w:cs="Times New Roman"/>
          <w:b/>
          <w:sz w:val="24"/>
          <w:szCs w:val="24"/>
        </w:rPr>
        <w:t>Pelanggan</w:t>
      </w:r>
      <w:proofErr w:type="spellEnd"/>
      <w:r w:rsidR="0085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DB" w:rsidRPr="007C5C3A">
        <w:rPr>
          <w:rFonts w:ascii="Times New Roman" w:hAnsi="Times New Roman" w:cs="Times New Roman"/>
          <w:b/>
          <w:i/>
          <w:sz w:val="24"/>
          <w:szCs w:val="24"/>
        </w:rPr>
        <w:t>Fixed Broadband</w:t>
      </w:r>
      <w:r w:rsidR="008506DB">
        <w:rPr>
          <w:rFonts w:ascii="Times New Roman" w:hAnsi="Times New Roman" w:cs="Times New Roman"/>
          <w:b/>
          <w:sz w:val="24"/>
          <w:szCs w:val="24"/>
        </w:rPr>
        <w:t xml:space="preserve"> Indonesia</w:t>
      </w:r>
    </w:p>
    <w:p w14:paraId="59A20452" w14:textId="77777777" w:rsidR="008506DB" w:rsidRDefault="008506DB" w:rsidP="00C05D85">
      <w:pPr>
        <w:spacing w:after="409" w:line="262" w:lineRule="auto"/>
        <w:ind w:left="725" w:right="717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85C185" wp14:editId="3DA8ABD2">
            <wp:extent cx="4874400" cy="2395475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mlah-pelanggan-broadban-fixed-di-Indones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23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05D85">
        <w:rPr>
          <w:rFonts w:ascii="Times New Roman" w:hAnsi="Times New Roman" w:cs="Times New Roman"/>
        </w:rPr>
        <w:t>Sumber</w:t>
      </w:r>
      <w:proofErr w:type="spellEnd"/>
      <w:r w:rsidRPr="00C05D85">
        <w:rPr>
          <w:rFonts w:ascii="Times New Roman" w:hAnsi="Times New Roman" w:cs="Times New Roman"/>
        </w:rPr>
        <w:t>: https://digilib.unhas.ac.id</w:t>
      </w:r>
    </w:p>
    <w:p w14:paraId="70ED4E77" w14:textId="185F2382" w:rsidR="002159C2" w:rsidRPr="00B36400" w:rsidRDefault="008506DB" w:rsidP="00940A07">
      <w:pPr>
        <w:spacing w:after="409" w:line="480" w:lineRule="auto"/>
        <w:ind w:left="709" w:right="-4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C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A19E1">
        <w:rPr>
          <w:rFonts w:ascii="Times New Roman" w:hAnsi="Times New Roman" w:cs="Times New Roman"/>
          <w:sz w:val="24"/>
          <w:szCs w:val="24"/>
        </w:rPr>
        <w:t xml:space="preserve"> 1.1</w:t>
      </w:r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C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C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25A">
        <w:rPr>
          <w:rFonts w:ascii="Times New Roman" w:hAnsi="Times New Roman" w:cs="Times New Roman"/>
          <w:i/>
          <w:sz w:val="24"/>
          <w:szCs w:val="24"/>
        </w:rPr>
        <w:t>Fixed Broadband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Telekomunikasi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3,73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2,3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First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Biznet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MNC Play 20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0DE0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Fixed Broadband di Indonesia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B2C49">
        <w:rPr>
          <w:rFonts w:ascii="Times New Roman" w:hAnsi="Times New Roman" w:cs="Times New Roman"/>
          <w:sz w:val="24"/>
          <w:szCs w:val="24"/>
        </w:rPr>
        <w:t>.</w:t>
      </w:r>
      <w:r w:rsidR="002E2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420DE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2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49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B2C49">
        <w:rPr>
          <w:rFonts w:ascii="Times New Roman" w:hAnsi="Times New Roman" w:cs="Times New Roman"/>
          <w:sz w:val="24"/>
          <w:szCs w:val="24"/>
        </w:rPr>
        <w:t xml:space="preserve"> </w:t>
      </w:r>
      <w:r w:rsidR="008B2C49" w:rsidRPr="004766D4">
        <w:rPr>
          <w:rFonts w:ascii="Times New Roman" w:hAnsi="Times New Roman" w:cs="Times New Roman"/>
          <w:i/>
          <w:sz w:val="24"/>
          <w:szCs w:val="24"/>
        </w:rPr>
        <w:t>Fixed Broadband</w:t>
      </w:r>
      <w:r w:rsidR="008B2C49">
        <w:rPr>
          <w:rFonts w:ascii="Times New Roman" w:hAnsi="Times New Roman" w:cs="Times New Roman"/>
          <w:sz w:val="24"/>
          <w:szCs w:val="24"/>
        </w:rPr>
        <w:t xml:space="preserve"> yang paling popular di Indonesia </w:t>
      </w:r>
      <w:proofErr w:type="spellStart"/>
      <w:r w:rsidR="008B2C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B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C49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2E2EB0">
        <w:rPr>
          <w:rFonts w:ascii="Times New Roman" w:hAnsi="Times New Roman" w:cs="Times New Roman"/>
          <w:sz w:val="24"/>
          <w:szCs w:val="24"/>
        </w:rPr>
        <w:t>.</w:t>
      </w:r>
    </w:p>
    <w:p w14:paraId="5AE831BA" w14:textId="77777777" w:rsidR="00B36400" w:rsidRDefault="003F5F0A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5F0A">
        <w:rPr>
          <w:rFonts w:ascii="Times New Roman" w:hAnsi="Times New Roman" w:cs="Times New Roman"/>
          <w:sz w:val="24"/>
          <w:szCs w:val="24"/>
        </w:rPr>
        <w:t>Indonesia Digital Home (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PT Telekomunikasi Indonesia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 data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r w:rsidRPr="003F5F0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voice</w:t>
      </w:r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</w:t>
      </w:r>
      <w:r w:rsidRPr="003F5F0A">
        <w:rPr>
          <w:rFonts w:ascii="Times New Roman" w:hAnsi="Times New Roman" w:cs="Times New Roman"/>
          <w:sz w:val="24"/>
          <w:szCs w:val="24"/>
        </w:rPr>
        <w:t xml:space="preserve"> internet</w:t>
      </w:r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3F5F0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Internet on Fiber</w:t>
      </w:r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F5F0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High Speed Internet</w:t>
      </w:r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dan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layanan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3F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F0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4766D4">
        <w:rPr>
          <w:rFonts w:ascii="Times New Roman" w:hAnsi="Times New Roman" w:cs="Times New Roman"/>
          <w:i/>
          <w:sz w:val="24"/>
          <w:szCs w:val="24"/>
        </w:rPr>
        <w:t>USeeTV</w:t>
      </w:r>
      <w:proofErr w:type="spellEnd"/>
      <w:r w:rsidRPr="004766D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Cable, IP TV</w:t>
      </w:r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 Karena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penawaran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inilah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Telkom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memberi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label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IndiHOME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tiga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layanan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satu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paket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3F5F0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3-in-1</w:t>
      </w:r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selain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internet,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pelanggan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juga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mendapatkan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tayangan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TV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berbayar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saluran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telepon</w:t>
      </w:r>
      <w:proofErr w:type="spellEnd"/>
      <w:r w:rsidRPr="003F5F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hyperlink r:id="rId11" w:history="1">
        <w:r w:rsidRPr="000329D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https://id.wikipedia.org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18C88836" w14:textId="77777777" w:rsidR="003F5F0A" w:rsidRDefault="003F5F0A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589">
        <w:rPr>
          <w:rFonts w:ascii="Times New Roman" w:hAnsi="Times New Roman" w:cs="Times New Roman"/>
          <w:sz w:val="24"/>
          <w:szCs w:val="24"/>
        </w:rPr>
        <w:lastRenderedPageBreak/>
        <w:t>Produk</w:t>
      </w:r>
      <w:proofErr w:type="spellEnd"/>
      <w:r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89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5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B458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1B458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B4589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1B4589">
        <w:rPr>
          <w:rFonts w:ascii="Times New Roman" w:hAnsi="Times New Roman" w:cs="Times New Roman"/>
          <w:sz w:val="24"/>
          <w:szCs w:val="24"/>
        </w:rPr>
        <w:t>diluncur</w:t>
      </w:r>
      <w:proofErr w:type="spellEnd"/>
      <w:r w:rsidRPr="001B45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B45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B4589">
        <w:rPr>
          <w:rFonts w:ascii="Times New Roman" w:hAnsi="Times New Roman" w:cs="Times New Roman"/>
          <w:sz w:val="24"/>
          <w:szCs w:val="24"/>
        </w:rPr>
        <w:t xml:space="preserve"> 2015 oleh Telkom Indonesia Digital Network</w:t>
      </w:r>
      <w:r w:rsidR="001B4589" w:rsidRPr="001B4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internet fiber optic yang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="001B4589" w:rsidRPr="001B4589">
        <w:rPr>
          <w:rFonts w:ascii="Times New Roman" w:hAnsi="Times New Roman" w:cs="Times New Roman"/>
          <w:i/>
          <w:sz w:val="24"/>
          <w:szCs w:val="24"/>
        </w:rPr>
        <w:t>Bandwith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UseeTV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dan personalized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berteknologi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r w:rsidR="001B4589" w:rsidRPr="004766D4">
        <w:rPr>
          <w:rFonts w:ascii="Times New Roman" w:hAnsi="Times New Roman" w:cs="Times New Roman"/>
          <w:i/>
          <w:sz w:val="24"/>
          <w:szCs w:val="24"/>
        </w:rPr>
        <w:t>protocol</w:t>
      </w:r>
      <w:r w:rsidR="001B4589" w:rsidRPr="001B45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r w:rsidR="001B4589" w:rsidRPr="004766D4">
        <w:rPr>
          <w:rFonts w:ascii="Times New Roman" w:hAnsi="Times New Roman" w:cs="Times New Roman"/>
          <w:i/>
          <w:sz w:val="24"/>
          <w:szCs w:val="24"/>
        </w:rPr>
        <w:t>TV on demand</w:t>
      </w:r>
      <w:r w:rsidR="001B4589" w:rsidRPr="001B4589">
        <w:rPr>
          <w:rFonts w:ascii="Times New Roman" w:hAnsi="Times New Roman" w:cs="Times New Roman"/>
          <w:sz w:val="24"/>
          <w:szCs w:val="24"/>
        </w:rPr>
        <w:t xml:space="preserve">, </w:t>
      </w:r>
      <w:r w:rsidR="001B4589" w:rsidRPr="004766D4">
        <w:rPr>
          <w:rFonts w:ascii="Times New Roman" w:hAnsi="Times New Roman" w:cs="Times New Roman"/>
          <w:i/>
          <w:sz w:val="24"/>
          <w:szCs w:val="24"/>
        </w:rPr>
        <w:t xml:space="preserve">video on demand, pause </w:t>
      </w:r>
      <w:r w:rsidR="001B4589" w:rsidRPr="004766D4">
        <w:rPr>
          <w:rFonts w:ascii="Times New Roman" w:hAnsi="Times New Roman" w:cs="Times New Roman"/>
          <w:sz w:val="24"/>
          <w:szCs w:val="24"/>
        </w:rPr>
        <w:t>dan</w:t>
      </w:r>
      <w:r w:rsidR="001B4589" w:rsidRPr="004766D4">
        <w:rPr>
          <w:rFonts w:ascii="Times New Roman" w:hAnsi="Times New Roman" w:cs="Times New Roman"/>
          <w:i/>
          <w:sz w:val="24"/>
          <w:szCs w:val="24"/>
        </w:rPr>
        <w:t xml:space="preserve"> rewind</w:t>
      </w:r>
      <w:r w:rsidR="001B4589" w:rsidRPr="001B4589">
        <w:rPr>
          <w:rFonts w:ascii="Times New Roman" w:hAnsi="Times New Roman" w:cs="Times New Roman"/>
          <w:sz w:val="24"/>
          <w:szCs w:val="24"/>
        </w:rPr>
        <w:t xml:space="preserve">, dan video recorder dan Gratis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nelpon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nelpon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1B4589" w:rsidRPr="001B45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4589" w:rsidRPr="001B4589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1B4589">
        <w:rPr>
          <w:rFonts w:ascii="Times New Roman" w:hAnsi="Times New Roman" w:cs="Times New Roman"/>
          <w:sz w:val="24"/>
          <w:szCs w:val="24"/>
        </w:rPr>
        <w:t>. (</w:t>
      </w:r>
      <w:hyperlink r:id="rId12" w:history="1">
        <w:r w:rsidR="002D7704" w:rsidRPr="000329DE">
          <w:rPr>
            <w:rStyle w:val="Hyperlink"/>
            <w:rFonts w:ascii="Times New Roman" w:hAnsi="Times New Roman" w:cs="Times New Roman"/>
            <w:sz w:val="24"/>
            <w:szCs w:val="24"/>
          </w:rPr>
          <w:t>https://indihome.co.id/about</w:t>
        </w:r>
      </w:hyperlink>
      <w:r w:rsidR="002D7704">
        <w:rPr>
          <w:rFonts w:ascii="Times New Roman" w:hAnsi="Times New Roman" w:cs="Times New Roman"/>
          <w:sz w:val="24"/>
          <w:szCs w:val="24"/>
        </w:rPr>
        <w:t>)</w:t>
      </w:r>
    </w:p>
    <w:p w14:paraId="601E38B6" w14:textId="77777777" w:rsidR="002D7704" w:rsidRDefault="00D5490B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Telkom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tingkatkan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myindihome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54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454E7">
        <w:rPr>
          <w:rFonts w:ascii="Times New Roman" w:hAnsi="Times New Roman" w:cs="Times New Roman"/>
          <w:sz w:val="24"/>
          <w:szCs w:val="24"/>
        </w:rPr>
        <w:t xml:space="preserve"> di download di </w:t>
      </w:r>
      <w:r w:rsidR="00F454E7" w:rsidRPr="004766D4">
        <w:rPr>
          <w:rFonts w:ascii="Times New Roman" w:hAnsi="Times New Roman" w:cs="Times New Roman"/>
          <w:i/>
          <w:sz w:val="24"/>
          <w:szCs w:val="24"/>
        </w:rPr>
        <w:t>App store</w:t>
      </w:r>
      <w:r w:rsidR="00F454E7">
        <w:rPr>
          <w:rFonts w:ascii="Times New Roman" w:hAnsi="Times New Roman" w:cs="Times New Roman"/>
          <w:sz w:val="24"/>
          <w:szCs w:val="24"/>
        </w:rPr>
        <w:t xml:space="preserve"> dan </w:t>
      </w:r>
      <w:r w:rsidR="00F454E7" w:rsidRPr="004766D4">
        <w:rPr>
          <w:rFonts w:ascii="Times New Roman" w:hAnsi="Times New Roman" w:cs="Times New Roman"/>
          <w:i/>
          <w:sz w:val="24"/>
          <w:szCs w:val="24"/>
        </w:rPr>
        <w:t>Play Store</w:t>
      </w:r>
      <w:r w:rsidR="00F454E7">
        <w:rPr>
          <w:rFonts w:ascii="Times New Roman" w:hAnsi="Times New Roman" w:cs="Times New Roman"/>
          <w:sz w:val="24"/>
          <w:szCs w:val="24"/>
        </w:rPr>
        <w:t xml:space="preserve"> </w:t>
      </w:r>
      <w:r w:rsidR="001B5F72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informas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melaui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media social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, twitter,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call center yang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24 jam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SDM,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dan program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B5F72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1B5F72">
        <w:rPr>
          <w:rFonts w:ascii="Times New Roman" w:hAnsi="Times New Roman" w:cs="Times New Roman"/>
          <w:sz w:val="24"/>
          <w:szCs w:val="24"/>
        </w:rPr>
        <w:t>. (</w:t>
      </w:r>
      <w:hyperlink r:id="rId13" w:history="1">
        <w:r w:rsidR="001B5F72" w:rsidRPr="002570F4">
          <w:rPr>
            <w:rStyle w:val="Hyperlink"/>
            <w:rFonts w:ascii="Times New Roman" w:hAnsi="Times New Roman" w:cs="Times New Roman"/>
            <w:sz w:val="24"/>
            <w:szCs w:val="24"/>
          </w:rPr>
          <w:t>https://liputan6.com</w:t>
        </w:r>
      </w:hyperlink>
      <w:r w:rsidR="001B5F72">
        <w:rPr>
          <w:rFonts w:ascii="Times New Roman" w:hAnsi="Times New Roman" w:cs="Times New Roman"/>
          <w:sz w:val="24"/>
          <w:szCs w:val="24"/>
        </w:rPr>
        <w:t>)</w:t>
      </w:r>
    </w:p>
    <w:p w14:paraId="027287B2" w14:textId="77777777" w:rsidR="001B5F72" w:rsidRDefault="001B5F72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Telkom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layanannya</w:t>
      </w:r>
      <w:proofErr w:type="spellEnd"/>
      <w:r w:rsidR="006E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9C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E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9C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E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9C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6E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9C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6E49CD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6E49C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E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9C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6E49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49C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E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9CD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="00553EB8">
        <w:rPr>
          <w:rFonts w:ascii="Times New Roman" w:hAnsi="Times New Roman" w:cs="Times New Roman"/>
          <w:sz w:val="24"/>
          <w:szCs w:val="24"/>
        </w:rPr>
        <w:t xml:space="preserve"> pada situs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Kaskus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2018 yang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Telkom</w:t>
      </w:r>
      <w:r w:rsidR="005A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525F">
        <w:rPr>
          <w:rFonts w:ascii="Times New Roman" w:hAnsi="Times New Roman" w:cs="Times New Roman"/>
          <w:sz w:val="24"/>
          <w:szCs w:val="24"/>
        </w:rPr>
        <w:t>Mengerikan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CE52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Yoan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25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E525F">
        <w:rPr>
          <w:rFonts w:ascii="Times New Roman" w:hAnsi="Times New Roman" w:cs="Times New Roman"/>
          <w:sz w:val="24"/>
          <w:szCs w:val="24"/>
        </w:rPr>
        <w:t xml:space="preserve"> Plaza Telkom Malang.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Yoan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menelepon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Call </w:t>
      </w:r>
      <w:r w:rsidR="00B97DF1">
        <w:rPr>
          <w:rFonts w:ascii="Times New Roman" w:hAnsi="Times New Roman" w:cs="Times New Roman"/>
          <w:sz w:val="24"/>
          <w:szCs w:val="24"/>
        </w:rPr>
        <w:lastRenderedPageBreak/>
        <w:t xml:space="preserve">Center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membeberkan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keluhannya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r w:rsidR="00B97DF1" w:rsidRPr="004766D4">
        <w:rPr>
          <w:rFonts w:ascii="Times New Roman" w:hAnsi="Times New Roman" w:cs="Times New Roman"/>
          <w:i/>
          <w:sz w:val="24"/>
          <w:szCs w:val="24"/>
        </w:rPr>
        <w:t>CS</w:t>
      </w:r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3x24 jam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Yoan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ditelepon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namum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3x24 jam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Yoan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F1"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 w:rsidR="00B97DF1">
        <w:rPr>
          <w:rFonts w:ascii="Times New Roman" w:hAnsi="Times New Roman" w:cs="Times New Roman"/>
          <w:sz w:val="24"/>
          <w:szCs w:val="24"/>
        </w:rPr>
        <w:t>.</w:t>
      </w:r>
      <w:r w:rsidR="00F40B86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F40B86" w:rsidRPr="002570F4">
          <w:rPr>
            <w:rStyle w:val="Hyperlink"/>
            <w:rFonts w:ascii="Times New Roman" w:hAnsi="Times New Roman" w:cs="Times New Roman"/>
            <w:sz w:val="24"/>
            <w:szCs w:val="24"/>
          </w:rPr>
          <w:t>https://kaskus.co.id</w:t>
        </w:r>
      </w:hyperlink>
      <w:r w:rsidR="00F40B86">
        <w:rPr>
          <w:rFonts w:ascii="Times New Roman" w:hAnsi="Times New Roman" w:cs="Times New Roman"/>
          <w:sz w:val="24"/>
          <w:szCs w:val="24"/>
        </w:rPr>
        <w:t>)</w:t>
      </w:r>
    </w:p>
    <w:p w14:paraId="7ECC6884" w14:textId="77777777" w:rsidR="00F40B86" w:rsidRDefault="00F40B86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disitu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kekesalannya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Berhati-hatilah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berlangganan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satua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komplain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Liye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beragumen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A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53FAE">
        <w:rPr>
          <w:rFonts w:ascii="Times New Roman" w:hAnsi="Times New Roman" w:cs="Times New Roman"/>
          <w:sz w:val="24"/>
          <w:szCs w:val="24"/>
        </w:rPr>
        <w:t>. (</w:t>
      </w:r>
      <w:hyperlink r:id="rId15" w:history="1">
        <w:r w:rsidR="00453FAE" w:rsidRPr="002570F4">
          <w:rPr>
            <w:rStyle w:val="Hyperlink"/>
            <w:rFonts w:ascii="Times New Roman" w:hAnsi="Times New Roman" w:cs="Times New Roman"/>
            <w:sz w:val="24"/>
            <w:szCs w:val="24"/>
          </w:rPr>
          <w:t>https://facebook.com</w:t>
        </w:r>
      </w:hyperlink>
      <w:r w:rsidR="00453FAE">
        <w:rPr>
          <w:rFonts w:ascii="Times New Roman" w:hAnsi="Times New Roman" w:cs="Times New Roman"/>
          <w:sz w:val="24"/>
          <w:szCs w:val="24"/>
        </w:rPr>
        <w:t>)</w:t>
      </w:r>
    </w:p>
    <w:p w14:paraId="02D27A48" w14:textId="77777777" w:rsidR="003F17D4" w:rsidRDefault="00A47A0B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di website change.org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“Telkom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semena-mena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BUMN,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Menkominfo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Telkom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15.000 orang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targetkan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petisi</w:t>
      </w:r>
      <w:proofErr w:type="spellEnd"/>
      <w:r w:rsidR="003F1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17D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F1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7D4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3F17D4">
        <w:rPr>
          <w:rFonts w:ascii="Times New Roman" w:hAnsi="Times New Roman" w:cs="Times New Roman"/>
          <w:sz w:val="24"/>
          <w:szCs w:val="24"/>
        </w:rPr>
        <w:t xml:space="preserve"> 10.900 orang. (</w:t>
      </w:r>
      <w:hyperlink r:id="rId16" w:history="1">
        <w:r w:rsidR="003F17D4" w:rsidRPr="002570F4">
          <w:rPr>
            <w:rStyle w:val="Hyperlink"/>
            <w:rFonts w:ascii="Times New Roman" w:hAnsi="Times New Roman" w:cs="Times New Roman"/>
            <w:sz w:val="24"/>
            <w:szCs w:val="24"/>
          </w:rPr>
          <w:t>https://jalantikus.com</w:t>
        </w:r>
      </w:hyperlink>
      <w:r w:rsidR="003F17D4">
        <w:rPr>
          <w:rFonts w:ascii="Times New Roman" w:hAnsi="Times New Roman" w:cs="Times New Roman"/>
          <w:sz w:val="24"/>
          <w:szCs w:val="24"/>
        </w:rPr>
        <w:t>)</w:t>
      </w:r>
    </w:p>
    <w:p w14:paraId="5FA9DCF8" w14:textId="77777777" w:rsidR="00D9249F" w:rsidRDefault="007428B4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berdapmpak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Kotler Keller (2016: 153)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428B4">
        <w:rPr>
          <w:rFonts w:ascii="Times New Roman" w:hAnsi="Times New Roman" w:cs="Times New Roman"/>
          <w:i/>
          <w:sz w:val="24"/>
          <w:szCs w:val="24"/>
        </w:rPr>
        <w:t xml:space="preserve">a deeply held commitment to rebuy or </w:t>
      </w:r>
      <w:proofErr w:type="spellStart"/>
      <w:r w:rsidRPr="007428B4">
        <w:rPr>
          <w:rFonts w:ascii="Times New Roman" w:hAnsi="Times New Roman" w:cs="Times New Roman"/>
          <w:i/>
          <w:sz w:val="24"/>
          <w:szCs w:val="24"/>
        </w:rPr>
        <w:t>repatronize</w:t>
      </w:r>
      <w:proofErr w:type="spellEnd"/>
      <w:r w:rsidRPr="007428B4">
        <w:rPr>
          <w:rFonts w:ascii="Times New Roman" w:hAnsi="Times New Roman" w:cs="Times New Roman"/>
          <w:i/>
          <w:sz w:val="24"/>
          <w:szCs w:val="24"/>
        </w:rPr>
        <w:t xml:space="preserve"> a preferred product or service in the future despite situational influences and marketing efforts having the potential to cause switching behavior</w:t>
      </w:r>
      <w:r>
        <w:rPr>
          <w:rFonts w:ascii="Times New Roman" w:hAnsi="Times New Roman" w:cs="Times New Roman"/>
          <w:sz w:val="24"/>
          <w:szCs w:val="24"/>
        </w:rPr>
        <w:t xml:space="preserve">.”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Hendro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Sujono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Dan Citra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Uber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Pada Masyarakat DKI Jakarta)”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49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9249F">
        <w:rPr>
          <w:rFonts w:ascii="Times New Roman" w:hAnsi="Times New Roman" w:cs="Times New Roman"/>
          <w:sz w:val="24"/>
          <w:szCs w:val="24"/>
        </w:rPr>
        <w:t>.</w:t>
      </w:r>
    </w:p>
    <w:p w14:paraId="051F1381" w14:textId="1AC8BF26" w:rsidR="00262273" w:rsidRPr="002E52B3" w:rsidRDefault="009F112C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fixed </w:t>
      </w:r>
      <w:proofErr w:type="spellStart"/>
      <w:r>
        <w:rPr>
          <w:rFonts w:ascii="Times New Roman" w:hAnsi="Times New Roman" w:cs="Times New Roman"/>
          <w:sz w:val="24"/>
          <w:szCs w:val="24"/>
        </w:rPr>
        <w:t>broadbrand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2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C07BC12" w14:textId="36B156E6" w:rsidR="00D24B09" w:rsidRPr="00524D21" w:rsidRDefault="00CB3897" w:rsidP="00CB3897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="00D24B09" w:rsidRPr="00524D2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="00D24B09" w:rsidRPr="00524D21">
        <w:rPr>
          <w:rFonts w:ascii="Times New Roman" w:hAnsi="Times New Roman" w:cs="Times New Roman"/>
          <w:b/>
          <w:sz w:val="24"/>
          <w:szCs w:val="24"/>
        </w:rPr>
        <w:t xml:space="preserve"> 1.2</w:t>
      </w:r>
    </w:p>
    <w:p w14:paraId="2FC6D994" w14:textId="699A8317" w:rsidR="00D24B09" w:rsidRDefault="00CB3897" w:rsidP="00CB3897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24B09" w:rsidRPr="00524D21">
        <w:rPr>
          <w:rFonts w:ascii="Times New Roman" w:hAnsi="Times New Roman" w:cs="Times New Roman"/>
          <w:b/>
          <w:sz w:val="24"/>
          <w:szCs w:val="24"/>
        </w:rPr>
        <w:t>Top brand index Internet Service Provider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B3897" w14:paraId="276782E1" w14:textId="77777777" w:rsidTr="00CB3897">
        <w:tc>
          <w:tcPr>
            <w:tcW w:w="1803" w:type="dxa"/>
            <w:shd w:val="clear" w:color="auto" w:fill="00B0F0"/>
          </w:tcPr>
          <w:p w14:paraId="11C7DA3C" w14:textId="3D1EBCC1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03" w:type="dxa"/>
            <w:shd w:val="clear" w:color="auto" w:fill="00B0F0"/>
          </w:tcPr>
          <w:p w14:paraId="3B0BE1A0" w14:textId="11A853E2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03" w:type="dxa"/>
            <w:shd w:val="clear" w:color="auto" w:fill="00B0F0"/>
          </w:tcPr>
          <w:p w14:paraId="51DB88F2" w14:textId="56519CBD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03" w:type="dxa"/>
            <w:shd w:val="clear" w:color="auto" w:fill="00B0F0"/>
          </w:tcPr>
          <w:p w14:paraId="6E21933D" w14:textId="20E69F73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04" w:type="dxa"/>
            <w:shd w:val="clear" w:color="auto" w:fill="00B0F0"/>
          </w:tcPr>
          <w:p w14:paraId="191A7782" w14:textId="4AEA665A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CB3897" w14:paraId="708ECEB8" w14:textId="77777777" w:rsidTr="00CB3897">
        <w:tc>
          <w:tcPr>
            <w:tcW w:w="1803" w:type="dxa"/>
          </w:tcPr>
          <w:p w14:paraId="4914C49C" w14:textId="5CB7B07F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TBI</w:t>
            </w:r>
          </w:p>
        </w:tc>
        <w:tc>
          <w:tcPr>
            <w:tcW w:w="1803" w:type="dxa"/>
          </w:tcPr>
          <w:p w14:paraId="3CC76A77" w14:textId="23368C19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48,1%</w:t>
            </w:r>
          </w:p>
        </w:tc>
        <w:tc>
          <w:tcPr>
            <w:tcW w:w="1803" w:type="dxa"/>
          </w:tcPr>
          <w:p w14:paraId="494C303F" w14:textId="1845BB90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50,3%</w:t>
            </w:r>
          </w:p>
        </w:tc>
        <w:tc>
          <w:tcPr>
            <w:tcW w:w="1803" w:type="dxa"/>
          </w:tcPr>
          <w:p w14:paraId="0AE3B2A3" w14:textId="22960F0C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42,1%</w:t>
            </w:r>
          </w:p>
        </w:tc>
        <w:tc>
          <w:tcPr>
            <w:tcW w:w="1804" w:type="dxa"/>
          </w:tcPr>
          <w:p w14:paraId="5C48D135" w14:textId="7880DFFA" w:rsidR="00CB3897" w:rsidRDefault="00CB3897" w:rsidP="00CB38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39,8%</w:t>
            </w:r>
          </w:p>
        </w:tc>
      </w:tr>
    </w:tbl>
    <w:p w14:paraId="164E4121" w14:textId="6077F8B9" w:rsidR="00D24B09" w:rsidRPr="002E52B3" w:rsidRDefault="002E52B3" w:rsidP="002E52B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5DB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D5D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5DB3">
        <w:rPr>
          <w:rFonts w:ascii="Times New Roman" w:hAnsi="Times New Roman" w:cs="Times New Roman"/>
          <w:sz w:val="24"/>
          <w:szCs w:val="24"/>
        </w:rPr>
        <w:t xml:space="preserve"> Top Brand Award</w:t>
      </w:r>
    </w:p>
    <w:p w14:paraId="53253B1F" w14:textId="26DE4987" w:rsidR="00D24B09" w:rsidRDefault="00D24B09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="004766D4">
        <w:rPr>
          <w:rFonts w:ascii="Times New Roman" w:hAnsi="Times New Roman" w:cs="Times New Roman"/>
          <w:i/>
          <w:sz w:val="24"/>
          <w:szCs w:val="24"/>
        </w:rPr>
        <w:t>t</w:t>
      </w:r>
      <w:r w:rsidRPr="004766D4">
        <w:rPr>
          <w:rFonts w:ascii="Times New Roman" w:hAnsi="Times New Roman" w:cs="Times New Roman"/>
          <w:i/>
          <w:sz w:val="24"/>
          <w:szCs w:val="24"/>
        </w:rPr>
        <w:t xml:space="preserve">op </w:t>
      </w:r>
      <w:r w:rsidR="004766D4">
        <w:rPr>
          <w:rFonts w:ascii="Times New Roman" w:hAnsi="Times New Roman" w:cs="Times New Roman"/>
          <w:i/>
          <w:sz w:val="24"/>
          <w:szCs w:val="24"/>
        </w:rPr>
        <w:t>b</w:t>
      </w:r>
      <w:r w:rsidRPr="004766D4">
        <w:rPr>
          <w:rFonts w:ascii="Times New Roman" w:hAnsi="Times New Roman" w:cs="Times New Roman"/>
          <w:i/>
          <w:sz w:val="24"/>
          <w:szCs w:val="24"/>
        </w:rPr>
        <w:t xml:space="preserve">rand </w:t>
      </w:r>
      <w:r w:rsidR="004766D4">
        <w:rPr>
          <w:rFonts w:ascii="Times New Roman" w:hAnsi="Times New Roman" w:cs="Times New Roman"/>
          <w:i/>
          <w:sz w:val="24"/>
          <w:szCs w:val="24"/>
        </w:rPr>
        <w:t>a</w:t>
      </w:r>
      <w:r w:rsidRPr="004766D4">
        <w:rPr>
          <w:rFonts w:ascii="Times New Roman" w:hAnsi="Times New Roman" w:cs="Times New Roman"/>
          <w:i/>
          <w:sz w:val="24"/>
          <w:szCs w:val="24"/>
        </w:rPr>
        <w:t>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>. Dari table 1.</w:t>
      </w:r>
      <w:r w:rsidR="00A33F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dan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39,8%,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8,2%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2,3%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59ED93" w14:textId="77777777" w:rsidR="00C23653" w:rsidRDefault="001A4235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6D4">
        <w:rPr>
          <w:rFonts w:ascii="Times New Roman" w:hAnsi="Times New Roman" w:cs="Times New Roman"/>
          <w:i/>
          <w:sz w:val="24"/>
          <w:szCs w:val="24"/>
        </w:rPr>
        <w:t>t</w:t>
      </w:r>
      <w:r w:rsidRPr="008C4451">
        <w:rPr>
          <w:rFonts w:ascii="Times New Roman" w:hAnsi="Times New Roman" w:cs="Times New Roman"/>
          <w:i/>
          <w:sz w:val="24"/>
          <w:szCs w:val="24"/>
        </w:rPr>
        <w:t>op brand award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petisi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oleh netizen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Katsuo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Ono.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Katsuo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Ono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kecewa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Telkom yang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dan promo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sepihak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Katsuo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Ono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petisi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Telkom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dan promo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7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05B7F">
        <w:rPr>
          <w:rFonts w:ascii="Times New Roman" w:hAnsi="Times New Roman" w:cs="Times New Roman"/>
          <w:sz w:val="24"/>
          <w:szCs w:val="24"/>
        </w:rPr>
        <w:t xml:space="preserve"> </w:t>
      </w:r>
      <w:r w:rsidR="00DA0AB0">
        <w:rPr>
          <w:rFonts w:ascii="Times New Roman" w:hAnsi="Times New Roman" w:cs="Times New Roman"/>
          <w:sz w:val="24"/>
          <w:szCs w:val="24"/>
        </w:rPr>
        <w:t xml:space="preserve">15.000 orang yang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10.900 yang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menanda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>. (https/</w:t>
      </w:r>
      <w:proofErr w:type="gramStart"/>
      <w:r w:rsidR="00DA0AB0">
        <w:rPr>
          <w:rFonts w:ascii="Times New Roman" w:hAnsi="Times New Roman" w:cs="Times New Roman"/>
          <w:sz w:val="24"/>
          <w:szCs w:val="24"/>
        </w:rPr>
        <w:t>/:change.org</w:t>
      </w:r>
      <w:proofErr w:type="gramEnd"/>
      <w:r w:rsidR="00DA0AB0">
        <w:rPr>
          <w:rFonts w:ascii="Times New Roman" w:hAnsi="Times New Roman" w:cs="Times New Roman"/>
          <w:sz w:val="24"/>
          <w:szCs w:val="24"/>
        </w:rPr>
        <w:t>)</w:t>
      </w:r>
    </w:p>
    <w:p w14:paraId="52FC0E06" w14:textId="4A1D5C0E" w:rsidR="00DA0AB0" w:rsidRDefault="00207EB7" w:rsidP="00940A07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9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C05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AB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DA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9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C050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9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09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C050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konsume</w:t>
      </w:r>
      <w:r w:rsidR="00E916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mepertahankan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CB9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="00EC1CB9">
        <w:rPr>
          <w:rFonts w:ascii="Times New Roman" w:hAnsi="Times New Roman" w:cs="Times New Roman"/>
          <w:sz w:val="24"/>
          <w:szCs w:val="24"/>
        </w:rPr>
        <w:t>.</w:t>
      </w:r>
      <w:r w:rsidR="00C050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C066E" w14:textId="1BF6214E" w:rsidR="00B774C0" w:rsidRPr="00B774C0" w:rsidRDefault="00C05094" w:rsidP="00940A07">
      <w:pPr>
        <w:pStyle w:val="ListParagraph"/>
        <w:tabs>
          <w:tab w:val="left" w:pos="284"/>
        </w:tabs>
        <w:spacing w:after="0"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keloyalitasan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Kotler dan Keller (2016:138)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kekecewaanya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r w:rsidR="00B774C0">
        <w:rPr>
          <w:rFonts w:ascii="Times New Roman" w:hAnsi="Times New Roman" w:cs="Times New Roman"/>
          <w:sz w:val="24"/>
          <w:szCs w:val="24"/>
        </w:rPr>
        <w:t>.</w:t>
      </w:r>
      <w:r w:rsidR="00B774C0" w:rsidRPr="00B774C0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d</w:t>
      </w:r>
      <w:r w:rsidR="00B774C0" w:rsidRPr="00B774C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Kurniawati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r w:rsidR="002E7487">
        <w:rPr>
          <w:rFonts w:ascii="Times New Roman" w:hAnsi="Times New Roman" w:cs="Times New Roman"/>
          <w:sz w:val="24"/>
          <w:szCs w:val="24"/>
        </w:rPr>
        <w:t>(</w:t>
      </w:r>
      <w:r w:rsidR="00B774C0" w:rsidRPr="00B774C0">
        <w:rPr>
          <w:rFonts w:ascii="Times New Roman" w:hAnsi="Times New Roman" w:cs="Times New Roman"/>
          <w:sz w:val="24"/>
          <w:szCs w:val="24"/>
        </w:rPr>
        <w:t xml:space="preserve">2014)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membutuhkannya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lastRenderedPageBreak/>
        <w:t>membayar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mahal (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 w:rsidRPr="00B774C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774C0" w:rsidRPr="00B774C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Ruzikna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yang loyal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C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774C0">
        <w:rPr>
          <w:rFonts w:ascii="Times New Roman" w:hAnsi="Times New Roman" w:cs="Times New Roman"/>
          <w:sz w:val="24"/>
          <w:szCs w:val="24"/>
        </w:rPr>
        <w:t>.</w:t>
      </w:r>
    </w:p>
    <w:p w14:paraId="70A2E902" w14:textId="12156617" w:rsidR="00207EB7" w:rsidRDefault="00361A13" w:rsidP="00940A07">
      <w:pPr>
        <w:pStyle w:val="ListParagraph"/>
        <w:tabs>
          <w:tab w:val="left" w:pos="284"/>
          <w:tab w:val="left" w:pos="851"/>
        </w:tabs>
        <w:spacing w:after="0"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E52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keloyalitasan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dan Chandra (2016:123)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berpenampilan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7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02477">
        <w:rPr>
          <w:rFonts w:ascii="Times New Roman" w:hAnsi="Times New Roman" w:cs="Times New Roman"/>
          <w:sz w:val="24"/>
          <w:szCs w:val="24"/>
        </w:rPr>
        <w:t xml:space="preserve"> professional.</w:t>
      </w:r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Schiffman dan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Wisemblit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(2015:133)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mendefinisikan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citra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merek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sekumpulan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asosiasi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posisi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merek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tersimpan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benak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memori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ingatan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  <w:lang w:eastAsia="id-ID"/>
        </w:rPr>
        <w:t>konsumen</w:t>
      </w:r>
      <w:proofErr w:type="spellEnd"/>
      <w:r w:rsidR="00207EB7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14:paraId="5B996E10" w14:textId="06AD665E" w:rsidR="002E52B3" w:rsidRPr="00207EB7" w:rsidRDefault="00361A13" w:rsidP="00940A07">
      <w:pPr>
        <w:pStyle w:val="ListParagraph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3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73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3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7333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33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333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33373">
        <w:rPr>
          <w:rFonts w:ascii="Times New Roman" w:hAnsi="Times New Roman" w:cs="Times New Roman"/>
          <w:sz w:val="24"/>
          <w:szCs w:val="24"/>
        </w:rPr>
        <w:t>benak</w:t>
      </w:r>
      <w:proofErr w:type="spellEnd"/>
      <w:r w:rsidR="0073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7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</w:rPr>
        <w:t>memuasakan</w:t>
      </w:r>
      <w:proofErr w:type="spellEnd"/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</w:rPr>
        <w:t>keloyalitasan</w:t>
      </w:r>
      <w:proofErr w:type="spellEnd"/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="00733373">
        <w:rPr>
          <w:rFonts w:ascii="Times New Roman" w:hAnsi="Times New Roman" w:cs="Times New Roman"/>
          <w:sz w:val="24"/>
          <w:szCs w:val="24"/>
        </w:rPr>
        <w:t>.</w:t>
      </w:r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0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D8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05D85">
        <w:rPr>
          <w:rFonts w:ascii="Times New Roman" w:hAnsi="Times New Roman" w:cs="Times New Roman"/>
          <w:sz w:val="24"/>
          <w:szCs w:val="24"/>
        </w:rPr>
        <w:t xml:space="preserve">, </w:t>
      </w:r>
      <w:r w:rsidR="00C05D85" w:rsidRPr="00C05D85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Layanan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Dan Citra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Merek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00E"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Kepuasa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Konsume</w:t>
      </w:r>
      <w:r w:rsidR="003A100E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Loyalitas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Indihome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Kelapa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5D85" w:rsidRPr="00C05D85">
        <w:rPr>
          <w:rFonts w:ascii="Times New Roman" w:hAnsi="Times New Roman" w:cs="Times New Roman"/>
          <w:b/>
          <w:sz w:val="24"/>
          <w:szCs w:val="24"/>
        </w:rPr>
        <w:t>Gading</w:t>
      </w:r>
      <w:proofErr w:type="spellEnd"/>
      <w:r w:rsidR="00C05D85" w:rsidRPr="00C05D85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AB6F957" w14:textId="77777777" w:rsidR="002E7487" w:rsidRPr="00D16505" w:rsidRDefault="002E7487" w:rsidP="00207EB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F2A30" w14:textId="77777777" w:rsidR="00AB3CA4" w:rsidRPr="007E56E7" w:rsidRDefault="00AB3CA4" w:rsidP="00206C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lastRenderedPageBreak/>
        <w:t>Identifikasi</w:t>
      </w:r>
      <w:proofErr w:type="spellEnd"/>
      <w:r w:rsidRPr="007E5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B02700B" w14:textId="77777777" w:rsidR="00AB3CA4" w:rsidRDefault="00AB3CA4" w:rsidP="00940A07">
      <w:pPr>
        <w:pStyle w:val="ListParagraph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49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>:</w:t>
      </w:r>
    </w:p>
    <w:p w14:paraId="07913276" w14:textId="150FF7BE" w:rsidR="00AB3CA4" w:rsidRDefault="00CE775F" w:rsidP="00A40574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84991E3" w14:textId="5178743C" w:rsidR="00AB3CA4" w:rsidRDefault="00CE775F" w:rsidP="00A40574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96E9411" w14:textId="790BB700" w:rsidR="00C0133A" w:rsidRDefault="00C0133A" w:rsidP="00A40574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23351E0" w14:textId="2C5FFA22" w:rsidR="00C0133A" w:rsidRDefault="00C0133A" w:rsidP="00A40574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5D8E854" w14:textId="565F983B" w:rsidR="00AB3CA4" w:rsidRDefault="00C0133A" w:rsidP="00A40574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</w:t>
      </w:r>
      <w:r w:rsidR="0026227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asa</w:t>
      </w:r>
      <w:r w:rsidR="00262273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D558BD9" w14:textId="5728E17F" w:rsidR="00C0133A" w:rsidRDefault="00C0133A" w:rsidP="00A40574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AC0C845" w14:textId="5CE84EEE" w:rsidR="00AB3CA4" w:rsidRDefault="00C0133A" w:rsidP="00A40574">
      <w:pPr>
        <w:pStyle w:val="ListParagraph"/>
        <w:numPr>
          <w:ilvl w:val="0"/>
          <w:numId w:val="2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262273">
        <w:rPr>
          <w:rFonts w:ascii="Times New Roman" w:hAnsi="Times New Roman" w:cs="Times New Roman"/>
          <w:sz w:val="24"/>
          <w:szCs w:val="24"/>
        </w:rPr>
        <w:t>?</w:t>
      </w:r>
    </w:p>
    <w:p w14:paraId="1E048536" w14:textId="77777777" w:rsidR="0041340B" w:rsidRPr="00BC1AC8" w:rsidRDefault="0041340B" w:rsidP="0041340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CFD4F0" w14:textId="77777777" w:rsidR="00AB3CA4" w:rsidRPr="007E56E7" w:rsidRDefault="00AB3CA4" w:rsidP="0027329C">
      <w:pPr>
        <w:pStyle w:val="ListParagraph"/>
        <w:numPr>
          <w:ilvl w:val="0"/>
          <w:numId w:val="1"/>
        </w:numPr>
        <w:spacing w:line="48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6E7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1028B4D0" w14:textId="68FAE922" w:rsidR="00AB3CA4" w:rsidRDefault="000D774E" w:rsidP="00940A07">
      <w:pPr>
        <w:pStyle w:val="ListParagraph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5358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81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35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1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35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12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535812">
        <w:rPr>
          <w:rFonts w:ascii="Times New Roman" w:hAnsi="Times New Roman" w:cs="Times New Roman"/>
          <w:sz w:val="24"/>
          <w:szCs w:val="24"/>
        </w:rPr>
        <w:t xml:space="preserve"> Batasan </w:t>
      </w:r>
      <w:proofErr w:type="spellStart"/>
      <w:r w:rsidR="0053581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35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35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81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B3CA4" w:rsidRPr="00C20499">
        <w:rPr>
          <w:rFonts w:ascii="Times New Roman" w:hAnsi="Times New Roman" w:cs="Times New Roman"/>
          <w:sz w:val="24"/>
          <w:szCs w:val="24"/>
        </w:rPr>
        <w:t>:</w:t>
      </w:r>
    </w:p>
    <w:p w14:paraId="04AD36D4" w14:textId="24C05681" w:rsidR="00AB3CA4" w:rsidRPr="007E56E7" w:rsidRDefault="00C0133A" w:rsidP="00A40574">
      <w:pPr>
        <w:pStyle w:val="ListParagraph"/>
        <w:numPr>
          <w:ilvl w:val="0"/>
          <w:numId w:val="6"/>
        </w:numPr>
        <w:tabs>
          <w:tab w:val="left" w:pos="993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41D1D64" w14:textId="01C36391" w:rsidR="00AB3CA4" w:rsidRDefault="00344330" w:rsidP="0027329C">
      <w:pPr>
        <w:pStyle w:val="ListParagraph"/>
        <w:numPr>
          <w:ilvl w:val="0"/>
          <w:numId w:val="6"/>
        </w:numPr>
        <w:tabs>
          <w:tab w:val="left" w:pos="993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BFD258C" w14:textId="3FCF56D7" w:rsidR="00AB3CA4" w:rsidRDefault="00344330" w:rsidP="00A40574">
      <w:pPr>
        <w:pStyle w:val="ListParagraph"/>
        <w:numPr>
          <w:ilvl w:val="0"/>
          <w:numId w:val="6"/>
        </w:numPr>
        <w:tabs>
          <w:tab w:val="left" w:pos="993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99649BE" w14:textId="1043538C" w:rsidR="00344330" w:rsidRDefault="00344330" w:rsidP="00A40574">
      <w:pPr>
        <w:pStyle w:val="ListParagraph"/>
        <w:numPr>
          <w:ilvl w:val="0"/>
          <w:numId w:val="6"/>
        </w:numPr>
        <w:tabs>
          <w:tab w:val="left" w:pos="993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0B0A361" w14:textId="01E8D963" w:rsidR="00A823E5" w:rsidRDefault="00344330" w:rsidP="00A40574">
      <w:pPr>
        <w:pStyle w:val="ListParagraph"/>
        <w:numPr>
          <w:ilvl w:val="0"/>
          <w:numId w:val="6"/>
        </w:numPr>
        <w:tabs>
          <w:tab w:val="left" w:pos="993"/>
        </w:tabs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C1B83C5" w14:textId="77777777" w:rsidR="0041340B" w:rsidRPr="00FB048F" w:rsidRDefault="0041340B" w:rsidP="0041340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78C4F0" w14:textId="77777777" w:rsidR="00AB3CA4" w:rsidRPr="007E56E7" w:rsidRDefault="00AB3CA4" w:rsidP="00206C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6E7"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0B27F90B" w14:textId="1F8539F8" w:rsidR="00AB3CA4" w:rsidRPr="00C20499" w:rsidRDefault="00291E7D" w:rsidP="00940A07">
      <w:pPr>
        <w:pStyle w:val="ListParagraph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89C3E9" w14:textId="77777777" w:rsidR="00AB3CA4" w:rsidRPr="00C20499" w:rsidRDefault="00166FFE" w:rsidP="0027329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D7BDE" w14:textId="77777777" w:rsidR="00AB3CA4" w:rsidRDefault="00166FFE" w:rsidP="0027329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</w:p>
    <w:p w14:paraId="3AF5AC4B" w14:textId="77777777" w:rsidR="00166FFE" w:rsidRPr="00C20499" w:rsidRDefault="00166FFE" w:rsidP="0027329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7DDF9F5F" w14:textId="77777777" w:rsidR="00AB3CA4" w:rsidRDefault="00166FFE" w:rsidP="0027329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 Utara</w:t>
      </w:r>
    </w:p>
    <w:p w14:paraId="0A7C1D5F" w14:textId="369AE3F9" w:rsidR="00AB3CA4" w:rsidRDefault="00166FFE" w:rsidP="0027329C">
      <w:pPr>
        <w:pStyle w:val="ListParagraph"/>
        <w:numPr>
          <w:ilvl w:val="0"/>
          <w:numId w:val="3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6F28A544" w14:textId="77777777" w:rsidR="0041340B" w:rsidRPr="00FB048F" w:rsidRDefault="0041340B" w:rsidP="0041340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7F6C06" w14:textId="77777777" w:rsidR="00AB3CA4" w:rsidRPr="007E56E7" w:rsidRDefault="00AB3CA4" w:rsidP="00206C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</w:t>
      </w:r>
      <w:r w:rsidRPr="007E56E7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7E5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952D663" w14:textId="589692F8" w:rsidR="00291E7D" w:rsidRDefault="00AB3CA4" w:rsidP="00940A07">
      <w:pPr>
        <w:pStyle w:val="ListParagraph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49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49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8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2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78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E2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Gading</w:t>
      </w:r>
      <w:proofErr w:type="spellEnd"/>
      <w:r w:rsidRPr="00C20499">
        <w:rPr>
          <w:rFonts w:ascii="Times New Roman" w:hAnsi="Times New Roman" w:cs="Times New Roman"/>
          <w:sz w:val="24"/>
          <w:szCs w:val="24"/>
        </w:rPr>
        <w:t>?”</w:t>
      </w:r>
    </w:p>
    <w:p w14:paraId="441839D3" w14:textId="706F3CB3" w:rsidR="0041340B" w:rsidRDefault="0041340B" w:rsidP="00D16505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789230" w14:textId="77777777" w:rsidR="0041340B" w:rsidRPr="000D5DB3" w:rsidRDefault="0041340B" w:rsidP="00D16505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250D76" w14:textId="77777777" w:rsidR="00AB3CA4" w:rsidRPr="007E56E7" w:rsidRDefault="00AB3CA4" w:rsidP="00206C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lastRenderedPageBreak/>
        <w:t>Tujuan</w:t>
      </w:r>
      <w:proofErr w:type="spellEnd"/>
      <w:r w:rsidRPr="007E5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3825569" w14:textId="1F2EBF12" w:rsidR="00AB3CA4" w:rsidRPr="00E42C55" w:rsidRDefault="00291E7D" w:rsidP="00940A07">
      <w:pPr>
        <w:pStyle w:val="ListParagraph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B3CA4" w:rsidRPr="00E42C55">
        <w:rPr>
          <w:rFonts w:ascii="Times New Roman" w:hAnsi="Times New Roman" w:cs="Times New Roman"/>
          <w:sz w:val="24"/>
          <w:szCs w:val="24"/>
        </w:rPr>
        <w:t>ujuan</w:t>
      </w:r>
      <w:proofErr w:type="spellEnd"/>
      <w:r w:rsidR="00AB3CA4"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CA4" w:rsidRPr="00E42C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B3CA4" w:rsidRPr="00E42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B3CA4"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B3CA4" w:rsidRPr="00E42C55">
        <w:rPr>
          <w:rFonts w:ascii="Times New Roman" w:hAnsi="Times New Roman" w:cs="Times New Roman"/>
          <w:sz w:val="24"/>
          <w:szCs w:val="24"/>
        </w:rPr>
        <w:t>:</w:t>
      </w:r>
    </w:p>
    <w:p w14:paraId="1A138C91" w14:textId="77777777" w:rsidR="00AB3CA4" w:rsidRPr="00E42C55" w:rsidRDefault="00AB3CA4" w:rsidP="00206CFA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C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FE"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 w:rsidR="00166FFE">
        <w:rPr>
          <w:rFonts w:ascii="Times New Roman" w:hAnsi="Times New Roman" w:cs="Times New Roman"/>
          <w:sz w:val="24"/>
          <w:szCs w:val="24"/>
        </w:rPr>
        <w:t>.</w:t>
      </w:r>
    </w:p>
    <w:p w14:paraId="7B044DF8" w14:textId="77777777" w:rsidR="00166FFE" w:rsidRPr="00E42C55" w:rsidRDefault="00166FFE" w:rsidP="00166FFE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C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30253E" w14:textId="77777777" w:rsidR="001A4235" w:rsidRDefault="001A4235" w:rsidP="001A4235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C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11A8FF" w14:textId="77777777" w:rsidR="001A4235" w:rsidRPr="00E42C55" w:rsidRDefault="001A4235" w:rsidP="001A4235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C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4B08AA" w14:textId="0A8D42B0" w:rsidR="00F1284E" w:rsidRDefault="001A4235" w:rsidP="003A100E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44082B" w14:textId="77777777" w:rsidR="0041340B" w:rsidRPr="00FB048F" w:rsidRDefault="0041340B" w:rsidP="0041340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3D4D6F" w14:textId="77777777" w:rsidR="00AB3CA4" w:rsidRPr="007E56E7" w:rsidRDefault="00AB3CA4" w:rsidP="00206CF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7E56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6E7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4D06581" w14:textId="77777777" w:rsidR="00AB3CA4" w:rsidRPr="00AB3CA4" w:rsidRDefault="00AB3CA4" w:rsidP="003E224B">
      <w:pPr>
        <w:pStyle w:val="ListParagraph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C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>:</w:t>
      </w:r>
    </w:p>
    <w:p w14:paraId="59D2D8F5" w14:textId="77777777" w:rsidR="00AB3CA4" w:rsidRDefault="00AB3CA4" w:rsidP="00206CFA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C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08DA19B5" w14:textId="77777777" w:rsidR="00AB3CA4" w:rsidRPr="00832AB7" w:rsidRDefault="001A4235" w:rsidP="00206CF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Indihome</w:t>
      </w:r>
      <w:proofErr w:type="spellEnd"/>
    </w:p>
    <w:p w14:paraId="3218DB0B" w14:textId="77777777" w:rsidR="00AB3CA4" w:rsidRDefault="00AB3CA4" w:rsidP="00206CFA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C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C5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2C55">
        <w:rPr>
          <w:rFonts w:ascii="Times New Roman" w:hAnsi="Times New Roman" w:cs="Times New Roman"/>
          <w:sz w:val="24"/>
          <w:szCs w:val="24"/>
        </w:rPr>
        <w:t xml:space="preserve"> Lain</w:t>
      </w:r>
    </w:p>
    <w:p w14:paraId="7E9807DD" w14:textId="77777777" w:rsidR="00AB3CA4" w:rsidRPr="00E42C55" w:rsidRDefault="001A4235" w:rsidP="00206CF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</w:p>
    <w:p w14:paraId="2E41B924" w14:textId="2F956BB2" w:rsidR="00AB3CA4" w:rsidRDefault="00AB3CA4" w:rsidP="00206CFA">
      <w:pPr>
        <w:jc w:val="both"/>
      </w:pPr>
      <w:bookmarkStart w:id="0" w:name="_GoBack"/>
      <w:bookmarkEnd w:id="0"/>
    </w:p>
    <w:sectPr w:rsidR="00AB3CA4" w:rsidSect="00262273">
      <w:foot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671A" w14:textId="77777777" w:rsidR="00EF02BB" w:rsidRDefault="00EF02BB" w:rsidP="00AB3CA4">
      <w:pPr>
        <w:spacing w:after="0" w:line="240" w:lineRule="auto"/>
      </w:pPr>
      <w:r>
        <w:separator/>
      </w:r>
    </w:p>
  </w:endnote>
  <w:endnote w:type="continuationSeparator" w:id="0">
    <w:p w14:paraId="4B497A5D" w14:textId="77777777" w:rsidR="00EF02BB" w:rsidRDefault="00EF02BB" w:rsidP="00AB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026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811C4" w14:textId="77777777" w:rsidR="001D7E82" w:rsidRDefault="001D7E8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233E5496" w14:textId="77777777" w:rsidR="001D7E82" w:rsidRDefault="001D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126C" w14:textId="77777777" w:rsidR="00EF02BB" w:rsidRDefault="00EF02BB" w:rsidP="00AB3CA4">
      <w:pPr>
        <w:spacing w:after="0" w:line="240" w:lineRule="auto"/>
      </w:pPr>
      <w:r>
        <w:separator/>
      </w:r>
    </w:p>
  </w:footnote>
  <w:footnote w:type="continuationSeparator" w:id="0">
    <w:p w14:paraId="2408B5A5" w14:textId="77777777" w:rsidR="00EF02BB" w:rsidRDefault="00EF02BB" w:rsidP="00AB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2FA"/>
    <w:multiLevelType w:val="hybridMultilevel"/>
    <w:tmpl w:val="11F4FF66"/>
    <w:lvl w:ilvl="0" w:tplc="6F0A5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40A7F"/>
    <w:multiLevelType w:val="hybridMultilevel"/>
    <w:tmpl w:val="0C80EC80"/>
    <w:lvl w:ilvl="0" w:tplc="C688074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307A5B"/>
    <w:multiLevelType w:val="hybridMultilevel"/>
    <w:tmpl w:val="1DA6B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2C9"/>
    <w:multiLevelType w:val="hybridMultilevel"/>
    <w:tmpl w:val="6AF8370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0939D2"/>
    <w:multiLevelType w:val="hybridMultilevel"/>
    <w:tmpl w:val="C2E2F0B8"/>
    <w:lvl w:ilvl="0" w:tplc="AFC6C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04C1"/>
    <w:multiLevelType w:val="hybridMultilevel"/>
    <w:tmpl w:val="D8C0C508"/>
    <w:lvl w:ilvl="0" w:tplc="704A4E0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49604B"/>
    <w:multiLevelType w:val="hybridMultilevel"/>
    <w:tmpl w:val="1AD6EFB6"/>
    <w:lvl w:ilvl="0" w:tplc="C1067578">
      <w:start w:val="1"/>
      <w:numFmt w:val="decimal"/>
      <w:lvlText w:val="%1)"/>
      <w:lvlJc w:val="left"/>
      <w:pPr>
        <w:ind w:left="324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4DE4A88"/>
    <w:multiLevelType w:val="hybridMultilevel"/>
    <w:tmpl w:val="124E9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1469"/>
    <w:multiLevelType w:val="hybridMultilevel"/>
    <w:tmpl w:val="52C26E5A"/>
    <w:lvl w:ilvl="0" w:tplc="3809000F">
      <w:start w:val="1"/>
      <w:numFmt w:val="decimal"/>
      <w:lvlText w:val="%1."/>
      <w:lvlJc w:val="left"/>
      <w:pPr>
        <w:ind w:left="2292" w:hanging="360"/>
      </w:pPr>
    </w:lvl>
    <w:lvl w:ilvl="1" w:tplc="38090019" w:tentative="1">
      <w:start w:val="1"/>
      <w:numFmt w:val="lowerLetter"/>
      <w:lvlText w:val="%2."/>
      <w:lvlJc w:val="left"/>
      <w:pPr>
        <w:ind w:left="3012" w:hanging="360"/>
      </w:pPr>
    </w:lvl>
    <w:lvl w:ilvl="2" w:tplc="3809001B" w:tentative="1">
      <w:start w:val="1"/>
      <w:numFmt w:val="lowerRoman"/>
      <w:lvlText w:val="%3."/>
      <w:lvlJc w:val="right"/>
      <w:pPr>
        <w:ind w:left="3732" w:hanging="180"/>
      </w:pPr>
    </w:lvl>
    <w:lvl w:ilvl="3" w:tplc="3809000F" w:tentative="1">
      <w:start w:val="1"/>
      <w:numFmt w:val="decimal"/>
      <w:lvlText w:val="%4."/>
      <w:lvlJc w:val="left"/>
      <w:pPr>
        <w:ind w:left="4452" w:hanging="360"/>
      </w:pPr>
    </w:lvl>
    <w:lvl w:ilvl="4" w:tplc="38090019" w:tentative="1">
      <w:start w:val="1"/>
      <w:numFmt w:val="lowerLetter"/>
      <w:lvlText w:val="%5."/>
      <w:lvlJc w:val="left"/>
      <w:pPr>
        <w:ind w:left="5172" w:hanging="360"/>
      </w:pPr>
    </w:lvl>
    <w:lvl w:ilvl="5" w:tplc="3809001B" w:tentative="1">
      <w:start w:val="1"/>
      <w:numFmt w:val="lowerRoman"/>
      <w:lvlText w:val="%6."/>
      <w:lvlJc w:val="right"/>
      <w:pPr>
        <w:ind w:left="5892" w:hanging="180"/>
      </w:pPr>
    </w:lvl>
    <w:lvl w:ilvl="6" w:tplc="3809000F" w:tentative="1">
      <w:start w:val="1"/>
      <w:numFmt w:val="decimal"/>
      <w:lvlText w:val="%7."/>
      <w:lvlJc w:val="left"/>
      <w:pPr>
        <w:ind w:left="6612" w:hanging="360"/>
      </w:pPr>
    </w:lvl>
    <w:lvl w:ilvl="7" w:tplc="38090019" w:tentative="1">
      <w:start w:val="1"/>
      <w:numFmt w:val="lowerLetter"/>
      <w:lvlText w:val="%8."/>
      <w:lvlJc w:val="left"/>
      <w:pPr>
        <w:ind w:left="7332" w:hanging="360"/>
      </w:pPr>
    </w:lvl>
    <w:lvl w:ilvl="8" w:tplc="3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9" w15:restartNumberingAfterBreak="0">
    <w:nsid w:val="17CE7E1A"/>
    <w:multiLevelType w:val="hybridMultilevel"/>
    <w:tmpl w:val="68202D7E"/>
    <w:lvl w:ilvl="0" w:tplc="DC8EE70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B2625B"/>
    <w:multiLevelType w:val="hybridMultilevel"/>
    <w:tmpl w:val="7396DA06"/>
    <w:lvl w:ilvl="0" w:tplc="2C8C77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83F3D"/>
    <w:multiLevelType w:val="hybridMultilevel"/>
    <w:tmpl w:val="8CF2A4E2"/>
    <w:lvl w:ilvl="0" w:tplc="762262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1A86BC9"/>
    <w:multiLevelType w:val="hybridMultilevel"/>
    <w:tmpl w:val="72E400D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85374"/>
    <w:multiLevelType w:val="hybridMultilevel"/>
    <w:tmpl w:val="27B00802"/>
    <w:lvl w:ilvl="0" w:tplc="D9FAC6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D57F2A"/>
    <w:multiLevelType w:val="hybridMultilevel"/>
    <w:tmpl w:val="433A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C10AB"/>
    <w:multiLevelType w:val="hybridMultilevel"/>
    <w:tmpl w:val="2BFA7F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A1005B"/>
    <w:multiLevelType w:val="hybridMultilevel"/>
    <w:tmpl w:val="F8D4933A"/>
    <w:lvl w:ilvl="0" w:tplc="820C6892">
      <w:start w:val="1"/>
      <w:numFmt w:val="decimal"/>
      <w:lvlText w:val="%1)"/>
      <w:lvlJc w:val="left"/>
      <w:pPr>
        <w:ind w:left="2138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98148D8"/>
    <w:multiLevelType w:val="hybridMultilevel"/>
    <w:tmpl w:val="92BA61A2"/>
    <w:lvl w:ilvl="0" w:tplc="3872D6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984316"/>
    <w:multiLevelType w:val="hybridMultilevel"/>
    <w:tmpl w:val="A8CA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448"/>
    <w:multiLevelType w:val="hybridMultilevel"/>
    <w:tmpl w:val="7CEA8EC4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44C5740"/>
    <w:multiLevelType w:val="hybridMultilevel"/>
    <w:tmpl w:val="41049F52"/>
    <w:lvl w:ilvl="0" w:tplc="2A8C8538">
      <w:start w:val="1"/>
      <w:numFmt w:val="lowerLetter"/>
      <w:lvlText w:val="%1."/>
      <w:lvlJc w:val="left"/>
      <w:pPr>
        <w:ind w:left="216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50B67C0"/>
    <w:multiLevelType w:val="hybridMultilevel"/>
    <w:tmpl w:val="E05A9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224A2"/>
    <w:multiLevelType w:val="hybridMultilevel"/>
    <w:tmpl w:val="6E92773A"/>
    <w:lvl w:ilvl="0" w:tplc="73469E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5FF6"/>
    <w:multiLevelType w:val="hybridMultilevel"/>
    <w:tmpl w:val="72546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E2E69"/>
    <w:multiLevelType w:val="hybridMultilevel"/>
    <w:tmpl w:val="3712F9A8"/>
    <w:lvl w:ilvl="0" w:tplc="E80C965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F62E2B"/>
    <w:multiLevelType w:val="hybridMultilevel"/>
    <w:tmpl w:val="34122184"/>
    <w:lvl w:ilvl="0" w:tplc="2FB4530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7D0F11"/>
    <w:multiLevelType w:val="hybridMultilevel"/>
    <w:tmpl w:val="E91E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A614B"/>
    <w:multiLevelType w:val="hybridMultilevel"/>
    <w:tmpl w:val="029EBF98"/>
    <w:lvl w:ilvl="0" w:tplc="B3E2761E">
      <w:start w:val="1"/>
      <w:numFmt w:val="decimal"/>
      <w:lvlText w:val="%1)"/>
      <w:lvlJc w:val="left"/>
      <w:pPr>
        <w:ind w:left="252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6FF0293"/>
    <w:multiLevelType w:val="hybridMultilevel"/>
    <w:tmpl w:val="FEDE2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E54DF"/>
    <w:multiLevelType w:val="hybridMultilevel"/>
    <w:tmpl w:val="7CB6AFEE"/>
    <w:lvl w:ilvl="0" w:tplc="ECB0DB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B34DE7"/>
    <w:multiLevelType w:val="hybridMultilevel"/>
    <w:tmpl w:val="BA2CA566"/>
    <w:lvl w:ilvl="0" w:tplc="CE5ADB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4A35D1"/>
    <w:multiLevelType w:val="hybridMultilevel"/>
    <w:tmpl w:val="A5761A70"/>
    <w:lvl w:ilvl="0" w:tplc="8F9A81A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57C7820"/>
    <w:multiLevelType w:val="hybridMultilevel"/>
    <w:tmpl w:val="FCDAE7DA"/>
    <w:lvl w:ilvl="0" w:tplc="1FAC900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6334C"/>
    <w:multiLevelType w:val="hybridMultilevel"/>
    <w:tmpl w:val="3C9824AC"/>
    <w:lvl w:ilvl="0" w:tplc="7636863C">
      <w:start w:val="1"/>
      <w:numFmt w:val="lowerLetter"/>
      <w:lvlText w:val="%1."/>
      <w:lvlJc w:val="left"/>
      <w:pPr>
        <w:ind w:left="216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E247EAE"/>
    <w:multiLevelType w:val="hybridMultilevel"/>
    <w:tmpl w:val="03ECD28A"/>
    <w:lvl w:ilvl="0" w:tplc="793464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846C07"/>
    <w:multiLevelType w:val="hybridMultilevel"/>
    <w:tmpl w:val="3922221A"/>
    <w:lvl w:ilvl="0" w:tplc="6B4CE1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9"/>
  </w:num>
  <w:num w:numId="3">
    <w:abstractNumId w:val="23"/>
  </w:num>
  <w:num w:numId="4">
    <w:abstractNumId w:val="21"/>
  </w:num>
  <w:num w:numId="5">
    <w:abstractNumId w:val="14"/>
  </w:num>
  <w:num w:numId="6">
    <w:abstractNumId w:val="0"/>
  </w:num>
  <w:num w:numId="7">
    <w:abstractNumId w:val="25"/>
  </w:num>
  <w:num w:numId="8">
    <w:abstractNumId w:val="30"/>
  </w:num>
  <w:num w:numId="9">
    <w:abstractNumId w:val="4"/>
  </w:num>
  <w:num w:numId="10">
    <w:abstractNumId w:val="16"/>
  </w:num>
  <w:num w:numId="11">
    <w:abstractNumId w:val="15"/>
  </w:num>
  <w:num w:numId="12">
    <w:abstractNumId w:val="34"/>
  </w:num>
  <w:num w:numId="13">
    <w:abstractNumId w:val="32"/>
  </w:num>
  <w:num w:numId="14">
    <w:abstractNumId w:val="7"/>
  </w:num>
  <w:num w:numId="15">
    <w:abstractNumId w:val="26"/>
  </w:num>
  <w:num w:numId="16">
    <w:abstractNumId w:val="12"/>
  </w:num>
  <w:num w:numId="17">
    <w:abstractNumId w:val="35"/>
  </w:num>
  <w:num w:numId="18">
    <w:abstractNumId w:val="5"/>
  </w:num>
  <w:num w:numId="19">
    <w:abstractNumId w:val="18"/>
  </w:num>
  <w:num w:numId="20">
    <w:abstractNumId w:val="19"/>
  </w:num>
  <w:num w:numId="21">
    <w:abstractNumId w:val="27"/>
  </w:num>
  <w:num w:numId="22">
    <w:abstractNumId w:val="24"/>
  </w:num>
  <w:num w:numId="23">
    <w:abstractNumId w:val="1"/>
  </w:num>
  <w:num w:numId="24">
    <w:abstractNumId w:val="9"/>
  </w:num>
  <w:num w:numId="25">
    <w:abstractNumId w:val="3"/>
  </w:num>
  <w:num w:numId="26">
    <w:abstractNumId w:val="31"/>
  </w:num>
  <w:num w:numId="27">
    <w:abstractNumId w:val="11"/>
  </w:num>
  <w:num w:numId="28">
    <w:abstractNumId w:val="28"/>
  </w:num>
  <w:num w:numId="29">
    <w:abstractNumId w:val="2"/>
  </w:num>
  <w:num w:numId="30">
    <w:abstractNumId w:val="13"/>
  </w:num>
  <w:num w:numId="31">
    <w:abstractNumId w:val="20"/>
  </w:num>
  <w:num w:numId="32">
    <w:abstractNumId w:val="33"/>
  </w:num>
  <w:num w:numId="33">
    <w:abstractNumId w:val="17"/>
  </w:num>
  <w:num w:numId="34">
    <w:abstractNumId w:val="10"/>
  </w:num>
  <w:num w:numId="35">
    <w:abstractNumId w:val="6"/>
  </w:num>
  <w:num w:numId="36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A4"/>
    <w:rsid w:val="0004449B"/>
    <w:rsid w:val="00057DCB"/>
    <w:rsid w:val="000739BE"/>
    <w:rsid w:val="00092930"/>
    <w:rsid w:val="000C5F36"/>
    <w:rsid w:val="000D774E"/>
    <w:rsid w:val="00136B98"/>
    <w:rsid w:val="00166FFE"/>
    <w:rsid w:val="00196754"/>
    <w:rsid w:val="001A4235"/>
    <w:rsid w:val="001B4589"/>
    <w:rsid w:val="001B5F72"/>
    <w:rsid w:val="001D4A6E"/>
    <w:rsid w:val="001D4EDF"/>
    <w:rsid w:val="001D7E82"/>
    <w:rsid w:val="001E2F0B"/>
    <w:rsid w:val="00206CFA"/>
    <w:rsid w:val="00207EB7"/>
    <w:rsid w:val="002159C2"/>
    <w:rsid w:val="00222401"/>
    <w:rsid w:val="00225982"/>
    <w:rsid w:val="00260F17"/>
    <w:rsid w:val="00262273"/>
    <w:rsid w:val="002654F9"/>
    <w:rsid w:val="00270C8D"/>
    <w:rsid w:val="0027329C"/>
    <w:rsid w:val="00291E7D"/>
    <w:rsid w:val="002969FF"/>
    <w:rsid w:val="002B569B"/>
    <w:rsid w:val="002D7704"/>
    <w:rsid w:val="002E2EB0"/>
    <w:rsid w:val="002E52B3"/>
    <w:rsid w:val="002E7487"/>
    <w:rsid w:val="002F4EBA"/>
    <w:rsid w:val="00344330"/>
    <w:rsid w:val="00361A13"/>
    <w:rsid w:val="00367762"/>
    <w:rsid w:val="00395B73"/>
    <w:rsid w:val="003A100E"/>
    <w:rsid w:val="003B7A83"/>
    <w:rsid w:val="003D5941"/>
    <w:rsid w:val="003E224B"/>
    <w:rsid w:val="003F17D4"/>
    <w:rsid w:val="003F5F0A"/>
    <w:rsid w:val="0041340B"/>
    <w:rsid w:val="00420DE0"/>
    <w:rsid w:val="00425D0B"/>
    <w:rsid w:val="00453FAE"/>
    <w:rsid w:val="004766D4"/>
    <w:rsid w:val="004818EB"/>
    <w:rsid w:val="004B6DC3"/>
    <w:rsid w:val="004E1FEC"/>
    <w:rsid w:val="00535812"/>
    <w:rsid w:val="00553EB8"/>
    <w:rsid w:val="005732EA"/>
    <w:rsid w:val="005766EF"/>
    <w:rsid w:val="005A325A"/>
    <w:rsid w:val="00606380"/>
    <w:rsid w:val="0064694A"/>
    <w:rsid w:val="0066571B"/>
    <w:rsid w:val="006E49CD"/>
    <w:rsid w:val="006E54E7"/>
    <w:rsid w:val="007071DA"/>
    <w:rsid w:val="00722D74"/>
    <w:rsid w:val="0073292E"/>
    <w:rsid w:val="00733373"/>
    <w:rsid w:val="007428B4"/>
    <w:rsid w:val="00743364"/>
    <w:rsid w:val="00764BB5"/>
    <w:rsid w:val="00780414"/>
    <w:rsid w:val="00780E2A"/>
    <w:rsid w:val="007C5C3A"/>
    <w:rsid w:val="00833011"/>
    <w:rsid w:val="008506DB"/>
    <w:rsid w:val="008546AD"/>
    <w:rsid w:val="0086643E"/>
    <w:rsid w:val="008A5FEE"/>
    <w:rsid w:val="008B2C49"/>
    <w:rsid w:val="008B7A0F"/>
    <w:rsid w:val="008C4451"/>
    <w:rsid w:val="008C78CB"/>
    <w:rsid w:val="00902477"/>
    <w:rsid w:val="00904900"/>
    <w:rsid w:val="00940A07"/>
    <w:rsid w:val="00987F01"/>
    <w:rsid w:val="009A07E6"/>
    <w:rsid w:val="009C071A"/>
    <w:rsid w:val="009C0ABB"/>
    <w:rsid w:val="009F112C"/>
    <w:rsid w:val="00A2383F"/>
    <w:rsid w:val="00A33F01"/>
    <w:rsid w:val="00A40574"/>
    <w:rsid w:val="00A47A0B"/>
    <w:rsid w:val="00A81CC2"/>
    <w:rsid w:val="00A823E5"/>
    <w:rsid w:val="00A85498"/>
    <w:rsid w:val="00A87E18"/>
    <w:rsid w:val="00AB3CA4"/>
    <w:rsid w:val="00AB6F0F"/>
    <w:rsid w:val="00AD27BF"/>
    <w:rsid w:val="00B27D1A"/>
    <w:rsid w:val="00B36400"/>
    <w:rsid w:val="00B43C02"/>
    <w:rsid w:val="00B7574F"/>
    <w:rsid w:val="00B774C0"/>
    <w:rsid w:val="00B97DF1"/>
    <w:rsid w:val="00BA19E1"/>
    <w:rsid w:val="00BA4E10"/>
    <w:rsid w:val="00BC1AC8"/>
    <w:rsid w:val="00BD4ADB"/>
    <w:rsid w:val="00BF5AB0"/>
    <w:rsid w:val="00C0133A"/>
    <w:rsid w:val="00C0264C"/>
    <w:rsid w:val="00C05094"/>
    <w:rsid w:val="00C05B7F"/>
    <w:rsid w:val="00C05D85"/>
    <w:rsid w:val="00C10B88"/>
    <w:rsid w:val="00C16A2A"/>
    <w:rsid w:val="00C173E9"/>
    <w:rsid w:val="00C23653"/>
    <w:rsid w:val="00CA7EBE"/>
    <w:rsid w:val="00CB3897"/>
    <w:rsid w:val="00CD6E23"/>
    <w:rsid w:val="00CE3AB9"/>
    <w:rsid w:val="00CE525F"/>
    <w:rsid w:val="00CE775F"/>
    <w:rsid w:val="00D10C65"/>
    <w:rsid w:val="00D16505"/>
    <w:rsid w:val="00D20745"/>
    <w:rsid w:val="00D24B09"/>
    <w:rsid w:val="00D26BE0"/>
    <w:rsid w:val="00D33612"/>
    <w:rsid w:val="00D5490B"/>
    <w:rsid w:val="00D9249F"/>
    <w:rsid w:val="00D96DC5"/>
    <w:rsid w:val="00DA0AB0"/>
    <w:rsid w:val="00DA493C"/>
    <w:rsid w:val="00DC3FF8"/>
    <w:rsid w:val="00DF2426"/>
    <w:rsid w:val="00E0551B"/>
    <w:rsid w:val="00E470B4"/>
    <w:rsid w:val="00E91605"/>
    <w:rsid w:val="00E91749"/>
    <w:rsid w:val="00E9364E"/>
    <w:rsid w:val="00EC1CB9"/>
    <w:rsid w:val="00EF02BB"/>
    <w:rsid w:val="00EF4D98"/>
    <w:rsid w:val="00F11146"/>
    <w:rsid w:val="00F1246E"/>
    <w:rsid w:val="00F1284E"/>
    <w:rsid w:val="00F40B86"/>
    <w:rsid w:val="00F4352A"/>
    <w:rsid w:val="00F454E7"/>
    <w:rsid w:val="00F5202B"/>
    <w:rsid w:val="00F665D9"/>
    <w:rsid w:val="00F97FC1"/>
    <w:rsid w:val="00FB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C682"/>
  <w15:docId w15:val="{F0F0E82A-A8C4-4860-A914-A3CCAFAD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3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CA4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3CA4"/>
  </w:style>
  <w:style w:type="table" w:styleId="TableGrid">
    <w:name w:val="Table Grid"/>
    <w:basedOn w:val="TableNormal"/>
    <w:uiPriority w:val="39"/>
    <w:rsid w:val="00AB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A4"/>
  </w:style>
  <w:style w:type="paragraph" w:styleId="Footer">
    <w:name w:val="footer"/>
    <w:basedOn w:val="Normal"/>
    <w:link w:val="FooterChar"/>
    <w:uiPriority w:val="99"/>
    <w:unhideWhenUsed/>
    <w:rsid w:val="00AB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A4"/>
  </w:style>
  <w:style w:type="paragraph" w:styleId="BalloonText">
    <w:name w:val="Balloon Text"/>
    <w:basedOn w:val="Normal"/>
    <w:link w:val="BalloonTextChar"/>
    <w:uiPriority w:val="99"/>
    <w:semiHidden/>
    <w:unhideWhenUsed/>
    <w:rsid w:val="006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8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6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iputan6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dihome.co.id/abou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alantik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.wikipedi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cebook.com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kaskus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F220-DC40-410F-B3F9-EC7A15F6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kusnadi</dc:creator>
  <cp:keywords/>
  <dc:description/>
  <cp:lastModifiedBy>dennis lie</cp:lastModifiedBy>
  <cp:revision>5</cp:revision>
  <cp:lastPrinted>2019-04-04T23:24:00Z</cp:lastPrinted>
  <dcterms:created xsi:type="dcterms:W3CDTF">2019-08-14T11:09:00Z</dcterms:created>
  <dcterms:modified xsi:type="dcterms:W3CDTF">2019-09-17T08:56:00Z</dcterms:modified>
</cp:coreProperties>
</file>