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C6C" w:rsidRPr="005B7A3C" w:rsidRDefault="00D21C6C" w:rsidP="00D21C6C">
      <w:pPr>
        <w:spacing w:line="360" w:lineRule="auto"/>
        <w:ind w:firstLine="53"/>
        <w:jc w:val="center"/>
        <w:rPr>
          <w:rFonts w:ascii="Times New Roman" w:eastAsia="Book Antiqua" w:hAnsi="Times New Roman" w:cs="Times New Roman"/>
          <w:b/>
          <w:sz w:val="24"/>
          <w:szCs w:val="24"/>
        </w:rPr>
      </w:pPr>
      <w:r w:rsidRPr="005B7A3C">
        <w:rPr>
          <w:rFonts w:ascii="Times New Roman" w:eastAsia="Book Antiqua" w:hAnsi="Times New Roman" w:cs="Times New Roman"/>
          <w:b/>
          <w:sz w:val="24"/>
          <w:szCs w:val="24"/>
        </w:rPr>
        <w:t>ABSTRAK</w:t>
      </w:r>
    </w:p>
    <w:p w:rsidR="00D21C6C" w:rsidRPr="005B7A3C" w:rsidRDefault="00D21C6C" w:rsidP="00D21C6C">
      <w:pPr>
        <w:spacing w:line="360" w:lineRule="auto"/>
        <w:ind w:firstLine="53"/>
        <w:jc w:val="both"/>
        <w:rPr>
          <w:rFonts w:ascii="Times New Roman" w:eastAsia="Book Antiqua" w:hAnsi="Times New Roman" w:cs="Times New Roman"/>
          <w:sz w:val="24"/>
          <w:szCs w:val="24"/>
        </w:rPr>
      </w:pPr>
    </w:p>
    <w:p w:rsidR="00D21C6C" w:rsidRPr="00596D5D" w:rsidRDefault="00D21C6C" w:rsidP="00D21C6C">
      <w:pPr>
        <w:jc w:val="both"/>
        <w:rPr>
          <w:rFonts w:ascii="Times New Roman" w:eastAsia="Book Antiqua" w:hAnsi="Times New Roman" w:cs="Times New Roman"/>
          <w:b/>
          <w:sz w:val="28"/>
          <w:szCs w:val="28"/>
          <w:lang w:val="id-ID"/>
        </w:rPr>
      </w:pPr>
      <w:proofErr w:type="spellStart"/>
      <w:r w:rsidRPr="005B7A3C">
        <w:rPr>
          <w:rFonts w:ascii="Times New Roman" w:eastAsia="Times New Roman" w:hAnsi="Times New Roman" w:cs="Times New Roman"/>
          <w:sz w:val="24"/>
          <w:szCs w:val="24"/>
        </w:rPr>
        <w:t>Stevanie</w:t>
      </w:r>
      <w:proofErr w:type="spellEnd"/>
      <w:r w:rsidRPr="005B7A3C">
        <w:rPr>
          <w:rFonts w:ascii="Times New Roman" w:eastAsia="Times New Roman" w:hAnsi="Times New Roman" w:cs="Times New Roman"/>
          <w:sz w:val="24"/>
          <w:szCs w:val="24"/>
        </w:rPr>
        <w:t xml:space="preserve"> / 28150079</w:t>
      </w:r>
      <w:r>
        <w:rPr>
          <w:rFonts w:ascii="Times New Roman" w:eastAsia="Times New Roman" w:hAnsi="Times New Roman" w:cs="Times New Roman"/>
          <w:sz w:val="24"/>
          <w:szCs w:val="24"/>
          <w:lang w:val="id-ID"/>
        </w:rPr>
        <w:t xml:space="preserve"> </w:t>
      </w:r>
      <w:r w:rsidRPr="005B7A3C">
        <w:rPr>
          <w:rFonts w:ascii="Times New Roman" w:eastAsia="Times New Roman" w:hAnsi="Times New Roman" w:cs="Times New Roman"/>
          <w:sz w:val="24"/>
          <w:szCs w:val="24"/>
        </w:rPr>
        <w:t>/</w:t>
      </w:r>
      <w:r>
        <w:rPr>
          <w:rFonts w:ascii="Times New Roman" w:eastAsia="Times New Roman" w:hAnsi="Times New Roman" w:cs="Times New Roman"/>
          <w:sz w:val="24"/>
          <w:szCs w:val="24"/>
          <w:lang w:val="id-ID"/>
        </w:rPr>
        <w:t xml:space="preserve"> 2019 /</w:t>
      </w:r>
      <w:r w:rsidRPr="005B7A3C">
        <w:rPr>
          <w:rFonts w:ascii="Times New Roman" w:eastAsia="Times New Roman" w:hAnsi="Times New Roman" w:cs="Times New Roman"/>
          <w:sz w:val="24"/>
          <w:szCs w:val="24"/>
        </w:rPr>
        <w:t xml:space="preserve"> </w:t>
      </w:r>
      <w:bookmarkStart w:id="0" w:name="page1"/>
      <w:bookmarkEnd w:id="0"/>
      <w:proofErr w:type="spellStart"/>
      <w:r w:rsidRPr="00596D5D">
        <w:rPr>
          <w:rFonts w:ascii="Times New Roman" w:eastAsia="Book Antiqua" w:hAnsi="Times New Roman" w:cs="Times New Roman"/>
          <w:sz w:val="24"/>
          <w:szCs w:val="24"/>
        </w:rPr>
        <w:t>Analisis</w:t>
      </w:r>
      <w:proofErr w:type="spellEnd"/>
      <w:r w:rsidRPr="00596D5D">
        <w:rPr>
          <w:rFonts w:ascii="Times New Roman" w:eastAsia="Book Antiqua" w:hAnsi="Times New Roman" w:cs="Times New Roman"/>
          <w:sz w:val="24"/>
          <w:szCs w:val="24"/>
        </w:rPr>
        <w:t xml:space="preserve"> </w:t>
      </w:r>
      <w:r w:rsidRPr="00596D5D">
        <w:rPr>
          <w:rFonts w:ascii="Times New Roman" w:eastAsia="Book Antiqua" w:hAnsi="Times New Roman" w:cs="Times New Roman"/>
          <w:sz w:val="24"/>
          <w:szCs w:val="24"/>
          <w:lang w:val="id-ID"/>
        </w:rPr>
        <w:t>Perb</w:t>
      </w:r>
      <w:r>
        <w:rPr>
          <w:rFonts w:ascii="Times New Roman" w:eastAsia="Book Antiqua" w:hAnsi="Times New Roman" w:cs="Times New Roman"/>
          <w:sz w:val="24"/>
          <w:szCs w:val="24"/>
          <w:lang w:val="id-ID"/>
        </w:rPr>
        <w:t>andingan</w:t>
      </w:r>
      <w:r w:rsidRPr="00596D5D">
        <w:rPr>
          <w:rFonts w:ascii="Times New Roman" w:eastAsia="Book Antiqua" w:hAnsi="Times New Roman" w:cs="Times New Roman"/>
          <w:sz w:val="24"/>
          <w:szCs w:val="24"/>
          <w:lang w:val="id-ID"/>
        </w:rPr>
        <w:t xml:space="preserve"> Kinerja Keuangan Sebelum Dan Sesudah Merger Dan Akuisisi Pada Perusahaan Non Keuangan Yang Terdaftar Di Bursa Efek Indonesia</w:t>
      </w:r>
      <w:r w:rsidRPr="00596D5D">
        <w:rPr>
          <w:rFonts w:ascii="Times New Roman" w:eastAsia="Book Antiqua" w:hAnsi="Times New Roman" w:cs="Times New Roman"/>
          <w:sz w:val="24"/>
          <w:szCs w:val="24"/>
        </w:rPr>
        <w:t xml:space="preserve"> </w:t>
      </w:r>
      <w:proofErr w:type="spellStart"/>
      <w:r w:rsidRPr="00596D5D">
        <w:rPr>
          <w:rFonts w:ascii="Times New Roman" w:eastAsia="Book Antiqua" w:hAnsi="Times New Roman" w:cs="Times New Roman"/>
          <w:sz w:val="24"/>
          <w:szCs w:val="24"/>
        </w:rPr>
        <w:t>Periode</w:t>
      </w:r>
      <w:proofErr w:type="spellEnd"/>
      <w:r w:rsidRPr="00596D5D">
        <w:rPr>
          <w:rFonts w:ascii="Times New Roman" w:eastAsia="Book Antiqua" w:hAnsi="Times New Roman" w:cs="Times New Roman"/>
          <w:sz w:val="24"/>
          <w:szCs w:val="24"/>
        </w:rPr>
        <w:t xml:space="preserve"> 201</w:t>
      </w:r>
      <w:r w:rsidRPr="00596D5D">
        <w:rPr>
          <w:rFonts w:ascii="Times New Roman" w:eastAsia="Book Antiqua" w:hAnsi="Times New Roman" w:cs="Times New Roman"/>
          <w:sz w:val="24"/>
          <w:szCs w:val="24"/>
          <w:lang w:val="id-ID"/>
        </w:rPr>
        <w:t>2</w:t>
      </w:r>
      <w:r w:rsidRPr="00596D5D">
        <w:rPr>
          <w:rFonts w:ascii="Times New Roman" w:eastAsia="Book Antiqua" w:hAnsi="Times New Roman" w:cs="Times New Roman"/>
          <w:sz w:val="24"/>
          <w:szCs w:val="24"/>
        </w:rPr>
        <w:t>-201</w:t>
      </w:r>
      <w:r w:rsidRPr="00596D5D">
        <w:rPr>
          <w:rFonts w:ascii="Times New Roman" w:eastAsia="Book Antiqua" w:hAnsi="Times New Roman" w:cs="Times New Roman"/>
          <w:sz w:val="24"/>
          <w:szCs w:val="24"/>
          <w:lang w:val="id-ID"/>
        </w:rPr>
        <w:t>6</w:t>
      </w:r>
      <w:r>
        <w:rPr>
          <w:rFonts w:ascii="Times New Roman" w:eastAsia="Book Antiqua" w:hAnsi="Times New Roman" w:cs="Times New Roman"/>
          <w:b/>
          <w:sz w:val="28"/>
          <w:szCs w:val="28"/>
          <w:lang w:val="id-ID"/>
        </w:rPr>
        <w:t xml:space="preserve"> </w:t>
      </w:r>
      <w:r w:rsidRPr="005B7A3C">
        <w:rPr>
          <w:rFonts w:ascii="Times New Roman" w:eastAsia="Times New Roman" w:hAnsi="Times New Roman" w:cs="Times New Roman"/>
          <w:sz w:val="24"/>
          <w:szCs w:val="24"/>
        </w:rPr>
        <w:t xml:space="preserve">/ </w:t>
      </w:r>
      <w:proofErr w:type="spellStart"/>
      <w:r w:rsidRPr="005B7A3C">
        <w:rPr>
          <w:rFonts w:ascii="Times New Roman" w:eastAsia="Times New Roman" w:hAnsi="Times New Roman" w:cs="Times New Roman"/>
          <w:sz w:val="24"/>
          <w:szCs w:val="24"/>
        </w:rPr>
        <w:t>Pembimbing</w:t>
      </w:r>
      <w:proofErr w:type="spellEnd"/>
      <w:r w:rsidRPr="005B7A3C">
        <w:rPr>
          <w:rFonts w:ascii="Times New Roman" w:eastAsia="Times New Roman" w:hAnsi="Times New Roman" w:cs="Times New Roman"/>
          <w:sz w:val="24"/>
          <w:szCs w:val="24"/>
        </w:rPr>
        <w:t xml:space="preserve"> : </w:t>
      </w:r>
      <w:proofErr w:type="spellStart"/>
      <w:r w:rsidRPr="005B7A3C">
        <w:rPr>
          <w:rFonts w:ascii="Times New Roman" w:hAnsi="Times New Roman" w:cs="Times New Roman"/>
          <w:sz w:val="24"/>
          <w:szCs w:val="24"/>
        </w:rPr>
        <w:t>Bapak</w:t>
      </w:r>
      <w:proofErr w:type="spellEnd"/>
      <w:r w:rsidRPr="005B7A3C">
        <w:rPr>
          <w:rFonts w:ascii="Times New Roman" w:hAnsi="Times New Roman" w:cs="Times New Roman"/>
          <w:sz w:val="24"/>
          <w:szCs w:val="24"/>
        </w:rPr>
        <w:t xml:space="preserve"> </w:t>
      </w:r>
      <w:r>
        <w:rPr>
          <w:rFonts w:ascii="Times New Roman" w:hAnsi="Times New Roman" w:cs="Times New Roman"/>
          <w:sz w:val="24"/>
          <w:szCs w:val="24"/>
          <w:lang w:val="id-ID"/>
        </w:rPr>
        <w:t>Bonnie Mindosa S.E., M.B.A.</w:t>
      </w:r>
    </w:p>
    <w:p w:rsidR="00D21C6C" w:rsidRPr="005B7A3C" w:rsidRDefault="00D21C6C" w:rsidP="00D21C6C">
      <w:pPr>
        <w:ind w:right="20"/>
        <w:jc w:val="both"/>
        <w:rPr>
          <w:rFonts w:ascii="Times New Roman" w:eastAsia="Times New Roman" w:hAnsi="Times New Roman" w:cs="Times New Roman"/>
          <w:sz w:val="24"/>
          <w:szCs w:val="24"/>
        </w:rPr>
      </w:pPr>
    </w:p>
    <w:p w:rsidR="00D21C6C" w:rsidRDefault="00D21C6C" w:rsidP="00D21C6C">
      <w:pPr>
        <w:ind w:right="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Kegiatan merger dan akuisisi merupakan salah satu strategi yang dapat dilakukan perusahaan dalam rangka meraih keunggulan bersaing. Akuisisi merupakan tindakan pengambilan terhadap satu badan usaha dan merger merupakan penggabungan dua perusahaan atau lebih di mana salah satu badan usaha tetap hidup dan lainnya dilikuidasi. Merger juga dapat melahirkan suatu usaha baru.</w:t>
      </w:r>
    </w:p>
    <w:p w:rsidR="00D21C6C" w:rsidRDefault="00D21C6C" w:rsidP="00D21C6C">
      <w:pPr>
        <w:ind w:right="20"/>
        <w:jc w:val="both"/>
        <w:rPr>
          <w:rFonts w:ascii="Times New Roman" w:eastAsia="Times New Roman" w:hAnsi="Times New Roman" w:cs="Times New Roman"/>
          <w:sz w:val="24"/>
          <w:szCs w:val="24"/>
          <w:lang w:val="id-ID"/>
        </w:rPr>
      </w:pPr>
    </w:p>
    <w:p w:rsidR="00D21C6C" w:rsidRDefault="00D21C6C" w:rsidP="00D21C6C">
      <w:pPr>
        <w:ind w:right="20"/>
        <w:jc w:val="both"/>
        <w:rPr>
          <w:rFonts w:ascii="Times New Roman" w:eastAsia="Times New Roman" w:hAnsi="Times New Roman" w:cs="Times New Roman"/>
          <w:sz w:val="24"/>
          <w:szCs w:val="24"/>
          <w:lang w:val="id-ID"/>
        </w:rPr>
      </w:pPr>
      <w:proofErr w:type="spellStart"/>
      <w:r w:rsidRPr="005B7A3C">
        <w:rPr>
          <w:rFonts w:ascii="Times New Roman" w:eastAsia="Times New Roman" w:hAnsi="Times New Roman" w:cs="Times New Roman"/>
          <w:sz w:val="24"/>
          <w:szCs w:val="24"/>
        </w:rPr>
        <w:t>Penelitian</w:t>
      </w:r>
      <w:proofErr w:type="spellEnd"/>
      <w:r w:rsidRPr="005B7A3C">
        <w:rPr>
          <w:rFonts w:ascii="Times New Roman" w:eastAsia="Times New Roman" w:hAnsi="Times New Roman" w:cs="Times New Roman"/>
          <w:sz w:val="24"/>
          <w:szCs w:val="24"/>
        </w:rPr>
        <w:t xml:space="preserve"> </w:t>
      </w:r>
      <w:proofErr w:type="spellStart"/>
      <w:r w:rsidRPr="005B7A3C">
        <w:rPr>
          <w:rFonts w:ascii="Times New Roman" w:eastAsia="Times New Roman" w:hAnsi="Times New Roman" w:cs="Times New Roman"/>
          <w:sz w:val="24"/>
          <w:szCs w:val="24"/>
        </w:rPr>
        <w:t>ini</w:t>
      </w:r>
      <w:r w:rsidRPr="005B7A3C">
        <w:rPr>
          <w:rFonts w:ascii="Times New Roman" w:eastAsia="Times New Roman" w:hAnsi="Times New Roman" w:cs="Times New Roman"/>
          <w:color w:val="FFFFFF"/>
          <w:sz w:val="24"/>
          <w:szCs w:val="24"/>
        </w:rPr>
        <w:t>x</w:t>
      </w:r>
      <w:proofErr w:type="spellEnd"/>
      <w:r>
        <w:rPr>
          <w:rFonts w:ascii="Times New Roman" w:eastAsia="Times New Roman" w:hAnsi="Times New Roman" w:cs="Times New Roman"/>
          <w:sz w:val="24"/>
          <w:szCs w:val="24"/>
          <w:lang w:val="id-ID"/>
        </w:rPr>
        <w:t xml:space="preserve">dilakukan untuk mengetahui pengaruh aktivitas merger dan akuisisi terhadap kinerja keuangan perusahaan yang diproksikan oleh rasio-rasio keuangan seperti </w:t>
      </w:r>
      <w:r>
        <w:rPr>
          <w:rFonts w:ascii="Times New Roman" w:eastAsia="Times New Roman" w:hAnsi="Times New Roman" w:cs="Times New Roman"/>
          <w:i/>
          <w:sz w:val="24"/>
          <w:szCs w:val="24"/>
          <w:lang w:val="id-ID"/>
        </w:rPr>
        <w:t xml:space="preserve">current ratio, net profit margin, return on asset, </w:t>
      </w:r>
      <w:r>
        <w:rPr>
          <w:rFonts w:ascii="Times New Roman" w:eastAsia="Times New Roman" w:hAnsi="Times New Roman" w:cs="Times New Roman"/>
          <w:sz w:val="24"/>
          <w:szCs w:val="24"/>
          <w:lang w:val="id-ID"/>
        </w:rPr>
        <w:t xml:space="preserve">dan </w:t>
      </w:r>
      <w:r>
        <w:rPr>
          <w:rFonts w:ascii="Times New Roman" w:eastAsia="Times New Roman" w:hAnsi="Times New Roman" w:cs="Times New Roman"/>
          <w:i/>
          <w:sz w:val="24"/>
          <w:szCs w:val="24"/>
          <w:lang w:val="id-ID"/>
        </w:rPr>
        <w:t>debt to equity.</w:t>
      </w:r>
      <w:r>
        <w:rPr>
          <w:rFonts w:ascii="Times New Roman" w:eastAsia="Times New Roman" w:hAnsi="Times New Roman" w:cs="Times New Roman"/>
          <w:sz w:val="24"/>
          <w:szCs w:val="24"/>
          <w:lang w:val="id-ID"/>
        </w:rPr>
        <w:t xml:space="preserve"> Penelitian ini memberikan bukti mengenai perbandingan kinerja perusahaan sebelum dan melakukan merger dan akuisisi.</w:t>
      </w:r>
    </w:p>
    <w:p w:rsidR="00D21C6C" w:rsidRDefault="00D21C6C" w:rsidP="00D21C6C">
      <w:pPr>
        <w:ind w:right="20"/>
        <w:jc w:val="both"/>
        <w:rPr>
          <w:rFonts w:ascii="Times New Roman" w:eastAsia="Times New Roman" w:hAnsi="Times New Roman" w:cs="Times New Roman"/>
          <w:sz w:val="24"/>
          <w:szCs w:val="24"/>
          <w:lang w:val="id-ID"/>
        </w:rPr>
      </w:pPr>
    </w:p>
    <w:p w:rsidR="00D21C6C" w:rsidRDefault="00D21C6C" w:rsidP="00D21C6C">
      <w:pPr>
        <w:ind w:right="20"/>
        <w:jc w:val="both"/>
        <w:rPr>
          <w:rFonts w:ascii="Times New Roman" w:eastAsia="Times New Roman" w:hAnsi="Times New Roman" w:cs="Times New Roman"/>
          <w:sz w:val="24"/>
          <w:szCs w:val="24"/>
          <w:lang w:val="id-ID"/>
        </w:rPr>
      </w:pPr>
      <w:proofErr w:type="spellStart"/>
      <w:proofErr w:type="gramStart"/>
      <w:r w:rsidRPr="005B7A3C">
        <w:rPr>
          <w:rFonts w:ascii="Times New Roman" w:eastAsia="Times New Roman" w:hAnsi="Times New Roman" w:cs="Times New Roman"/>
          <w:sz w:val="24"/>
          <w:szCs w:val="24"/>
        </w:rPr>
        <w:t>Metode</w:t>
      </w:r>
      <w:proofErr w:type="spellEnd"/>
      <w:r w:rsidRPr="005B7A3C">
        <w:rPr>
          <w:rFonts w:ascii="Times New Roman" w:eastAsia="Times New Roman" w:hAnsi="Times New Roman" w:cs="Times New Roman"/>
          <w:sz w:val="24"/>
          <w:szCs w:val="24"/>
        </w:rPr>
        <w:t xml:space="preserve"> yang </w:t>
      </w:r>
      <w:proofErr w:type="spellStart"/>
      <w:r w:rsidRPr="005B7A3C">
        <w:rPr>
          <w:rFonts w:ascii="Times New Roman" w:eastAsia="Times New Roman" w:hAnsi="Times New Roman" w:cs="Times New Roman"/>
          <w:sz w:val="24"/>
          <w:szCs w:val="24"/>
        </w:rPr>
        <w:t>digunakan</w:t>
      </w:r>
      <w:proofErr w:type="spellEnd"/>
      <w:r w:rsidRPr="005B7A3C">
        <w:rPr>
          <w:rFonts w:ascii="Times New Roman" w:eastAsia="Times New Roman" w:hAnsi="Times New Roman" w:cs="Times New Roman"/>
          <w:sz w:val="24"/>
          <w:szCs w:val="24"/>
        </w:rPr>
        <w:t xml:space="preserve"> </w:t>
      </w:r>
      <w:proofErr w:type="spellStart"/>
      <w:r w:rsidRPr="005B7A3C">
        <w:rPr>
          <w:rFonts w:ascii="Times New Roman" w:eastAsia="Times New Roman" w:hAnsi="Times New Roman" w:cs="Times New Roman"/>
          <w:sz w:val="24"/>
          <w:szCs w:val="24"/>
        </w:rPr>
        <w:t>adalah</w:t>
      </w:r>
      <w:proofErr w:type="spellEnd"/>
      <w:r w:rsidRPr="005B7A3C">
        <w:rPr>
          <w:rFonts w:ascii="Times New Roman" w:eastAsia="Times New Roman" w:hAnsi="Times New Roman" w:cs="Times New Roman"/>
          <w:sz w:val="24"/>
          <w:szCs w:val="24"/>
        </w:rPr>
        <w:t xml:space="preserve"> </w:t>
      </w:r>
      <w:r w:rsidRPr="002B6B83">
        <w:rPr>
          <w:rFonts w:ascii="Times New Roman" w:eastAsia="Times New Roman" w:hAnsi="Times New Roman" w:cs="Times New Roman"/>
          <w:i/>
          <w:sz w:val="24"/>
          <w:szCs w:val="24"/>
        </w:rPr>
        <w:t>purposive sampling</w:t>
      </w:r>
      <w:r>
        <w:rPr>
          <w:rFonts w:ascii="Times New Roman" w:eastAsia="Times New Roman" w:hAnsi="Times New Roman" w:cs="Times New Roman"/>
          <w:sz w:val="24"/>
          <w:szCs w:val="24"/>
          <w:lang w:val="id-ID"/>
        </w:rPr>
        <w:t xml:space="preserve"> dan terpilih sampel yang digunakan dalam penelitian ini meliputi 35 perusahaan yaang terdaftar di Bursa </w:t>
      </w:r>
      <w:proofErr w:type="spellStart"/>
      <w:r>
        <w:rPr>
          <w:rFonts w:ascii="Times New Roman" w:eastAsia="Times New Roman" w:hAnsi="Times New Roman" w:cs="Times New Roman"/>
          <w:sz w:val="24"/>
          <w:szCs w:val="24"/>
        </w:rPr>
        <w:t>Efek</w:t>
      </w:r>
      <w:proofErr w:type="spellEnd"/>
      <w:r>
        <w:rPr>
          <w:rFonts w:ascii="Times New Roman" w:eastAsia="Times New Roman" w:hAnsi="Times New Roman" w:cs="Times New Roman"/>
          <w:sz w:val="24"/>
          <w:szCs w:val="24"/>
        </w:rPr>
        <w:t xml:space="preserve"> Indonesia </w:t>
      </w:r>
      <w:proofErr w:type="spellStart"/>
      <w:r>
        <w:rPr>
          <w:rFonts w:ascii="Times New Roman" w:eastAsia="Times New Roman" w:hAnsi="Times New Roman" w:cs="Times New Roman"/>
          <w:sz w:val="24"/>
          <w:szCs w:val="24"/>
        </w:rPr>
        <w:t>pada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tahun</w:t>
      </w:r>
      <w:proofErr w:type="spellEnd"/>
      <w:r>
        <w:rPr>
          <w:rFonts w:ascii="Times New Roman" w:eastAsia="Times New Roman" w:hAnsi="Times New Roman" w:cs="Times New Roman"/>
          <w:sz w:val="24"/>
          <w:szCs w:val="24"/>
        </w:rPr>
        <w:t xml:space="preserve"> 201</w:t>
      </w:r>
      <w:r>
        <w:rPr>
          <w:rFonts w:ascii="Times New Roman" w:eastAsia="Times New Roman" w:hAnsi="Times New Roman" w:cs="Times New Roman"/>
          <w:sz w:val="24"/>
          <w:szCs w:val="24"/>
          <w:lang w:val="id-ID"/>
        </w:rPr>
        <w:t>2-2016.</w:t>
      </w:r>
      <w:proofErr w:type="gramEnd"/>
      <w:r>
        <w:rPr>
          <w:rFonts w:ascii="Times New Roman" w:eastAsia="Times New Roman" w:hAnsi="Times New Roman" w:cs="Times New Roman"/>
          <w:sz w:val="24"/>
          <w:szCs w:val="24"/>
          <w:lang w:val="id-ID"/>
        </w:rPr>
        <w:t xml:space="preserve"> Penelitian ini menggunakan pengujian hipotesis uji t sampel berpasangan dan uji wilcoxon. </w:t>
      </w:r>
    </w:p>
    <w:p w:rsidR="00D21C6C" w:rsidRDefault="00D21C6C" w:rsidP="00D21C6C">
      <w:pPr>
        <w:ind w:right="20"/>
        <w:jc w:val="both"/>
        <w:rPr>
          <w:rFonts w:ascii="Times New Roman" w:eastAsia="Times New Roman" w:hAnsi="Times New Roman" w:cs="Times New Roman"/>
          <w:sz w:val="24"/>
          <w:szCs w:val="24"/>
          <w:lang w:val="id-ID"/>
        </w:rPr>
      </w:pPr>
    </w:p>
    <w:p w:rsidR="00D21C6C" w:rsidRDefault="00D21C6C" w:rsidP="00D21C6C">
      <w:pPr>
        <w:ind w:right="20"/>
        <w:jc w:val="both"/>
        <w:rPr>
          <w:rFonts w:ascii="Times New Roman" w:eastAsia="Times New Roman" w:hAnsi="Times New Roman" w:cs="Times New Roman"/>
          <w:sz w:val="24"/>
          <w:szCs w:val="24"/>
          <w:lang w:val="id-ID"/>
        </w:rPr>
      </w:pPr>
      <w:proofErr w:type="spellStart"/>
      <w:r w:rsidRPr="005B7A3C">
        <w:rPr>
          <w:rFonts w:ascii="Times New Roman" w:eastAsia="Times New Roman" w:hAnsi="Times New Roman" w:cs="Times New Roman"/>
          <w:sz w:val="24"/>
          <w:szCs w:val="24"/>
        </w:rPr>
        <w:t>Hasil</w:t>
      </w:r>
      <w:r w:rsidRPr="005B7A3C">
        <w:rPr>
          <w:rFonts w:ascii="Times New Roman" w:eastAsia="Times New Roman" w:hAnsi="Times New Roman" w:cs="Times New Roman"/>
          <w:color w:val="FFFFFF"/>
          <w:sz w:val="24"/>
          <w:szCs w:val="24"/>
        </w:rPr>
        <w:t>x</w:t>
      </w:r>
      <w:r w:rsidRPr="005B7A3C">
        <w:rPr>
          <w:rFonts w:ascii="Times New Roman" w:eastAsia="Times New Roman" w:hAnsi="Times New Roman" w:cs="Times New Roman"/>
          <w:sz w:val="24"/>
          <w:szCs w:val="24"/>
        </w:rPr>
        <w:t>penelitian</w:t>
      </w:r>
      <w:proofErr w:type="spellEnd"/>
      <w:r w:rsidRPr="005B7A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 xml:space="preserve">menunjukkan bahwa pada pengujian secara parsial terhadap 3 rasio keuangan, </w:t>
      </w:r>
      <w:r>
        <w:rPr>
          <w:rFonts w:ascii="Times New Roman" w:eastAsia="Times New Roman" w:hAnsi="Times New Roman" w:cs="Times New Roman"/>
          <w:i/>
          <w:sz w:val="24"/>
          <w:szCs w:val="24"/>
          <w:lang w:val="id-ID"/>
        </w:rPr>
        <w:t xml:space="preserve">current ratio, return on asset </w:t>
      </w:r>
      <w:r>
        <w:rPr>
          <w:rFonts w:ascii="Times New Roman" w:eastAsia="Times New Roman" w:hAnsi="Times New Roman" w:cs="Times New Roman"/>
          <w:sz w:val="24"/>
          <w:szCs w:val="24"/>
          <w:lang w:val="id-ID"/>
        </w:rPr>
        <w:t xml:space="preserve">dan </w:t>
      </w:r>
      <w:r>
        <w:rPr>
          <w:rFonts w:ascii="Times New Roman" w:eastAsia="Times New Roman" w:hAnsi="Times New Roman" w:cs="Times New Roman"/>
          <w:i/>
          <w:sz w:val="24"/>
          <w:szCs w:val="24"/>
          <w:lang w:val="id-ID"/>
        </w:rPr>
        <w:t>debt to equity</w:t>
      </w:r>
      <w:r>
        <w:rPr>
          <w:rFonts w:ascii="Times New Roman" w:eastAsia="Times New Roman" w:hAnsi="Times New Roman" w:cs="Times New Roman"/>
          <w:sz w:val="24"/>
          <w:szCs w:val="24"/>
          <w:lang w:val="id-ID"/>
        </w:rPr>
        <w:t xml:space="preserve"> yang menunjukkan hasil yang tidak signifikan. Namun hasil pengujian terhadap </w:t>
      </w:r>
      <w:r>
        <w:rPr>
          <w:rFonts w:ascii="Times New Roman" w:eastAsia="Times New Roman" w:hAnsi="Times New Roman" w:cs="Times New Roman"/>
          <w:i/>
          <w:sz w:val="24"/>
          <w:szCs w:val="24"/>
          <w:lang w:val="id-ID"/>
        </w:rPr>
        <w:t xml:space="preserve">net profit margin </w:t>
      </w:r>
      <w:r>
        <w:rPr>
          <w:rFonts w:ascii="Times New Roman" w:eastAsia="Times New Roman" w:hAnsi="Times New Roman" w:cs="Times New Roman"/>
          <w:sz w:val="24"/>
          <w:szCs w:val="24"/>
          <w:lang w:val="id-ID"/>
        </w:rPr>
        <w:t>menunjukkan hasil yang signifikan.</w:t>
      </w:r>
    </w:p>
    <w:p w:rsidR="00D21C6C" w:rsidRDefault="00D21C6C" w:rsidP="00D21C6C">
      <w:pPr>
        <w:ind w:right="20"/>
        <w:jc w:val="both"/>
        <w:rPr>
          <w:rFonts w:ascii="Times New Roman" w:eastAsia="Times New Roman" w:hAnsi="Times New Roman" w:cs="Times New Roman"/>
          <w:sz w:val="24"/>
          <w:szCs w:val="24"/>
          <w:lang w:val="id-ID"/>
        </w:rPr>
      </w:pPr>
    </w:p>
    <w:p w:rsidR="00D21C6C" w:rsidRDefault="00D21C6C" w:rsidP="00D21C6C">
      <w:pPr>
        <w:ind w:right="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Kesimpulan yang dapat diambil dari penelitian ini adalah bahwa tidak terdapat perbedaan yang signifikan pada kinerja keuangan perusahaan antara sebelum dan sesudah melakukan M&amp;A.</w:t>
      </w:r>
    </w:p>
    <w:p w:rsidR="00D21C6C" w:rsidRPr="00887EAF" w:rsidRDefault="00D21C6C" w:rsidP="00D21C6C">
      <w:pPr>
        <w:ind w:right="20"/>
        <w:jc w:val="both"/>
        <w:rPr>
          <w:rFonts w:ascii="Times New Roman" w:eastAsia="Times New Roman" w:hAnsi="Times New Roman" w:cs="Times New Roman"/>
          <w:sz w:val="24"/>
          <w:szCs w:val="24"/>
          <w:lang w:val="id-ID"/>
        </w:rPr>
      </w:pPr>
    </w:p>
    <w:p w:rsidR="00D21C6C" w:rsidRPr="00C80F10" w:rsidRDefault="00D21C6C" w:rsidP="00D21C6C">
      <w:pPr>
        <w:ind w:right="20"/>
        <w:jc w:val="both"/>
        <w:rPr>
          <w:rFonts w:ascii="Times New Roman" w:hAnsi="Times New Roman" w:cs="Times New Roman"/>
          <w:sz w:val="24"/>
          <w:szCs w:val="24"/>
          <w:lang w:val="id-ID"/>
        </w:rPr>
      </w:pPr>
      <w:r>
        <w:rPr>
          <w:rFonts w:ascii="Times New Roman" w:eastAsia="Times New Roman" w:hAnsi="Times New Roman"/>
          <w:b/>
          <w:sz w:val="24"/>
        </w:rPr>
        <w:t xml:space="preserve">Kata </w:t>
      </w:r>
      <w:proofErr w:type="spellStart"/>
      <w:proofErr w:type="gramStart"/>
      <w:r>
        <w:rPr>
          <w:rFonts w:ascii="Times New Roman" w:eastAsia="Times New Roman" w:hAnsi="Times New Roman"/>
          <w:b/>
          <w:sz w:val="24"/>
        </w:rPr>
        <w:t>Kunci</w:t>
      </w:r>
      <w:proofErr w:type="spellEnd"/>
      <w:r>
        <w:rPr>
          <w:rFonts w:ascii="Times New Roman" w:eastAsia="Times New Roman" w:hAnsi="Times New Roman"/>
          <w:b/>
          <w:sz w:val="24"/>
        </w:rPr>
        <w:t xml:space="preserve"> :</w:t>
      </w:r>
      <w:proofErr w:type="gramEnd"/>
      <w:r>
        <w:rPr>
          <w:rFonts w:ascii="Times New Roman" w:eastAsia="Times New Roman" w:hAnsi="Times New Roman"/>
          <w:b/>
          <w:sz w:val="24"/>
        </w:rPr>
        <w:t xml:space="preserve"> </w:t>
      </w:r>
      <w:r>
        <w:rPr>
          <w:rFonts w:ascii="Times New Roman" w:eastAsia="Times New Roman" w:hAnsi="Times New Roman"/>
          <w:sz w:val="24"/>
          <w:lang w:val="id-ID"/>
        </w:rPr>
        <w:t xml:space="preserve">Merger dan Akuisisi, Rasio Keuangan, </w:t>
      </w:r>
      <w:r w:rsidRPr="00625AC9">
        <w:rPr>
          <w:rFonts w:ascii="Times New Roman" w:eastAsia="Times New Roman" w:hAnsi="Times New Roman" w:cs="Times New Roman"/>
          <w:i/>
          <w:sz w:val="24"/>
          <w:szCs w:val="24"/>
          <w:lang w:val="id-ID" w:eastAsia="id-ID"/>
        </w:rPr>
        <w:t>Paired Sample t Test, Wilcoxon Signed Rank Test</w:t>
      </w:r>
      <w:r>
        <w:rPr>
          <w:rFonts w:ascii="Times New Roman" w:eastAsia="Times New Roman" w:hAnsi="Times New Roman" w:cs="Times New Roman"/>
          <w:sz w:val="24"/>
          <w:szCs w:val="24"/>
          <w:lang w:val="id-ID" w:eastAsia="id-ID"/>
        </w:rPr>
        <w:t>, SPSS 20.0.</w:t>
      </w:r>
    </w:p>
    <w:p w:rsidR="000E3304" w:rsidRDefault="000E3304">
      <w:bookmarkStart w:id="1" w:name="_GoBack"/>
      <w:bookmarkEnd w:id="1"/>
    </w:p>
    <w:sectPr w:rsidR="000E33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121"/>
    <w:rsid w:val="000E3304"/>
    <w:rsid w:val="00814121"/>
    <w:rsid w:val="00D21C6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121"/>
    <w:pPr>
      <w:spacing w:after="0" w:line="240" w:lineRule="auto"/>
    </w:pPr>
    <w:rPr>
      <w:rFonts w:ascii="Calibri" w:eastAsia="Calibri" w:hAnsi="Calibri" w:cs="Arial"/>
      <w:sz w:val="20"/>
      <w:szCs w:val="20"/>
      <w:lang w:val="en-ID"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121"/>
    <w:pPr>
      <w:spacing w:after="0" w:line="240" w:lineRule="auto"/>
    </w:pPr>
    <w:rPr>
      <w:rFonts w:ascii="Calibri" w:eastAsia="Calibri" w:hAnsi="Calibri" w:cs="Arial"/>
      <w:sz w:val="20"/>
      <w:szCs w:val="20"/>
      <w:lang w:val="en-ID"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Stevanie</dc:creator>
  <cp:lastModifiedBy>Stevanie</cp:lastModifiedBy>
  <cp:revision>2</cp:revision>
  <dcterms:created xsi:type="dcterms:W3CDTF">2019-03-15T14:12:00Z</dcterms:created>
  <dcterms:modified xsi:type="dcterms:W3CDTF">2019-03-15T14:12:00Z</dcterms:modified>
</cp:coreProperties>
</file>