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FF" w:rsidRPr="00EF22FF" w:rsidRDefault="00EF22FF" w:rsidP="00EF22FF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EF22FF">
        <w:rPr>
          <w:rFonts w:ascii="Times New Roman" w:eastAsia="Book Antiqua" w:hAnsi="Times New Roman" w:cs="Times New Roman"/>
          <w:b/>
          <w:sz w:val="24"/>
          <w:szCs w:val="24"/>
        </w:rPr>
        <w:t>DAFTAR ISI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</w:pPr>
      <w:hyperlink r:id="rId6" w:anchor="_Toc419747217" w:history="1">
        <w:r w:rsidRPr="00EF22FF">
          <w:rPr>
            <w:rStyle w:val="Hyperlink"/>
            <w:rFonts w:ascii="Times New Roman" w:eastAsia="MS Mincho" w:hAnsi="Times New Roman" w:cs="Times New Roman"/>
            <w:bCs/>
            <w:noProof/>
            <w:color w:val="auto"/>
            <w:sz w:val="24"/>
            <w:u w:val="none"/>
            <w:lang w:eastAsia="en-US"/>
          </w:rPr>
          <w:t xml:space="preserve">Halaman Judul </w:t>
        </w:r>
        <w:r w:rsidRPr="00EF22FF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u w:val="none"/>
            <w:lang w:eastAsia="en-US"/>
          </w:rPr>
          <w:tab/>
          <w:t>i</w:t>
        </w:r>
      </w:hyperlink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</w:pPr>
      <w:r w:rsidRPr="00EF22F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  <w:t>Lembar Pengesahan</w:t>
      </w:r>
      <w:r w:rsidRPr="00EF22F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  <w:tab/>
        <w:t>ii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</w:pPr>
      <w:r w:rsidRPr="00EF22F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  <w:t>Abstrak</w:t>
      </w:r>
      <w:r w:rsidRPr="00EF22F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  <w:tab/>
        <w:t>iii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</w:pPr>
      <w:r w:rsidRPr="00EF22F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  <w:t>Abstrac</w:t>
      </w:r>
      <w:r w:rsidRPr="00EF22F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  <w:tab/>
        <w:t>iv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Fonts w:ascii="Times New Roman" w:eastAsia="Times New Roman" w:hAnsi="Times New Roman" w:cs="Times New Roman"/>
          <w:bCs/>
          <w:noProof/>
          <w:sz w:val="24"/>
          <w:lang w:val="id-ID" w:eastAsia="en-US"/>
        </w:rPr>
      </w:pPr>
      <w:r w:rsidRPr="00EF22F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  <w:t>Kata Pengantar</w:t>
      </w:r>
      <w:bookmarkStart w:id="0" w:name="_GoBack"/>
      <w:bookmarkEnd w:id="0"/>
      <w:r w:rsidRPr="00EF22F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u w:val="none"/>
          <w:lang w:val="id-ID" w:eastAsia="en-US"/>
        </w:rPr>
        <w:tab/>
        <w:t>v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Fonts w:ascii="Times New Roman" w:hAnsi="Times New Roman" w:cs="Times New Roman"/>
          <w:sz w:val="24"/>
          <w:lang w:val="id-ID"/>
        </w:rPr>
      </w:pPr>
      <w:r w:rsidRPr="00EF22FF">
        <w:rPr>
          <w:rFonts w:ascii="Times New Roman" w:hAnsi="Times New Roman" w:cs="Times New Roman"/>
          <w:sz w:val="24"/>
          <w:lang w:val="id-ID"/>
        </w:rPr>
        <w:t>Daftar Isi</w:t>
      </w:r>
      <w:r w:rsidRPr="00EF22FF">
        <w:rPr>
          <w:rFonts w:ascii="Times New Roman" w:hAnsi="Times New Roman" w:cs="Times New Roman"/>
          <w:sz w:val="24"/>
          <w:lang w:val="id-ID"/>
        </w:rPr>
        <w:tab/>
        <w:t>vii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Fonts w:ascii="Times New Roman" w:hAnsi="Times New Roman" w:cs="Times New Roman"/>
          <w:sz w:val="24"/>
          <w:lang w:val="id-ID"/>
        </w:rPr>
      </w:pPr>
      <w:r w:rsidRPr="00EF22FF">
        <w:rPr>
          <w:rFonts w:ascii="Times New Roman" w:hAnsi="Times New Roman" w:cs="Times New Roman"/>
          <w:sz w:val="24"/>
          <w:lang w:val="id-ID"/>
        </w:rPr>
        <w:t>Daftar Tabel</w:t>
      </w:r>
      <w:r w:rsidRPr="00EF22FF">
        <w:rPr>
          <w:rFonts w:ascii="Times New Roman" w:hAnsi="Times New Roman" w:cs="Times New Roman"/>
          <w:sz w:val="24"/>
          <w:lang w:val="id-ID"/>
        </w:rPr>
        <w:tab/>
        <w:t>ix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Fonts w:ascii="Times New Roman" w:hAnsi="Times New Roman" w:cs="Times New Roman"/>
          <w:sz w:val="24"/>
          <w:lang w:val="id-ID"/>
        </w:rPr>
      </w:pPr>
      <w:r w:rsidRPr="00EF22FF">
        <w:rPr>
          <w:rFonts w:ascii="Times New Roman" w:hAnsi="Times New Roman" w:cs="Times New Roman"/>
          <w:sz w:val="24"/>
          <w:lang w:val="id-ID"/>
        </w:rPr>
        <w:t>Daftar Gambar</w:t>
      </w:r>
      <w:r w:rsidRPr="00EF22FF">
        <w:rPr>
          <w:rFonts w:ascii="Times New Roman" w:hAnsi="Times New Roman" w:cs="Times New Roman"/>
          <w:sz w:val="24"/>
          <w:lang w:val="id-ID"/>
        </w:rPr>
        <w:tab/>
        <w:t>x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ind w:left="567" w:hanging="27"/>
        <w:rPr>
          <w:rFonts w:ascii="Times New Roman" w:eastAsia="Times New Roman" w:hAnsi="Times New Roman" w:cs="Times New Roman"/>
          <w:b/>
          <w:bCs/>
          <w:noProof/>
          <w:sz w:val="24"/>
          <w:lang w:eastAsia="en-US"/>
        </w:rPr>
      </w:pPr>
      <w:r w:rsidRPr="00EF22FF">
        <w:rPr>
          <w:rFonts w:ascii="Times New Roman" w:hAnsi="Times New Roman" w:cs="Times New Roman"/>
          <w:sz w:val="24"/>
          <w:lang w:val="id-ID"/>
        </w:rPr>
        <w:t>Daftar Lampiran</w:t>
      </w:r>
      <w:r w:rsidRPr="00EF22FF">
        <w:rPr>
          <w:rFonts w:ascii="Times New Roman" w:hAnsi="Times New Roman" w:cs="Times New Roman"/>
          <w:sz w:val="24"/>
          <w:lang w:val="id-ID"/>
        </w:rPr>
        <w:tab/>
        <w:t>xi</w:t>
      </w:r>
      <w:r w:rsidRPr="00EF22FF">
        <w:rPr>
          <w:rFonts w:ascii="Book Antiqua" w:eastAsia="Times New Roman" w:hAnsi="Book Antiqua" w:cs="Book Antiqua"/>
          <w:b/>
          <w:bCs/>
          <w:noProof/>
          <w:sz w:val="24"/>
          <w:lang w:eastAsia="en-US"/>
        </w:rPr>
        <w:fldChar w:fldCharType="begin"/>
      </w:r>
      <w:r w:rsidRPr="00EF22FF">
        <w:rPr>
          <w:rFonts w:ascii="Book Antiqua" w:eastAsia="Times New Roman" w:hAnsi="Book Antiqua" w:cs="Book Antiqua"/>
          <w:b/>
          <w:bCs/>
          <w:noProof/>
          <w:sz w:val="24"/>
          <w:lang w:eastAsia="en-US"/>
        </w:rPr>
        <w:instrText xml:space="preserve"> TOC \o "1-2" \h \z </w:instrText>
      </w:r>
      <w:r w:rsidRPr="00EF22FF">
        <w:rPr>
          <w:rFonts w:ascii="Book Antiqua" w:eastAsia="Times New Roman" w:hAnsi="Book Antiqua" w:cs="Book Antiqua"/>
          <w:b/>
          <w:bCs/>
          <w:noProof/>
          <w:sz w:val="24"/>
          <w:lang w:eastAsia="en-US"/>
        </w:rPr>
        <w:fldChar w:fldCharType="separate"/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left" w:pos="993"/>
          <w:tab w:val="right" w:leader="dot" w:pos="9062"/>
        </w:tabs>
        <w:spacing w:before="360"/>
        <w:ind w:left="567" w:hanging="567"/>
        <w:rPr>
          <w:rFonts w:ascii="Times New Roman" w:eastAsia="Times New Roman" w:hAnsi="Times New Roman" w:cs="Times New Roman"/>
          <w:b/>
          <w:bCs/>
          <w:noProof/>
          <w:sz w:val="24"/>
          <w:lang w:eastAsia="en-US"/>
        </w:rPr>
      </w:pPr>
      <w:hyperlink r:id="rId7" w:anchor="_Toc419747217" w:history="1"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eastAsia="en-US"/>
          </w:rPr>
          <w:t xml:space="preserve">BAB I  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eastAsia="en-US"/>
          </w:rPr>
          <w:tab/>
        </w:r>
        <w:r w:rsidRPr="00EF22FF">
          <w:rPr>
            <w:rStyle w:val="Hyperlink"/>
            <w:rFonts w:ascii="Times New Roman" w:eastAsia="MS Mincho" w:hAnsi="Times New Roman" w:cs="Times New Roman"/>
            <w:b/>
            <w:bCs/>
            <w:noProof/>
            <w:color w:val="auto"/>
            <w:sz w:val="24"/>
            <w:u w:val="none"/>
            <w:lang w:eastAsia="en-US"/>
          </w:rPr>
          <w:t xml:space="preserve">PENDAHULUAN 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eastAsia="en-US"/>
          </w:rPr>
          <w:tab/>
          <w:t>1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sv-SE" w:eastAsia="en-US"/>
        </w:rPr>
      </w:pPr>
      <w:hyperlink r:id="rId8" w:anchor="_Toc419747220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A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Latar Belakang Masalah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  <w:t>1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</w:pPr>
      <w:hyperlink r:id="rId9" w:anchor="_Toc419747221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B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Identifikasi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Masalah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6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>C</w:t>
      </w: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 xml:space="preserve">Batasan Penelitian </w:t>
      </w: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>7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>D</w:t>
      </w: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>Perumusan Masalah</w:t>
      </w: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>7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id-ID" w:eastAsia="en-US"/>
        </w:rPr>
      </w:pPr>
      <w:hyperlink r:id="rId10" w:anchor="_Toc419747220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D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Tujuan Penelitian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8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11" w:anchor="_Toc419747220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E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Manfaat Penelitian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8</w:t>
        </w:r>
      </w:hyperlink>
    </w:p>
    <w:p w:rsidR="00EF22FF" w:rsidRPr="00EF22FF" w:rsidRDefault="00EF22FF" w:rsidP="00EF22FF">
      <w:pPr>
        <w:shd w:val="clear" w:color="auto" w:fill="FFFFFF"/>
        <w:tabs>
          <w:tab w:val="left" w:pos="540"/>
          <w:tab w:val="left" w:pos="993"/>
          <w:tab w:val="right" w:leader="dot" w:pos="9062"/>
        </w:tabs>
        <w:spacing w:before="360"/>
        <w:rPr>
          <w:rFonts w:ascii="Times New Roman" w:eastAsia="MS Mincho" w:hAnsi="Times New Roman" w:cs="Times New Roman"/>
          <w:b/>
          <w:bCs/>
          <w:noProof/>
          <w:sz w:val="24"/>
          <w:lang w:eastAsia="en-US"/>
        </w:rPr>
      </w:pPr>
      <w:hyperlink r:id="rId12" w:anchor="_Toc419747218" w:history="1"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eastAsia="en-US"/>
          </w:rPr>
          <w:t xml:space="preserve">BAB II 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val="id-ID" w:eastAsia="en-US"/>
          </w:rPr>
          <w:t xml:space="preserve"> KAJIAN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eastAsia="en-US"/>
          </w:rPr>
          <w:t xml:space="preserve"> PUSTAKA 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val="id-ID" w:eastAsia="en-US"/>
          </w:rPr>
          <w:t>9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sv-SE" w:eastAsia="en-US"/>
        </w:rPr>
      </w:pPr>
      <w:hyperlink r:id="rId13" w:anchor="_Toc419747219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A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Landasan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Teori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tis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9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sv-SE" w:eastAsia="en-US"/>
        </w:rPr>
      </w:pPr>
      <w:r w:rsidRPr="00EF22FF">
        <w:rPr>
          <w:sz w:val="24"/>
        </w:rPr>
        <w:tab/>
      </w:r>
      <w:r w:rsidRPr="00EF22FF">
        <w:rPr>
          <w:rFonts w:ascii="Times New Roman" w:hAnsi="Times New Roman" w:cs="Times New Roman"/>
          <w:sz w:val="24"/>
        </w:rPr>
        <w:t>1</w:t>
      </w:r>
      <w:hyperlink r:id="rId14" w:anchor="_Toc419747220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Teori Efesiensi Pasar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9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sv-SE" w:eastAsia="en-US"/>
        </w:rPr>
      </w:pPr>
      <w:hyperlink r:id="rId15" w:anchor="_Toc419747223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ab/>
          <w:t>2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Teori Keagenan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  <w:t>1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0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16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ab/>
          <w:t>3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Strategi Pertumbuhan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  <w:t>1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1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hyperlink r:id="rId17" w:anchor="_Toc419747223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ab/>
          <w:t>4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>P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enggabungan Usaha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  <w:t>1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2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18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ab/>
          <w:t>5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Bentuk Hukum Penggabungan Usaha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12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sv-SE" w:eastAsia="en-US"/>
        </w:rPr>
      </w:pPr>
      <w:hyperlink r:id="rId19" w:anchor="_Toc419747223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ab/>
          <w:t>6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Jenis – jenis Merger dan Akuisisi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16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20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ab/>
          <w:t>7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Tujuan Merger dan Akuisisi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17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</w:pPr>
      <w:hyperlink r:id="rId21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ab/>
          <w:t>8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Motif Melakukan Merger dan Akuisisi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18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>9</w:t>
      </w: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>Kinerja Keuangan</w:t>
      </w: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>19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22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B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Penelitian Terdahulu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22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23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C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Kerangka Pemikiran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26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24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D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  <w:t>Hipotesis Penelitian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29</w:t>
        </w:r>
      </w:hyperlink>
    </w:p>
    <w:p w:rsidR="00EF22FF" w:rsidRPr="00EF22FF" w:rsidRDefault="00EF22FF" w:rsidP="00EF22FF">
      <w:pPr>
        <w:shd w:val="clear" w:color="auto" w:fill="FFFFFF"/>
        <w:tabs>
          <w:tab w:val="left" w:pos="540"/>
          <w:tab w:val="left" w:pos="993"/>
          <w:tab w:val="right" w:leader="dot" w:pos="9062"/>
        </w:tabs>
        <w:spacing w:before="360"/>
        <w:rPr>
          <w:rFonts w:ascii="Times New Roman" w:eastAsia="Times New Roman" w:hAnsi="Times New Roman" w:cs="Times New Roman"/>
          <w:b/>
          <w:bCs/>
          <w:noProof/>
          <w:sz w:val="24"/>
          <w:lang w:val="id-ID" w:eastAsia="en-US"/>
        </w:rPr>
      </w:pPr>
      <w:hyperlink r:id="rId25" w:anchor="_Toc419747218" w:history="1"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eastAsia="en-US"/>
          </w:rPr>
          <w:t>BAB I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val="id-ID" w:eastAsia="en-US"/>
          </w:rPr>
          <w:t>II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val="id-ID" w:eastAsia="en-US"/>
          </w:rPr>
          <w:t>METODE PENELITIAN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val="id-ID" w:eastAsia="en-US"/>
          </w:rPr>
          <w:t>30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26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A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Obyek Penelitian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 xml:space="preserve">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30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sv-SE" w:eastAsia="en-US"/>
        </w:rPr>
      </w:pPr>
      <w:hyperlink r:id="rId27" w:anchor="_Toc419747223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>B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>D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i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 xml:space="preserve">sain Penelitian 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34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hyperlink r:id="rId28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C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Variabel Penelitian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 xml:space="preserve"> dan Definisi Operasional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30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</w:pPr>
      <w:hyperlink r:id="rId29" w:anchor="_Toc419747224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D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sv-SE" w:eastAsia="en-US"/>
          </w:rPr>
          <w:t>Teknik Pengumpulan Data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34</w:t>
        </w:r>
      </w:hyperlink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lastRenderedPageBreak/>
        <w:t>E</w:t>
      </w: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>Teknik Pengambilan Sampel</w:t>
      </w:r>
      <w:r w:rsidRPr="00EF22FF">
        <w:rPr>
          <w:rFonts w:ascii="Times New Roman" w:eastAsia="Times New Roman" w:hAnsi="Times New Roman" w:cs="Times New Roman"/>
          <w:noProof/>
          <w:sz w:val="24"/>
          <w:lang w:val="id-ID" w:eastAsia="en-US"/>
        </w:rPr>
        <w:tab/>
        <w:t>34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</w:pPr>
      <w:hyperlink r:id="rId30" w:anchor="_Toc419747223" w:history="1"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es-ES" w:eastAsia="en-US"/>
          </w:rPr>
          <w:t>E</w:t>
        </w:r>
        <w:r w:rsidRPr="00EF22FF">
          <w:rPr>
            <w:rStyle w:val="Hyperlink"/>
            <w:rFonts w:ascii="Times New Roman" w:eastAsia="MS Mincho" w:hAnsi="Times New Roman" w:cs="Times New Roman"/>
            <w:noProof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val="id-ID" w:eastAsia="en-US"/>
          </w:rPr>
          <w:t>Teknik Analisis Data</w:t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sv-SE"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u w:val="none"/>
            <w:lang w:val="id-ID" w:eastAsia="en-US"/>
          </w:rPr>
          <w:t>36</w:t>
        </w:r>
      </w:hyperlink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Style w:val="Hyperlink"/>
          <w:rFonts w:ascii="Times New Roman" w:eastAsia="Times New Roman" w:hAnsi="Times New Roman" w:cs="Times New Roman"/>
          <w:noProof/>
          <w:color w:val="auto"/>
          <w:sz w:val="28"/>
          <w:u w:val="none"/>
          <w:lang w:val="id-ID" w:eastAsia="en-US"/>
        </w:rPr>
      </w:pP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1</w:t>
      </w: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Uji Statistik Deskriptif</w:t>
      </w: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37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</w:pP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2</w:t>
      </w: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Uji Normalitas</w:t>
      </w: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37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</w:pP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3</w:t>
      </w: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Uji Paired Sample t-test</w:t>
      </w: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37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</w:pP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4</w:t>
      </w: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Uji Wilcoxon Signed Rank Test</w:t>
      </w:r>
      <w:r w:rsidRPr="00EF22FF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u w:val="none"/>
          <w:lang w:val="id-ID" w:eastAsia="en-US"/>
        </w:rPr>
        <w:tab/>
        <w:t>38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b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b/>
          <w:noProof/>
          <w:sz w:val="24"/>
          <w:lang w:val="id-ID" w:eastAsia="en-US"/>
        </w:rPr>
        <w:t>BAB V ANALISIS DAN PEMBAHASAN</w:t>
      </w:r>
      <w:r w:rsidRPr="00EF22FF">
        <w:rPr>
          <w:rFonts w:ascii="Times New Roman" w:eastAsia="MS Mincho" w:hAnsi="Times New Roman" w:cs="Times New Roman"/>
          <w:b/>
          <w:noProof/>
          <w:sz w:val="24"/>
          <w:lang w:val="id-ID" w:eastAsia="en-US"/>
        </w:rPr>
        <w:tab/>
        <w:t>39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>A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 xml:space="preserve">Gambaran Umum Obyek penelitian 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39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>B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Analisis Deskriptif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40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851" w:hanging="312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1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Analisis Statistik Deskriptif Sebelum Merger dan Akuisisi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42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851" w:hanging="312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2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Analisis Statistik Deskriptif Sebelum Merger dan Akuisisi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44</w:t>
      </w:r>
    </w:p>
    <w:p w:rsidR="00EF22FF" w:rsidRPr="00EF22FF" w:rsidRDefault="00EF22FF" w:rsidP="00EF22FF">
      <w:pPr>
        <w:shd w:val="clear" w:color="auto" w:fill="FFFFFF"/>
        <w:tabs>
          <w:tab w:val="left" w:pos="1200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>C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Hasil Penelitian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46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1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Uji Normalitas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46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2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Uji Hipotesis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47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>D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Pembahasan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51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b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b/>
          <w:noProof/>
          <w:sz w:val="24"/>
          <w:lang w:val="id-ID" w:eastAsia="en-US"/>
        </w:rPr>
        <w:t>BAB VI KESIMPULAN DAN SARAN</w:t>
      </w:r>
      <w:r w:rsidRPr="00EF22FF">
        <w:rPr>
          <w:rFonts w:ascii="Times New Roman" w:eastAsia="MS Mincho" w:hAnsi="Times New Roman" w:cs="Times New Roman"/>
          <w:b/>
          <w:noProof/>
          <w:sz w:val="24"/>
          <w:lang w:val="id-ID" w:eastAsia="en-US"/>
        </w:rPr>
        <w:tab/>
        <w:t>55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Fonts w:ascii="Times New Roman" w:eastAsia="MS Mincho" w:hAnsi="Times New Roman" w:cs="Times New Roman"/>
          <w:noProof/>
          <w:sz w:val="24"/>
          <w:lang w:val="id-ID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>A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Kesimpulan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55</w:t>
      </w:r>
    </w:p>
    <w:p w:rsidR="00EF22FF" w:rsidRPr="00EF22FF" w:rsidRDefault="00EF22FF" w:rsidP="00EF22FF">
      <w:pPr>
        <w:shd w:val="clear" w:color="auto" w:fill="FFFFFF"/>
        <w:tabs>
          <w:tab w:val="left" w:pos="851"/>
          <w:tab w:val="left" w:pos="1276"/>
          <w:tab w:val="right" w:leader="dot" w:pos="9062"/>
        </w:tabs>
        <w:spacing w:after="120"/>
        <w:ind w:left="539"/>
        <w:rPr>
          <w:rFonts w:ascii="Times New Roman" w:eastAsia="Times New Roman" w:hAnsi="Times New Roman" w:cs="Times New Roman"/>
          <w:noProof/>
          <w:sz w:val="24"/>
          <w:lang w:val="sv-SE" w:eastAsia="en-US"/>
        </w:rPr>
      </w:pP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>B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Saran</w:t>
      </w:r>
      <w:r w:rsidRPr="00EF22FF">
        <w:rPr>
          <w:rFonts w:ascii="Times New Roman" w:eastAsia="MS Mincho" w:hAnsi="Times New Roman" w:cs="Times New Roman"/>
          <w:noProof/>
          <w:sz w:val="24"/>
          <w:lang w:val="id-ID" w:eastAsia="en-US"/>
        </w:rPr>
        <w:tab/>
        <w:t>56</w:t>
      </w:r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spacing w:line="276" w:lineRule="auto"/>
        <w:ind w:left="567" w:hanging="28"/>
        <w:rPr>
          <w:rFonts w:ascii="Times New Roman" w:eastAsia="Times New Roman" w:hAnsi="Times New Roman" w:cs="Times New Roman"/>
          <w:b/>
          <w:bCs/>
          <w:noProof/>
          <w:sz w:val="24"/>
          <w:lang w:val="id-ID" w:eastAsia="en-US"/>
        </w:rPr>
      </w:pPr>
      <w:hyperlink r:id="rId31" w:anchor="_Toc419747222" w:history="1"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val="es-ES" w:eastAsia="en-US"/>
          </w:rPr>
          <w:t xml:space="preserve">DAFTAR PUSTAKA 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val="id-ID" w:eastAsia="en-US"/>
          </w:rPr>
          <w:t>58</w:t>
        </w:r>
      </w:hyperlink>
    </w:p>
    <w:p w:rsidR="00EF22FF" w:rsidRPr="00EF22FF" w:rsidRDefault="00EF22FF" w:rsidP="00EF22FF">
      <w:pPr>
        <w:shd w:val="clear" w:color="auto" w:fill="FFFFFF"/>
        <w:tabs>
          <w:tab w:val="left" w:pos="540"/>
          <w:tab w:val="right" w:leader="dot" w:pos="9062"/>
        </w:tabs>
        <w:spacing w:line="276" w:lineRule="auto"/>
        <w:ind w:left="567" w:hanging="28"/>
        <w:rPr>
          <w:rFonts w:ascii="Times New Roman" w:eastAsia="Times New Roman" w:hAnsi="Times New Roman" w:cs="Times New Roman"/>
          <w:b/>
          <w:bCs/>
          <w:noProof/>
          <w:sz w:val="24"/>
          <w:lang w:val="id-ID" w:eastAsia="en-US"/>
        </w:rPr>
      </w:pPr>
      <w:hyperlink r:id="rId32" w:anchor="_Toc419747222" w:history="1"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color w:val="auto"/>
            <w:sz w:val="24"/>
            <w:u w:val="none"/>
            <w:lang w:val="es-ES" w:eastAsia="en-US"/>
          </w:rPr>
          <w:t xml:space="preserve">LAMPIRAN </w:t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eastAsia="en-US"/>
          </w:rPr>
          <w:tab/>
        </w:r>
        <w:r w:rsidRPr="00EF22FF">
          <w:rPr>
            <w:rStyle w:val="Hyperlink"/>
            <w:rFonts w:ascii="Times New Roman" w:eastAsia="Times New Roman" w:hAnsi="Times New Roman" w:cs="Times New Roman"/>
            <w:b/>
            <w:bCs/>
            <w:noProof/>
            <w:webHidden/>
            <w:color w:val="auto"/>
            <w:sz w:val="24"/>
            <w:u w:val="none"/>
            <w:lang w:val="id-ID" w:eastAsia="en-US"/>
          </w:rPr>
          <w:t>62</w:t>
        </w:r>
      </w:hyperlink>
    </w:p>
    <w:p w:rsidR="000E3304" w:rsidRPr="00EF22FF" w:rsidRDefault="00EF22FF" w:rsidP="00EF22FF">
      <w:r w:rsidRPr="00EF22FF">
        <w:rPr>
          <w:rFonts w:ascii="Book Antiqua" w:eastAsia="Times New Roman" w:hAnsi="Book Antiqua" w:cs="Book Antiqua"/>
          <w:sz w:val="24"/>
          <w:lang w:eastAsia="en-US"/>
        </w:rPr>
        <w:fldChar w:fldCharType="end"/>
      </w:r>
    </w:p>
    <w:sectPr w:rsidR="000E3304" w:rsidRPr="00EF2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0"/>
    <w:rsid w:val="000E3304"/>
    <w:rsid w:val="00E60070"/>
    <w:rsid w:val="00E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0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2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0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3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8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6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2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7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5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0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9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1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4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32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3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8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0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9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31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14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2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27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Relationship Id="rId30" Type="http://schemas.openxmlformats.org/officeDocument/2006/relationships/hyperlink" Target="file:///C:\Users\Carolina's\Downloads\Pengaruh%20Profitabilitas%20dan%20Likuiditas%20terhadap%20Nilai%20Perusahaan%20dengan%20Struktur%20Modal%20sebagai%20Variabel%20Intervening%20pada%20Perusahaan%20Transportasi%20yang%20terdaftar%20di%20BEI%20tahun%202014-2016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Stevanie</dc:creator>
  <cp:lastModifiedBy>Stevanie</cp:lastModifiedBy>
  <cp:revision>2</cp:revision>
  <dcterms:created xsi:type="dcterms:W3CDTF">2019-03-15T14:15:00Z</dcterms:created>
  <dcterms:modified xsi:type="dcterms:W3CDTF">2019-03-15T14:15:00Z</dcterms:modified>
</cp:coreProperties>
</file>