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9" w:rsidRPr="00DD53FC" w:rsidRDefault="001C3759" w:rsidP="001C3759">
      <w:pPr>
        <w:pStyle w:val="Heading1"/>
        <w:spacing w:line="480" w:lineRule="auto"/>
      </w:pPr>
      <w:r>
        <w:t>BAB V</w:t>
      </w:r>
    </w:p>
    <w:p w:rsidR="001C3759" w:rsidRDefault="001C3759" w:rsidP="001C3759">
      <w:pPr>
        <w:pStyle w:val="Heading1"/>
        <w:spacing w:line="480" w:lineRule="auto"/>
      </w:pPr>
      <w:r>
        <w:t>SIMPULAN DAN SARAN</w:t>
      </w:r>
    </w:p>
    <w:p w:rsidR="001C3759" w:rsidRDefault="001C3759" w:rsidP="001C3759">
      <w:bookmarkStart w:id="0" w:name="_GoBack"/>
      <w:bookmarkEnd w:id="0"/>
    </w:p>
    <w:p w:rsidR="001C3759" w:rsidRDefault="001C3759" w:rsidP="001C3759">
      <w:pPr>
        <w:pStyle w:val="SUBBAB"/>
        <w:numPr>
          <w:ilvl w:val="0"/>
          <w:numId w:val="3"/>
        </w:numPr>
      </w:pPr>
      <w:proofErr w:type="spellStart"/>
      <w:r>
        <w:t>Simpulan</w:t>
      </w:r>
      <w:proofErr w:type="spellEnd"/>
    </w:p>
    <w:p w:rsidR="001C3759" w:rsidRDefault="001C3759" w:rsidP="001C3759">
      <w:pPr>
        <w:spacing w:line="480" w:lineRule="auto"/>
        <w:ind w:left="1080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1C3759" w:rsidRDefault="001C3759" w:rsidP="001C3759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910939">
        <w:rPr>
          <w:i/>
        </w:rPr>
        <w:t>return</w:t>
      </w:r>
      <w:r>
        <w:t xml:space="preserve"> </w:t>
      </w:r>
      <w:proofErr w:type="spellStart"/>
      <w:r>
        <w:t>saham</w:t>
      </w:r>
      <w:proofErr w:type="spellEnd"/>
    </w:p>
    <w:p w:rsidR="001C3759" w:rsidRDefault="001C3759" w:rsidP="001C3759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likuiditas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910939">
        <w:rPr>
          <w:i/>
        </w:rPr>
        <w:t>return</w:t>
      </w:r>
      <w:r>
        <w:t xml:space="preserve"> </w:t>
      </w:r>
      <w:proofErr w:type="spellStart"/>
      <w:r>
        <w:t>saham</w:t>
      </w:r>
      <w:proofErr w:type="spellEnd"/>
    </w:p>
    <w:p w:rsidR="001C3759" w:rsidRDefault="001C3759" w:rsidP="001C3759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910939">
        <w:rPr>
          <w:i/>
        </w:rPr>
        <w:t>return</w:t>
      </w:r>
      <w:r>
        <w:t xml:space="preserve"> </w:t>
      </w:r>
      <w:proofErr w:type="spellStart"/>
      <w:r>
        <w:t>saham</w:t>
      </w:r>
      <w:proofErr w:type="spellEnd"/>
    </w:p>
    <w:p w:rsidR="001C3759" w:rsidRPr="00C95F53" w:rsidRDefault="001C3759" w:rsidP="001C3759">
      <w:pPr>
        <w:pStyle w:val="alala"/>
        <w:numPr>
          <w:ilvl w:val="0"/>
          <w:numId w:val="3"/>
        </w:numPr>
        <w:rPr>
          <w:b/>
        </w:rPr>
      </w:pPr>
      <w:r w:rsidRPr="00C95F53">
        <w:rPr>
          <w:b/>
        </w:rPr>
        <w:t>Saran</w:t>
      </w:r>
    </w:p>
    <w:p w:rsidR="001C3759" w:rsidRDefault="001C3759" w:rsidP="001C3759">
      <w:pPr>
        <w:spacing w:line="480" w:lineRule="auto"/>
        <w:ind w:left="1080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saran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1C3759" w:rsidRDefault="001C3759" w:rsidP="001C3759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return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inflasi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lain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r w:rsidRPr="006B1BF3">
        <w:rPr>
          <w:i/>
        </w:rPr>
        <w:t>return</w:t>
      </w:r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pnelitian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penelitian-penelitian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variable </w:t>
      </w:r>
      <w:proofErr w:type="spellStart"/>
      <w:r>
        <w:t>dependennya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E229CC">
        <w:rPr>
          <w:i/>
        </w:rPr>
        <w:t>return</w:t>
      </w:r>
      <w:r>
        <w:t xml:space="preserve"> </w:t>
      </w:r>
      <w:proofErr w:type="spellStart"/>
      <w:r>
        <w:t>saham</w:t>
      </w:r>
      <w:proofErr w:type="spellEnd"/>
      <w:r>
        <w:t>.</w:t>
      </w:r>
    </w:p>
    <w:p w:rsidR="001C3759" w:rsidRDefault="001C3759" w:rsidP="001C3759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lastRenderedPageBreak/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investor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informasi-informasi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kebijakan-kebijakan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. Yang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yang </w:t>
      </w:r>
      <w:proofErr w:type="spellStart"/>
      <w:r>
        <w:t>berujung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return </w:t>
      </w:r>
      <w:proofErr w:type="spellStart"/>
      <w:r>
        <w:t>saham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investor.</w:t>
      </w:r>
    </w:p>
    <w:p w:rsidR="001C3759" w:rsidRDefault="001C3759" w:rsidP="001C3759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ada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1C3759" w:rsidRPr="00E93F77" w:rsidRDefault="001C3759" w:rsidP="001C3759">
      <w:pPr>
        <w:jc w:val="left"/>
        <w:rPr>
          <w:noProof/>
        </w:rPr>
      </w:pPr>
      <w:r>
        <w:rPr>
          <w:noProof/>
        </w:rPr>
        <w:br w:type="page"/>
      </w:r>
    </w:p>
    <w:sectPr w:rsidR="001C3759" w:rsidRPr="00E9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E98"/>
    <w:multiLevelType w:val="hybridMultilevel"/>
    <w:tmpl w:val="2C10A6E6"/>
    <w:lvl w:ilvl="0" w:tplc="BC8A8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43410"/>
    <w:multiLevelType w:val="hybridMultilevel"/>
    <w:tmpl w:val="34227452"/>
    <w:lvl w:ilvl="0" w:tplc="3DECE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8630D"/>
    <w:multiLevelType w:val="hybridMultilevel"/>
    <w:tmpl w:val="C2748E22"/>
    <w:lvl w:ilvl="0" w:tplc="15804C9E">
      <w:start w:val="1"/>
      <w:numFmt w:val="lowerLetter"/>
      <w:pStyle w:val="alal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7AE1"/>
    <w:multiLevelType w:val="hybridMultilevel"/>
    <w:tmpl w:val="723E3EB4"/>
    <w:lvl w:ilvl="0" w:tplc="02A0F136">
      <w:start w:val="1"/>
      <w:numFmt w:val="upperLetter"/>
      <w:pStyle w:val="SUBBAB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748B"/>
    <w:multiLevelType w:val="hybridMultilevel"/>
    <w:tmpl w:val="DE7029BC"/>
    <w:lvl w:ilvl="0" w:tplc="462699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9"/>
    <w:rsid w:val="001C3759"/>
    <w:rsid w:val="005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59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759"/>
    <w:pPr>
      <w:keepNext/>
      <w:keepLines/>
      <w:spacing w:after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759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3759"/>
    <w:pPr>
      <w:ind w:left="720"/>
      <w:contextualSpacing/>
    </w:pPr>
  </w:style>
  <w:style w:type="paragraph" w:customStyle="1" w:styleId="SUBBAB">
    <w:name w:val="SUB BAB"/>
    <w:basedOn w:val="Heading1"/>
    <w:link w:val="SUBBABChar"/>
    <w:qFormat/>
    <w:rsid w:val="001C3759"/>
    <w:pPr>
      <w:numPr>
        <w:numId w:val="1"/>
      </w:numPr>
      <w:spacing w:before="240" w:line="480" w:lineRule="auto"/>
      <w:jc w:val="left"/>
    </w:pPr>
    <w:rPr>
      <w:sz w:val="24"/>
    </w:rPr>
  </w:style>
  <w:style w:type="character" w:customStyle="1" w:styleId="SUBBABChar">
    <w:name w:val="SUB BAB Char"/>
    <w:basedOn w:val="Heading1Char"/>
    <w:link w:val="SUBBAB"/>
    <w:rsid w:val="001C3759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alala">
    <w:name w:val="a. lala"/>
    <w:basedOn w:val="Heading1"/>
    <w:link w:val="alalaChar"/>
    <w:qFormat/>
    <w:rsid w:val="001C3759"/>
    <w:pPr>
      <w:numPr>
        <w:numId w:val="2"/>
      </w:numPr>
      <w:spacing w:line="480" w:lineRule="auto"/>
      <w:ind w:left="1134" w:hanging="425"/>
      <w:jc w:val="left"/>
    </w:pPr>
    <w:rPr>
      <w:b w:val="0"/>
      <w:sz w:val="24"/>
    </w:rPr>
  </w:style>
  <w:style w:type="character" w:customStyle="1" w:styleId="alalaChar">
    <w:name w:val="a. lala Char"/>
    <w:basedOn w:val="Heading1Char"/>
    <w:link w:val="alala"/>
    <w:rsid w:val="001C3759"/>
    <w:rPr>
      <w:rFonts w:ascii="Times New Roman" w:eastAsiaTheme="majorEastAsia" w:hAnsi="Times New Roman" w:cs="Times New Roman"/>
      <w:b w:val="0"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59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759"/>
    <w:pPr>
      <w:keepNext/>
      <w:keepLines/>
      <w:spacing w:after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759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3759"/>
    <w:pPr>
      <w:ind w:left="720"/>
      <w:contextualSpacing/>
    </w:pPr>
  </w:style>
  <w:style w:type="paragraph" w:customStyle="1" w:styleId="SUBBAB">
    <w:name w:val="SUB BAB"/>
    <w:basedOn w:val="Heading1"/>
    <w:link w:val="SUBBABChar"/>
    <w:qFormat/>
    <w:rsid w:val="001C3759"/>
    <w:pPr>
      <w:numPr>
        <w:numId w:val="1"/>
      </w:numPr>
      <w:spacing w:before="240" w:line="480" w:lineRule="auto"/>
      <w:jc w:val="left"/>
    </w:pPr>
    <w:rPr>
      <w:sz w:val="24"/>
    </w:rPr>
  </w:style>
  <w:style w:type="character" w:customStyle="1" w:styleId="SUBBABChar">
    <w:name w:val="SUB BAB Char"/>
    <w:basedOn w:val="Heading1Char"/>
    <w:link w:val="SUBBAB"/>
    <w:rsid w:val="001C3759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alala">
    <w:name w:val="a. lala"/>
    <w:basedOn w:val="Heading1"/>
    <w:link w:val="alalaChar"/>
    <w:qFormat/>
    <w:rsid w:val="001C3759"/>
    <w:pPr>
      <w:numPr>
        <w:numId w:val="2"/>
      </w:numPr>
      <w:spacing w:line="480" w:lineRule="auto"/>
      <w:ind w:left="1134" w:hanging="425"/>
      <w:jc w:val="left"/>
    </w:pPr>
    <w:rPr>
      <w:b w:val="0"/>
      <w:sz w:val="24"/>
    </w:rPr>
  </w:style>
  <w:style w:type="character" w:customStyle="1" w:styleId="alalaChar">
    <w:name w:val="a. lala Char"/>
    <w:basedOn w:val="Heading1Char"/>
    <w:link w:val="alala"/>
    <w:rsid w:val="001C3759"/>
    <w:rPr>
      <w:rFonts w:ascii="Times New Roman" w:eastAsiaTheme="majorEastAsia" w:hAnsi="Times New Roman" w:cs="Times New Roman"/>
      <w:b w:val="0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2019-10-07T14:50:00Z</dcterms:created>
  <dcterms:modified xsi:type="dcterms:W3CDTF">2019-10-07T14:50:00Z</dcterms:modified>
</cp:coreProperties>
</file>