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3D31" w14:textId="77777777" w:rsidR="0088670E" w:rsidRPr="009C3C7E" w:rsidRDefault="0088670E" w:rsidP="0088670E">
      <w:pPr>
        <w:pStyle w:val="Heading1"/>
        <w:spacing w:line="480" w:lineRule="auto"/>
        <w:rPr>
          <w:lang w:val="id-ID"/>
        </w:rPr>
      </w:pPr>
      <w:bookmarkStart w:id="0" w:name="_Toc9898031"/>
      <w:r>
        <w:rPr>
          <w:lang w:val="id-ID"/>
        </w:rPr>
        <w:t>Daftar Pustaka</w:t>
      </w:r>
      <w:bookmarkEnd w:id="0"/>
    </w:p>
    <w:p w14:paraId="0E68309C" w14:textId="77777777" w:rsidR="0088670E" w:rsidRPr="0057153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Fadilah, Adelia</w:t>
      </w:r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D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D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4D5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sz w:val="24"/>
          <w:szCs w:val="24"/>
        </w:rPr>
        <w:t>Biner</w:t>
      </w:r>
      <w:proofErr w:type="spellEnd"/>
      <w:r w:rsidRPr="004D5C5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D5C5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D5C50">
        <w:rPr>
          <w:rFonts w:ascii="Times New Roman" w:hAnsi="Times New Roman" w:cs="Times New Roman"/>
          <w:sz w:val="24"/>
          <w:szCs w:val="24"/>
        </w:rPr>
        <w:t xml:space="preserve"> Transient Ischemic</w:t>
      </w:r>
      <w:r w:rsidRPr="004D5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D5C50">
        <w:rPr>
          <w:rFonts w:ascii="Times New Roman" w:hAnsi="Times New Roman" w:cs="Times New Roman"/>
          <w:sz w:val="24"/>
          <w:szCs w:val="24"/>
        </w:rPr>
        <w:t xml:space="preserve">Attack (Tia) di RSUD Dr. </w:t>
      </w:r>
      <w:proofErr w:type="spellStart"/>
      <w:r w:rsidRPr="004D5C50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4D5C50">
        <w:rPr>
          <w:rFonts w:ascii="Times New Roman" w:hAnsi="Times New Roman" w:cs="Times New Roman"/>
          <w:sz w:val="24"/>
          <w:szCs w:val="24"/>
        </w:rPr>
        <w:t xml:space="preserve"> Surabaya.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Biometrika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Kependudukan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, Vol. 5, No. 2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Desember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2016: 157–165</w:t>
      </w:r>
    </w:p>
    <w:p w14:paraId="4E1D7FCD" w14:textId="77777777" w:rsidR="0088670E" w:rsidRPr="004D5C50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i/>
          <w:sz w:val="24"/>
          <w:szCs w:val="24"/>
        </w:rPr>
      </w:pPr>
      <w:r w:rsidRPr="00380F6A">
        <w:rPr>
          <w:rFonts w:ascii="Times New Roman" w:hAnsi="Times New Roman" w:cs="Times New Roman"/>
          <w:sz w:val="24"/>
          <w:szCs w:val="24"/>
        </w:rPr>
        <w:t xml:space="preserve">Perry, M. J. 2004. </w:t>
      </w:r>
      <w:r w:rsidRPr="004D5C50">
        <w:rPr>
          <w:rFonts w:ascii="Times New Roman" w:hAnsi="Times New Roman" w:cs="Times New Roman"/>
          <w:sz w:val="24"/>
          <w:szCs w:val="24"/>
        </w:rPr>
        <w:t xml:space="preserve">An Analysis of Day-of-the-Week Effects in the Egyptian Stock Market. </w:t>
      </w:r>
      <w:r w:rsidRPr="004D5C50">
        <w:rPr>
          <w:rFonts w:ascii="Times New Roman" w:hAnsi="Times New Roman" w:cs="Times New Roman"/>
          <w:i/>
          <w:sz w:val="24"/>
          <w:szCs w:val="24"/>
        </w:rPr>
        <w:t xml:space="preserve">International Journal </w:t>
      </w:r>
      <w:proofErr w:type="gramStart"/>
      <w:r w:rsidRPr="004D5C50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Business. Vol. 9, No. 3, pp: 301-308.</w:t>
      </w:r>
    </w:p>
    <w:p w14:paraId="5CBCBEFA" w14:textId="77777777" w:rsidR="0088670E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380F6A">
        <w:rPr>
          <w:rFonts w:ascii="Times New Roman" w:hAnsi="Times New Roman" w:cs="Times New Roman"/>
          <w:sz w:val="24"/>
          <w:szCs w:val="24"/>
        </w:rPr>
        <w:t xml:space="preserve">Ang, Robert. 1997.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Pasar Modal Indonesia (The Intelligent Guide to Indonesian Capital Market)</w:t>
      </w:r>
      <w:r w:rsidRPr="00380F6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Mediasoft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4FF75F0D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Y, Anwar</w:t>
      </w:r>
      <w:r w:rsidRPr="00380F6A">
        <w:rPr>
          <w:rFonts w:ascii="Times New Roman" w:hAnsi="Times New Roman" w:cs="Times New Roman"/>
          <w:sz w:val="24"/>
          <w:szCs w:val="24"/>
          <w:lang w:val="id-ID"/>
        </w:rPr>
        <w:t>. 2015. The Day Of The Week In Indonesia, Singapore, And Malaysia.</w:t>
      </w:r>
    </w:p>
    <w:p w14:paraId="60065495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80F6A">
        <w:rPr>
          <w:rFonts w:ascii="Times New Roman" w:hAnsi="Times New Roman" w:cs="Times New Roman"/>
          <w:sz w:val="24"/>
          <w:szCs w:val="24"/>
          <w:lang w:val="id-ID"/>
        </w:rPr>
        <w:t xml:space="preserve">Ary, Tatang Gumanti, 2011. </w:t>
      </w:r>
      <w:r w:rsidRPr="00D63640">
        <w:rPr>
          <w:rFonts w:ascii="Times New Roman" w:hAnsi="Times New Roman" w:cs="Times New Roman"/>
          <w:i/>
          <w:sz w:val="24"/>
          <w:szCs w:val="24"/>
          <w:lang w:val="id-ID"/>
        </w:rPr>
        <w:t>Manajemen Investasi – Konsep Teori dan Aplikasi</w:t>
      </w:r>
      <w:r w:rsidRPr="00380F6A">
        <w:rPr>
          <w:rFonts w:ascii="Times New Roman" w:hAnsi="Times New Roman" w:cs="Times New Roman"/>
          <w:sz w:val="24"/>
          <w:szCs w:val="24"/>
          <w:lang w:val="id-ID"/>
        </w:rPr>
        <w:t>, Mitra Wacana Media, Jakarta.</w:t>
      </w:r>
    </w:p>
    <w:p w14:paraId="6DE7B051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0F6A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Marwan. (1998).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Pasar Modal Indonesia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Negeri (Event Study pada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1996).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Kelola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Gadjah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Mada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University Business Review 7: 137-153.</w:t>
      </w:r>
    </w:p>
    <w:p w14:paraId="6C640B9C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Riyanto, Bambang</w:t>
      </w:r>
      <w:r w:rsidRPr="00380F6A">
        <w:rPr>
          <w:rFonts w:ascii="Times New Roman" w:hAnsi="Times New Roman" w:cs="Times New Roman"/>
          <w:sz w:val="24"/>
          <w:szCs w:val="24"/>
          <w:lang w:val="id-ID"/>
        </w:rPr>
        <w:t xml:space="preserve"> (2002). </w:t>
      </w:r>
      <w:r w:rsidRPr="00D63640">
        <w:rPr>
          <w:rFonts w:ascii="Times New Roman" w:hAnsi="Times New Roman" w:cs="Times New Roman"/>
          <w:i/>
          <w:sz w:val="24"/>
          <w:szCs w:val="24"/>
          <w:lang w:val="id-ID"/>
        </w:rPr>
        <w:t>Dasar-Dasar Pembelanjaan Perusahaan</w:t>
      </w:r>
      <w:r w:rsidRPr="00380F6A">
        <w:rPr>
          <w:rFonts w:ascii="Times New Roman" w:hAnsi="Times New Roman" w:cs="Times New Roman"/>
          <w:sz w:val="24"/>
          <w:szCs w:val="24"/>
          <w:lang w:val="id-ID"/>
        </w:rPr>
        <w:t>, Edisi 4. Yogyakarta: BPFE.</w:t>
      </w:r>
    </w:p>
    <w:p w14:paraId="551E46FF" w14:textId="77777777" w:rsidR="0088670E" w:rsidRPr="001E7B94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1E7B94">
        <w:rPr>
          <w:rFonts w:ascii="Times New Roman" w:hAnsi="Times New Roman" w:cs="Times New Roman"/>
          <w:sz w:val="24"/>
          <w:szCs w:val="24"/>
        </w:rPr>
        <w:t>Schindler, P.S. 2014</w:t>
      </w:r>
      <w:r w:rsidRPr="001E7B94">
        <w:rPr>
          <w:rFonts w:ascii="Times New Roman" w:hAnsi="Times New Roman" w:cs="Times New Roman"/>
          <w:i/>
          <w:sz w:val="24"/>
          <w:szCs w:val="24"/>
        </w:rPr>
        <w:t>. Business Research Methods</w:t>
      </w:r>
      <w:r w:rsidRPr="001E7B94">
        <w:rPr>
          <w:rFonts w:ascii="Times New Roman" w:hAnsi="Times New Roman" w:cs="Times New Roman"/>
          <w:sz w:val="24"/>
          <w:szCs w:val="24"/>
        </w:rPr>
        <w:t>. New York</w:t>
      </w:r>
    </w:p>
    <w:p w14:paraId="05969110" w14:textId="77777777" w:rsidR="0088670E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Eliza Noviriani, Soraya, &amp; Zulham Al Farizi. Fenomena Monday Effect Pada Indeks Harga Saham Gabungan Indonesia.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 Akuntansi Indonesia, Vol 7 No.1 Januari 2018: 15-29</w:t>
      </w:r>
    </w:p>
    <w:p w14:paraId="7C47BFEA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380F6A">
        <w:rPr>
          <w:rFonts w:ascii="Times New Roman" w:hAnsi="Times New Roman" w:cs="Times New Roman"/>
          <w:sz w:val="24"/>
          <w:szCs w:val="24"/>
        </w:rPr>
        <w:t xml:space="preserve">Fahmi,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Jawab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2, </w:t>
      </w:r>
      <w:proofErr w:type="gramStart"/>
      <w:r w:rsidRPr="00380F6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679A818C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380F6A">
        <w:rPr>
          <w:rFonts w:ascii="Times New Roman" w:hAnsi="Times New Roman" w:cs="Times New Roman"/>
          <w:sz w:val="24"/>
          <w:szCs w:val="24"/>
        </w:rPr>
        <w:t xml:space="preserve">Fahmi,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F6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68B658" w14:textId="77777777" w:rsidR="0088670E" w:rsidRPr="00914D00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Perez, Geraldo, 2017. </w:t>
      </w:r>
      <w:r w:rsidRPr="006063ED">
        <w:rPr>
          <w:rFonts w:ascii="Times New Roman" w:hAnsi="Times New Roman" w:cs="Times New Roman"/>
          <w:sz w:val="24"/>
          <w:szCs w:val="24"/>
          <w:lang w:val="id-ID"/>
        </w:rPr>
        <w:t>Forecasting the Indian Stock Market by Applying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63ED">
        <w:rPr>
          <w:rFonts w:ascii="Times New Roman" w:hAnsi="Times New Roman" w:cs="Times New Roman"/>
          <w:sz w:val="24"/>
          <w:szCs w:val="24"/>
          <w:lang w:val="id-ID"/>
        </w:rPr>
        <w:t>Levenberg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63ED">
        <w:rPr>
          <w:rFonts w:ascii="Times New Roman" w:hAnsi="Times New Roman" w:cs="Times New Roman"/>
          <w:sz w:val="24"/>
          <w:szCs w:val="24"/>
          <w:lang w:val="id-ID"/>
        </w:rPr>
        <w:t>Marquardt and Scaled Conjugate Trainin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 </w:t>
      </w:r>
      <w:r w:rsidRPr="006063ED">
        <w:rPr>
          <w:rFonts w:ascii="Times New Roman" w:hAnsi="Times New Roman" w:cs="Times New Roman"/>
          <w:sz w:val="24"/>
          <w:szCs w:val="24"/>
          <w:lang w:val="id-ID"/>
        </w:rPr>
        <w:t>Algorithms in Neural Networks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6063ED">
        <w:rPr>
          <w:rFonts w:ascii="Times New Roman" w:hAnsi="Times New Roman" w:cs="Times New Roman"/>
          <w:i/>
          <w:sz w:val="24"/>
          <w:szCs w:val="24"/>
          <w:lang w:val="id-ID"/>
        </w:rPr>
        <w:t>International Conference on Computer Science and Application Engineering</w:t>
      </w:r>
    </w:p>
    <w:p w14:paraId="252829AF" w14:textId="77777777" w:rsidR="0088670E" w:rsidRPr="00D63640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3DE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AC53DE">
        <w:rPr>
          <w:rFonts w:ascii="Times New Roman" w:hAnsi="Times New Roman" w:cs="Times New Roman"/>
          <w:sz w:val="24"/>
          <w:szCs w:val="24"/>
        </w:rPr>
        <w:t xml:space="preserve">, Imam. 2013.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Program IBM SPSS</w:t>
      </w:r>
    </w:p>
    <w:p w14:paraId="10D3DEA4" w14:textId="77777777" w:rsidR="0088670E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0F6A">
        <w:rPr>
          <w:rFonts w:ascii="Times New Roman" w:hAnsi="Times New Roman" w:cs="Times New Roman"/>
          <w:sz w:val="24"/>
          <w:szCs w:val="24"/>
        </w:rPr>
        <w:t xml:space="preserve">H.M,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380F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Portofolio</w:t>
      </w:r>
      <w:proofErr w:type="spellEnd"/>
      <w:r w:rsidRPr="00380F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380F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0F6A">
        <w:rPr>
          <w:rFonts w:ascii="Times New Roman" w:hAnsi="Times New Roman" w:cs="Times New Roman"/>
          <w:sz w:val="24"/>
          <w:szCs w:val="24"/>
        </w:rPr>
        <w:t>Yogyakarta :BPFE</w:t>
      </w:r>
      <w:proofErr w:type="gramEnd"/>
      <w:r w:rsidRPr="00380F6A">
        <w:rPr>
          <w:rFonts w:ascii="Times New Roman" w:hAnsi="Times New Roman" w:cs="Times New Roman"/>
          <w:sz w:val="24"/>
          <w:szCs w:val="24"/>
        </w:rPr>
        <w:t>.</w:t>
      </w:r>
    </w:p>
    <w:p w14:paraId="2B10F8AB" w14:textId="77777777" w:rsidR="0088670E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71D">
        <w:rPr>
          <w:rFonts w:ascii="Times New Roman" w:hAnsi="Times New Roman" w:cs="Times New Roman"/>
          <w:sz w:val="24"/>
          <w:szCs w:val="24"/>
        </w:rPr>
        <w:t xml:space="preserve">Hosmer, David W, 2013. </w:t>
      </w:r>
      <w:r w:rsidRPr="00D63640">
        <w:rPr>
          <w:rFonts w:ascii="Times New Roman" w:hAnsi="Times New Roman" w:cs="Times New Roman"/>
          <w:i/>
          <w:sz w:val="24"/>
          <w:szCs w:val="24"/>
        </w:rPr>
        <w:t>Applied Logistic Regression,</w:t>
      </w:r>
      <w:r w:rsidRPr="00DD071D">
        <w:rPr>
          <w:rFonts w:ascii="Times New Roman" w:hAnsi="Times New Roman" w:cs="Times New Roman"/>
          <w:sz w:val="24"/>
          <w:szCs w:val="24"/>
        </w:rPr>
        <w:t xml:space="preserve"> 3rd Ed. New </w:t>
      </w:r>
      <w:proofErr w:type="gramStart"/>
      <w:r w:rsidRPr="00DD071D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DD071D">
        <w:rPr>
          <w:rFonts w:ascii="Times New Roman" w:hAnsi="Times New Roman" w:cs="Times New Roman"/>
          <w:sz w:val="24"/>
          <w:szCs w:val="24"/>
        </w:rPr>
        <w:t xml:space="preserve"> John Wiley &amp; Sons, Inc.</w:t>
      </w:r>
    </w:p>
    <w:p w14:paraId="45208FB6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0F6A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(1998). </w:t>
      </w:r>
      <w:r w:rsidRPr="00D63640">
        <w:rPr>
          <w:rFonts w:ascii="Times New Roman" w:hAnsi="Times New Roman" w:cs="Times New Roman"/>
          <w:i/>
          <w:sz w:val="24"/>
          <w:szCs w:val="24"/>
        </w:rPr>
        <w:t>Dasar-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Sekuritas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Yogyakarta: AMP YKPN. </w:t>
      </w:r>
    </w:p>
    <w:p w14:paraId="0D361FEC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0F6A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Hartono (2016),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Kesebelas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F6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80F6A">
        <w:rPr>
          <w:rFonts w:ascii="Times New Roman" w:hAnsi="Times New Roman" w:cs="Times New Roman"/>
          <w:sz w:val="24"/>
          <w:szCs w:val="24"/>
        </w:rPr>
        <w:t xml:space="preserve"> BPFE</w:t>
      </w:r>
    </w:p>
    <w:p w14:paraId="70735C4D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80F6A">
        <w:rPr>
          <w:rFonts w:ascii="Times New Roman" w:hAnsi="Times New Roman" w:cs="Times New Roman"/>
          <w:sz w:val="24"/>
          <w:szCs w:val="24"/>
        </w:rPr>
        <w:t>Jones, Charles O. 1996</w:t>
      </w:r>
      <w:r w:rsidRPr="00D636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(Public Policy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Pr="00380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Rick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Ismanto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0F6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RajaGraf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in</w:t>
      </w:r>
      <w:r w:rsidRPr="00380F6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14:paraId="14A8DF53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1E7B94">
        <w:rPr>
          <w:rFonts w:ascii="Times New Roman" w:hAnsi="Times New Roman" w:cs="Times New Roman"/>
          <w:sz w:val="24"/>
          <w:szCs w:val="24"/>
        </w:rPr>
        <w:t>McGraw-</w:t>
      </w:r>
      <w:proofErr w:type="spellStart"/>
      <w:r w:rsidRPr="001E7B94">
        <w:rPr>
          <w:rFonts w:ascii="Times New Roman" w:hAnsi="Times New Roman" w:cs="Times New Roman"/>
          <w:sz w:val="24"/>
          <w:szCs w:val="24"/>
        </w:rPr>
        <w:t>Hill.</w:t>
      </w:r>
      <w:r w:rsidRPr="00380F6A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(2010</w:t>
      </w:r>
      <w:r w:rsidRPr="00D6364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3640">
        <w:rPr>
          <w:rFonts w:ascii="Times New Roman" w:hAnsi="Times New Roman" w:cs="Times New Roman"/>
          <w:i/>
          <w:sz w:val="24"/>
          <w:szCs w:val="24"/>
        </w:rPr>
        <w:t>Risiko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Solusi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>,</w:t>
      </w:r>
      <w:r w:rsidRPr="00380F6A">
        <w:rPr>
          <w:rFonts w:ascii="Times New Roman" w:hAnsi="Times New Roman" w:cs="Times New Roman"/>
          <w:sz w:val="24"/>
          <w:szCs w:val="24"/>
        </w:rPr>
        <w:t xml:space="preserve"> Bandung :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C359D" w14:textId="77777777" w:rsidR="0088670E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Sucahyo, Anang. Pergerakan Harga Saham di Indonesia Disebabkan Oleh Kedatangan Informasi dan Noise. </w:t>
      </w:r>
      <w:r w:rsidRPr="00973D81">
        <w:rPr>
          <w:rFonts w:ascii="Times New Roman" w:hAnsi="Times New Roman" w:cs="Times New Roman"/>
          <w:i/>
          <w:sz w:val="24"/>
          <w:szCs w:val="24"/>
          <w:lang w:val="id-ID"/>
        </w:rPr>
        <w:t>Media Ekonomi Dan Manajemen Vol 29 No 1 2014</w:t>
      </w:r>
    </w:p>
    <w:p w14:paraId="76F1A64B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0F6A">
        <w:rPr>
          <w:rFonts w:ascii="Times New Roman" w:hAnsi="Times New Roman" w:cs="Times New Roman"/>
          <w:sz w:val="24"/>
          <w:szCs w:val="24"/>
        </w:rPr>
        <w:t>Rodoni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Interpratama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Offset, Jakarta.</w:t>
      </w:r>
    </w:p>
    <w:p w14:paraId="2F85786B" w14:textId="77777777" w:rsidR="0088670E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lastRenderedPageBreak/>
        <w:t xml:space="preserve">Samsul, Muhammad. 2016.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Pasar Modal &amp; Manajemen Portofolio.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Edisi Dua. Jakarta:Erlangga</w:t>
      </w:r>
    </w:p>
    <w:p w14:paraId="2E696D60" w14:textId="77777777" w:rsidR="0088670E" w:rsidRPr="00B70B87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Rahmawati, Suci. Analisis Monday Effect dan Weekend Effect pada Return Saham Perusahaan LQ45 di Bursa Efek Indonesia. </w:t>
      </w:r>
      <w:r w:rsidRPr="00B70B87">
        <w:rPr>
          <w:rFonts w:ascii="Times New Roman" w:hAnsi="Times New Roman" w:cs="Times New Roman"/>
          <w:i/>
          <w:sz w:val="24"/>
          <w:szCs w:val="24"/>
          <w:lang w:val="id-ID"/>
        </w:rPr>
        <w:t>Analisis Monday Effect(Suci Rahmawati) 2016:551-561</w:t>
      </w:r>
    </w:p>
    <w:p w14:paraId="1D95C0D0" w14:textId="77777777" w:rsidR="0088670E" w:rsidRPr="00380F6A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380F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(2003),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0F6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Ekonisia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12A33D" w14:textId="77777777" w:rsidR="0088670E" w:rsidRPr="004D5C50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0F6A">
        <w:rPr>
          <w:rFonts w:ascii="Times New Roman" w:hAnsi="Times New Roman" w:cs="Times New Roman"/>
          <w:sz w:val="24"/>
          <w:szCs w:val="24"/>
        </w:rPr>
        <w:t>Tandelilin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4D5C50"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 w:rsidRPr="004D5C50">
        <w:rPr>
          <w:rFonts w:ascii="Times New Roman" w:hAnsi="Times New Roman" w:cs="Times New Roman"/>
          <w:iCs/>
          <w:sz w:val="24"/>
          <w:szCs w:val="24"/>
        </w:rPr>
        <w:t xml:space="preserve"> Hari </w:t>
      </w:r>
      <w:proofErr w:type="spellStart"/>
      <w:r w:rsidRPr="004D5C50">
        <w:rPr>
          <w:rFonts w:ascii="Times New Roman" w:hAnsi="Times New Roman" w:cs="Times New Roman"/>
          <w:iCs/>
          <w:sz w:val="24"/>
          <w:szCs w:val="24"/>
        </w:rPr>
        <w:t>Perdagangan</w:t>
      </w:r>
      <w:proofErr w:type="spellEnd"/>
      <w:r w:rsidRPr="004D5C5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Pr="004D5C50">
        <w:rPr>
          <w:rFonts w:ascii="Times New Roman" w:hAnsi="Times New Roman" w:cs="Times New Roman"/>
          <w:iCs/>
          <w:sz w:val="24"/>
          <w:szCs w:val="24"/>
        </w:rPr>
        <w:t xml:space="preserve"> Return </w:t>
      </w:r>
      <w:proofErr w:type="spellStart"/>
      <w:r w:rsidRPr="004D5C50">
        <w:rPr>
          <w:rFonts w:ascii="Times New Roman" w:hAnsi="Times New Roman" w:cs="Times New Roman"/>
          <w:iCs/>
          <w:sz w:val="24"/>
          <w:szCs w:val="24"/>
        </w:rPr>
        <w:t>Saham</w:t>
      </w:r>
      <w:proofErr w:type="spellEnd"/>
      <w:r w:rsidRPr="004D5C50">
        <w:rPr>
          <w:rFonts w:ascii="Times New Roman" w:hAnsi="Times New Roman" w:cs="Times New Roman"/>
          <w:iCs/>
          <w:sz w:val="24"/>
          <w:szCs w:val="24"/>
        </w:rPr>
        <w:t xml:space="preserve"> di Bursa </w:t>
      </w:r>
      <w:proofErr w:type="spellStart"/>
      <w:r w:rsidRPr="004D5C50">
        <w:rPr>
          <w:rFonts w:ascii="Times New Roman" w:hAnsi="Times New Roman" w:cs="Times New Roman"/>
          <w:iCs/>
          <w:sz w:val="24"/>
          <w:szCs w:val="24"/>
        </w:rPr>
        <w:t>Efek</w:t>
      </w:r>
      <w:proofErr w:type="spellEnd"/>
      <w:r w:rsidRPr="004D5C50">
        <w:rPr>
          <w:rFonts w:ascii="Times New Roman" w:hAnsi="Times New Roman" w:cs="Times New Roman"/>
          <w:iCs/>
          <w:sz w:val="24"/>
          <w:szCs w:val="24"/>
        </w:rPr>
        <w:t xml:space="preserve"> Jakarta</w:t>
      </w:r>
      <w:r w:rsidRPr="004D5C50">
        <w:rPr>
          <w:rFonts w:ascii="Times New Roman" w:hAnsi="Times New Roman" w:cs="Times New Roman"/>
          <w:sz w:val="24"/>
          <w:szCs w:val="24"/>
        </w:rPr>
        <w:t>.</w:t>
      </w:r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Indonesia Vol. 14, No. 4, 111-123.</w:t>
      </w:r>
    </w:p>
    <w:p w14:paraId="070D0D11" w14:textId="77777777" w:rsidR="0088670E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F6A">
        <w:rPr>
          <w:rFonts w:ascii="Times New Roman" w:hAnsi="Times New Roman" w:cs="Times New Roman"/>
          <w:sz w:val="24"/>
          <w:szCs w:val="24"/>
        </w:rPr>
        <w:t>Tandelilin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Eduardus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380F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Investasi</w:t>
      </w:r>
      <w:proofErr w:type="spellEnd"/>
      <w:r w:rsidRPr="00380F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80F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i/>
          <w:iCs/>
          <w:sz w:val="24"/>
          <w:szCs w:val="24"/>
        </w:rPr>
        <w:t>Fortofolio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F6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80F6A">
        <w:rPr>
          <w:rFonts w:ascii="Times New Roman" w:hAnsi="Times New Roman" w:cs="Times New Roman"/>
          <w:sz w:val="24"/>
          <w:szCs w:val="24"/>
        </w:rPr>
        <w:t xml:space="preserve">. Yogyakarta: BPFE. </w:t>
      </w:r>
    </w:p>
    <w:p w14:paraId="1ABAF79B" w14:textId="77777777" w:rsidR="0088670E" w:rsidRPr="004D5C50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80F6A">
        <w:rPr>
          <w:rFonts w:ascii="Times New Roman" w:hAnsi="Times New Roman" w:cs="Times New Roman"/>
          <w:sz w:val="24"/>
          <w:szCs w:val="24"/>
          <w:lang w:val="id-ID"/>
        </w:rPr>
        <w:t xml:space="preserve">Thadete, M. G. (2013). Fenomena "Monday Effect" Di Bursa Efek Indonesia. </w:t>
      </w:r>
      <w:r w:rsidRPr="004D5C50">
        <w:rPr>
          <w:rFonts w:ascii="Times New Roman" w:hAnsi="Times New Roman" w:cs="Times New Roman"/>
          <w:i/>
          <w:sz w:val="24"/>
          <w:szCs w:val="24"/>
          <w:lang w:val="id-ID"/>
        </w:rPr>
        <w:t>Finesta Vol. 1, No. 2, 96-101.</w:t>
      </w:r>
    </w:p>
    <w:p w14:paraId="11B9B227" w14:textId="77777777" w:rsidR="0088670E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Sari, Tiara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 xml:space="preserve">nalisis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 xml:space="preserve">onday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 xml:space="preserve">ffect, 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 xml:space="preserve">eekend 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 xml:space="preserve">ffect dan pengaruh hari perdagangan terhadap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>eturn saham pada kelompok saham indeks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LQ</w:t>
      </w:r>
      <w:r w:rsidRPr="00973D81">
        <w:rPr>
          <w:rFonts w:ascii="Times New Roman" w:hAnsi="Times New Roman" w:cs="Times New Roman"/>
          <w:sz w:val="24"/>
          <w:szCs w:val="24"/>
          <w:lang w:val="id-ID"/>
        </w:rPr>
        <w:t xml:space="preserve"> 45  di bursa efek indonesia periode februari 2017 –  januari 201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8. </w:t>
      </w:r>
      <w:r w:rsidRPr="00973D81">
        <w:rPr>
          <w:rFonts w:ascii="Times New Roman" w:hAnsi="Times New Roman" w:cs="Times New Roman"/>
          <w:i/>
          <w:sz w:val="24"/>
          <w:szCs w:val="24"/>
          <w:lang w:val="id-ID"/>
        </w:rPr>
        <w:t>Jurnal Profiet Vol 2 No 2 Tahun 2018: 125-129</w:t>
      </w:r>
    </w:p>
    <w:p w14:paraId="1BF44887" w14:textId="77777777" w:rsidR="0088670E" w:rsidRPr="00085CDD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85CDD">
        <w:rPr>
          <w:rFonts w:ascii="Times New Roman" w:hAnsi="Times New Roman" w:cs="Times New Roman"/>
          <w:sz w:val="24"/>
          <w:szCs w:val="24"/>
        </w:rPr>
        <w:t>Waisnawa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Stock Split Oleh Pt.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Japfa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Comfeed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. Vol 23. (No. 1), </w:t>
      </w:r>
      <w:proofErr w:type="spellStart"/>
      <w:r w:rsidRPr="004D5C50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Pr="004D5C50">
        <w:rPr>
          <w:rFonts w:ascii="Times New Roman" w:hAnsi="Times New Roman" w:cs="Times New Roman"/>
          <w:i/>
          <w:sz w:val="24"/>
          <w:szCs w:val="24"/>
        </w:rPr>
        <w:t xml:space="preserve"> 1-8.</w:t>
      </w:r>
    </w:p>
    <w:p w14:paraId="058F2C07" w14:textId="77777777" w:rsidR="0088670E" w:rsidRDefault="0088670E" w:rsidP="0088670E">
      <w:pPr>
        <w:spacing w:before="20" w:after="20" w:line="240" w:lineRule="auto"/>
        <w:ind w:left="993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Kristianto, Wawan. The Day Of The Week Effect Pada Pasar Modal Asean Periode 2003-2013. </w:t>
      </w:r>
      <w:r w:rsidRPr="00973D81">
        <w:rPr>
          <w:rFonts w:ascii="Times New Roman" w:hAnsi="Times New Roman" w:cs="Times New Roman"/>
          <w:i/>
          <w:sz w:val="24"/>
          <w:szCs w:val="24"/>
          <w:lang w:val="id-ID"/>
        </w:rPr>
        <w:t>Program Studi Manajemen Fakultas Ekonomi Universitas Atmajaya Yogyakarta</w:t>
      </w:r>
    </w:p>
    <w:p w14:paraId="6098B8DF" w14:textId="77777777" w:rsidR="0088670E" w:rsidRPr="00190505" w:rsidRDefault="0088670E" w:rsidP="0088670E">
      <w:pPr>
        <w:pStyle w:val="NoSpacing"/>
        <w:spacing w:before="20" w:after="20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85CDD">
        <w:rPr>
          <w:rFonts w:ascii="Times New Roman" w:hAnsi="Times New Roman" w:cs="Times New Roman"/>
          <w:sz w:val="24"/>
          <w:szCs w:val="24"/>
        </w:rPr>
        <w:t>Widiyanto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, M.A. (2013).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SPSS/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Lisrel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Pendidikan,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64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636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63640">
        <w:rPr>
          <w:rFonts w:ascii="Times New Roman" w:hAnsi="Times New Roman" w:cs="Times New Roman"/>
          <w:i/>
          <w:sz w:val="24"/>
          <w:szCs w:val="24"/>
        </w:rPr>
        <w:t>Lainya</w:t>
      </w:r>
      <w:r w:rsidRPr="00085CDD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5CDD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085CD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85CDD"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14:paraId="5BB95285" w14:textId="77777777" w:rsidR="0088670E" w:rsidRPr="0088670E" w:rsidRDefault="0088670E">
      <w:pPr>
        <w:rPr>
          <w:lang w:val="id-ID"/>
        </w:rPr>
      </w:pPr>
      <w:bookmarkStart w:id="1" w:name="_GoBack"/>
      <w:bookmarkEnd w:id="1"/>
    </w:p>
    <w:sectPr w:rsidR="0088670E" w:rsidRPr="0088670E" w:rsidSect="0040066F">
      <w:pgSz w:w="11906" w:h="16838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0E"/>
    <w:rsid w:val="008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F113"/>
  <w15:chartTrackingRefBased/>
  <w15:docId w15:val="{7D063AF0-292D-4943-9697-5B1BDBE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0E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70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70E"/>
    <w:rPr>
      <w:rFonts w:ascii="Times New Roman" w:eastAsiaTheme="majorEastAsia" w:hAnsi="Times New Roman" w:cstheme="majorBidi"/>
      <w:b/>
      <w:bCs/>
      <w:sz w:val="24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88670E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88670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kristianto</dc:creator>
  <cp:keywords/>
  <dc:description/>
  <cp:lastModifiedBy>andreas kristianto</cp:lastModifiedBy>
  <cp:revision>1</cp:revision>
  <dcterms:created xsi:type="dcterms:W3CDTF">2019-08-12T07:30:00Z</dcterms:created>
  <dcterms:modified xsi:type="dcterms:W3CDTF">2019-08-12T07:30:00Z</dcterms:modified>
</cp:coreProperties>
</file>