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6A" w:rsidRPr="00C77822" w:rsidRDefault="0077046A" w:rsidP="0077046A">
      <w:pPr>
        <w:pStyle w:val="Heading1"/>
        <w:spacing w:line="720" w:lineRule="auto"/>
        <w:rPr>
          <w:b w:val="0"/>
        </w:rPr>
      </w:pPr>
      <w:bookmarkStart w:id="0" w:name="_Toc17142671"/>
      <w:r>
        <w:rPr>
          <w:lang w:val="en-US"/>
        </w:rPr>
        <w:t>DAFTAR TABEL</w:t>
      </w:r>
      <w:bookmarkEnd w:id="0"/>
      <w:r w:rsidRPr="00C77822">
        <w:rPr>
          <w:b w:val="0"/>
          <w:lang w:val="en-US"/>
        </w:rPr>
        <w:fldChar w:fldCharType="begin"/>
      </w:r>
      <w:r w:rsidRPr="00C77822">
        <w:rPr>
          <w:b w:val="0"/>
          <w:lang w:val="en-US"/>
        </w:rPr>
        <w:instrText xml:space="preserve"> TOC \h \z \c "Tabel" </w:instrText>
      </w:r>
      <w:r w:rsidRPr="00C77822">
        <w:rPr>
          <w:b w:val="0"/>
          <w:lang w:val="en-US"/>
        </w:rPr>
        <w:fldChar w:fldCharType="separate"/>
      </w:r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34" w:history="1">
        <w:r w:rsidRPr="00C77822">
          <w:rPr>
            <w:rStyle w:val="Hyperlink"/>
            <w:b w:val="0"/>
          </w:rPr>
          <w:t xml:space="preserve">Tabel </w:t>
        </w:r>
        <w:r w:rsidRPr="00C77822">
          <w:rPr>
            <w:rStyle w:val="Hyperlink"/>
            <w:b w:val="0"/>
            <w:lang w:val="en-US"/>
          </w:rPr>
          <w:t>1.1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rFonts w:cs="Times New Roman"/>
            <w:b w:val="0"/>
          </w:rPr>
          <w:t>Top 25 Negara Penggunaan Internet di Dunia Periode 2013-2018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_Toc17141434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35" w:history="1">
        <w:r w:rsidRPr="00C77822">
          <w:rPr>
            <w:rStyle w:val="Hyperlink"/>
            <w:b w:val="0"/>
          </w:rPr>
          <w:t>Tabel 1.2 Tahun didirikan E-commerce Terpopuler di Indonesia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_Toc17141435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36" w:history="1">
        <w:r w:rsidRPr="00C77822">
          <w:rPr>
            <w:rStyle w:val="Hyperlink"/>
            <w:b w:val="0"/>
          </w:rPr>
          <w:t xml:space="preserve">Tabel </w:t>
        </w:r>
        <w:r w:rsidRPr="00C77822">
          <w:rPr>
            <w:rStyle w:val="Hyperlink"/>
            <w:b w:val="0"/>
            <w:lang w:val="en-US"/>
          </w:rPr>
          <w:t>2.</w:t>
        </w:r>
        <w:r w:rsidRPr="00C77822">
          <w:rPr>
            <w:rStyle w:val="Hyperlink"/>
            <w:b w:val="0"/>
          </w:rPr>
          <w:t>3</w:t>
        </w:r>
        <w:r w:rsidRPr="00C77822">
          <w:rPr>
            <w:rStyle w:val="Hyperlink"/>
            <w:b w:val="0"/>
            <w:lang w:val="en-US"/>
          </w:rPr>
          <w:t xml:space="preserve"> </w:t>
        </w:r>
        <w:r w:rsidRPr="00C77822">
          <w:rPr>
            <w:rStyle w:val="Hyperlink"/>
            <w:rFonts w:cs="Times New Roman"/>
            <w:b w:val="0"/>
          </w:rPr>
          <w:t>Penelitian Terdahulu Variabel Brand Image, Brand Trust dan Loyalitas Konsumen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_Toc17141436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37" w:history="1">
        <w:r w:rsidRPr="00C77822">
          <w:rPr>
            <w:rStyle w:val="Hyperlink"/>
            <w:b w:val="0"/>
          </w:rPr>
          <w:t xml:space="preserve">Tabel 3.1 </w:t>
        </w:r>
        <w:r w:rsidRPr="00C77822">
          <w:rPr>
            <w:rStyle w:val="Hyperlink"/>
            <w:rFonts w:cs="Times New Roman"/>
            <w:b w:val="0"/>
            <w:lang w:val="en-ID"/>
          </w:rPr>
          <w:t>Operasional Variabel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_Toc17141437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44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38" w:history="1">
        <w:r w:rsidRPr="00C77822">
          <w:rPr>
            <w:rStyle w:val="Hyperlink"/>
            <w:b w:val="0"/>
          </w:rPr>
          <w:t xml:space="preserve">Tabel 4.1 </w:t>
        </w:r>
        <w:r w:rsidRPr="00C77822">
          <w:rPr>
            <w:rStyle w:val="Hyperlink"/>
            <w:rFonts w:cs="Times New Roman"/>
            <w:b w:val="0"/>
          </w:rPr>
          <w:t>Presentase Jenis Kelamin Responden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_Toc17141438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57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39" w:history="1">
        <w:r w:rsidRPr="00C77822">
          <w:rPr>
            <w:rStyle w:val="Hyperlink"/>
            <w:b w:val="0"/>
          </w:rPr>
          <w:t xml:space="preserve">Tabel 4.2 </w:t>
        </w:r>
        <w:r w:rsidRPr="00C77822">
          <w:rPr>
            <w:rStyle w:val="Hyperlink"/>
            <w:rFonts w:cs="Times New Roman"/>
            <w:b w:val="0"/>
          </w:rPr>
          <w:t>Presentase Usia Responden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_Toc17141439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57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0" w:history="1">
        <w:r w:rsidRPr="00C77822">
          <w:rPr>
            <w:rStyle w:val="Hyperlink"/>
            <w:b w:val="0"/>
          </w:rPr>
          <w:t xml:space="preserve">Tabel </w:t>
        </w:r>
        <w:r w:rsidRPr="00C77822">
          <w:rPr>
            <w:rStyle w:val="Hyperlink"/>
            <w:b w:val="0"/>
            <w:lang w:val="en-US"/>
          </w:rPr>
          <w:t>4.3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rFonts w:cs="Times New Roman"/>
            <w:b w:val="0"/>
          </w:rPr>
          <w:t xml:space="preserve">Presentase </w:t>
        </w:r>
        <w:r w:rsidRPr="00C77822">
          <w:rPr>
            <w:rStyle w:val="Hyperlink"/>
            <w:rFonts w:cs="Times New Roman"/>
            <w:b w:val="0"/>
            <w:lang w:val="en-US"/>
          </w:rPr>
          <w:t>Pengguna Aplikasi Mobile Shopee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_Toc17141440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57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1" w:history="1">
        <w:r w:rsidRPr="00C77822">
          <w:rPr>
            <w:rStyle w:val="Hyperlink"/>
            <w:b w:val="0"/>
          </w:rPr>
          <w:t xml:space="preserve">Tabel 4.4 </w:t>
        </w:r>
        <w:r w:rsidRPr="00C77822">
          <w:rPr>
            <w:rStyle w:val="Hyperlink"/>
            <w:rFonts w:cs="Times New Roman"/>
            <w:b w:val="0"/>
          </w:rPr>
          <w:t>Skor Rata-rata Citra Merek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_Toc17141441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58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2" w:history="1">
        <w:r w:rsidRPr="00C77822">
          <w:rPr>
            <w:rStyle w:val="Hyperlink"/>
            <w:b w:val="0"/>
          </w:rPr>
          <w:t xml:space="preserve">Tabel 4.5 </w:t>
        </w:r>
        <w:r w:rsidRPr="00C77822">
          <w:rPr>
            <w:rStyle w:val="Hyperlink"/>
            <w:rFonts w:cs="Times New Roman"/>
            <w:b w:val="0"/>
          </w:rPr>
          <w:t>Skor Rata-rata Kepercayaan Merek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_Toc17141442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59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3" w:history="1">
        <w:r w:rsidRPr="00C77822">
          <w:rPr>
            <w:rStyle w:val="Hyperlink"/>
            <w:b w:val="0"/>
          </w:rPr>
          <w:t xml:space="preserve">Tabel 4.6 </w:t>
        </w:r>
        <w:r w:rsidRPr="00C77822">
          <w:rPr>
            <w:rStyle w:val="Hyperlink"/>
            <w:rFonts w:cs="Times New Roman"/>
            <w:b w:val="0"/>
          </w:rPr>
          <w:t>Skor Rata-rata Loyalitas Konsumen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_Toc17141443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60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4" w:history="1">
        <w:r w:rsidRPr="00C77822">
          <w:rPr>
            <w:rStyle w:val="Hyperlink"/>
            <w:b w:val="0"/>
          </w:rPr>
          <w:t xml:space="preserve">Tabel 4.7 </w:t>
        </w:r>
        <w:r w:rsidRPr="00C77822">
          <w:rPr>
            <w:rStyle w:val="Hyperlink"/>
            <w:rFonts w:cs="Times New Roman"/>
            <w:b w:val="0"/>
          </w:rPr>
          <w:t>Uji Validitas Citra Merek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_Toc17141444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61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5" w:history="1">
        <w:r w:rsidRPr="00C77822">
          <w:rPr>
            <w:rStyle w:val="Hyperlink"/>
            <w:b w:val="0"/>
          </w:rPr>
          <w:t xml:space="preserve">Tabel 4.8 </w:t>
        </w:r>
        <w:r w:rsidRPr="00C77822">
          <w:rPr>
            <w:rStyle w:val="Hyperlink"/>
            <w:rFonts w:cs="Times New Roman"/>
            <w:b w:val="0"/>
          </w:rPr>
          <w:t>Uji Validitas Kepercayaan Merek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_Toc17141445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62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6" w:history="1">
        <w:r w:rsidRPr="00C77822">
          <w:rPr>
            <w:rStyle w:val="Hyperlink"/>
            <w:b w:val="0"/>
          </w:rPr>
          <w:t xml:space="preserve">Tabel 4.9 </w:t>
        </w:r>
        <w:r w:rsidRPr="00C77822">
          <w:rPr>
            <w:rStyle w:val="Hyperlink"/>
            <w:rFonts w:cs="Times New Roman"/>
            <w:b w:val="0"/>
          </w:rPr>
          <w:t>Uji Validitas Loyalitas Konsumen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_Toc17141446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7" w:history="1">
        <w:r w:rsidRPr="00C77822">
          <w:rPr>
            <w:rStyle w:val="Hyperlink"/>
            <w:b w:val="0"/>
          </w:rPr>
          <w:t xml:space="preserve">Tabel </w:t>
        </w:r>
        <w:r w:rsidRPr="00C77822">
          <w:rPr>
            <w:rStyle w:val="Hyperlink"/>
            <w:b w:val="0"/>
            <w:lang w:val="en-US"/>
          </w:rPr>
          <w:t>4.10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rFonts w:cs="Times New Roman"/>
            <w:b w:val="0"/>
          </w:rPr>
          <w:t>Uji Reliabilitas Citra Merek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_Toc17141447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64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8" w:history="1">
        <w:r w:rsidRPr="00C77822">
          <w:rPr>
            <w:rStyle w:val="Hyperlink"/>
            <w:b w:val="0"/>
          </w:rPr>
          <w:t xml:space="preserve">Tabel </w:t>
        </w:r>
        <w:r w:rsidRPr="00C77822">
          <w:rPr>
            <w:rStyle w:val="Hyperlink"/>
            <w:b w:val="0"/>
            <w:lang w:val="en-US"/>
          </w:rPr>
          <w:t>4.11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rFonts w:cs="Times New Roman"/>
            <w:b w:val="0"/>
          </w:rPr>
          <w:t>Uji Reliabilitas Kepercayaan Merek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_Toc17141448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64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49" w:history="1">
        <w:r w:rsidRPr="00C77822">
          <w:rPr>
            <w:rStyle w:val="Hyperlink"/>
            <w:b w:val="0"/>
          </w:rPr>
          <w:t>Tabel</w:t>
        </w:r>
        <w:r w:rsidRPr="00C77822">
          <w:rPr>
            <w:rStyle w:val="Hyperlink"/>
            <w:b w:val="0"/>
            <w:lang w:val="en-US"/>
          </w:rPr>
          <w:t xml:space="preserve"> 4.12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rFonts w:cs="Times New Roman"/>
            <w:b w:val="0"/>
          </w:rPr>
          <w:t>Uji Reliabilitas Loyalitas Konsumen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_Toc17141449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64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0" w:history="1">
        <w:r w:rsidRPr="00C77822">
          <w:rPr>
            <w:rStyle w:val="Hyperlink"/>
            <w:b w:val="0"/>
          </w:rPr>
          <w:t xml:space="preserve">Tabel 4.13 </w:t>
        </w:r>
        <w:r w:rsidRPr="00C77822">
          <w:rPr>
            <w:rStyle w:val="Hyperlink"/>
            <w:rFonts w:cs="Times New Roman"/>
            <w:b w:val="0"/>
          </w:rPr>
          <w:t>Hasil Uji Normalitas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_Toc17141450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65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1" w:history="1">
        <w:r w:rsidRPr="00C77822">
          <w:rPr>
            <w:rStyle w:val="Hyperlink"/>
            <w:b w:val="0"/>
          </w:rPr>
          <w:t xml:space="preserve">Tabel 4.14 </w:t>
        </w:r>
        <w:r w:rsidRPr="00C77822">
          <w:rPr>
            <w:rStyle w:val="Hyperlink"/>
            <w:rFonts w:cs="Times New Roman"/>
            <w:b w:val="0"/>
          </w:rPr>
          <w:t>Hasil Uji Heteroskedastisitas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_Toc17141451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65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2" w:history="1">
        <w:r w:rsidRPr="00C77822">
          <w:rPr>
            <w:rStyle w:val="Hyperlink"/>
            <w:b w:val="0"/>
          </w:rPr>
          <w:t xml:space="preserve">Tabel 4.15 </w:t>
        </w:r>
        <w:r w:rsidRPr="00C77822">
          <w:rPr>
            <w:rStyle w:val="Hyperlink"/>
            <w:rFonts w:cs="Times New Roman"/>
            <w:b w:val="0"/>
          </w:rPr>
          <w:t>Hasil Uji Multikolinieritas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_Toc17141452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67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3" w:history="1">
        <w:r w:rsidRPr="00C77822">
          <w:rPr>
            <w:rStyle w:val="Hyperlink"/>
            <w:b w:val="0"/>
          </w:rPr>
          <w:t>Tabel</w:t>
        </w:r>
        <w:r w:rsidRPr="00C77822">
          <w:rPr>
            <w:rStyle w:val="Hyperlink"/>
            <w:b w:val="0"/>
            <w:lang w:val="en-US"/>
          </w:rPr>
          <w:t xml:space="preserve"> 4.16</w:t>
        </w:r>
        <w:r w:rsidRPr="00C77822">
          <w:rPr>
            <w:rStyle w:val="Hyperlink"/>
            <w:b w:val="0"/>
          </w:rPr>
          <w:t xml:space="preserve"> </w:t>
        </w:r>
        <w:r w:rsidRPr="00C77822">
          <w:rPr>
            <w:rStyle w:val="Hyperlink"/>
            <w:rFonts w:eastAsia="Calibri" w:cs="Times New Roman"/>
            <w:b w:val="0"/>
            <w:lang w:val="en-US"/>
          </w:rPr>
          <w:t>Hasil Perhitungan Regresi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_Toc17141453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67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4" w:history="1">
        <w:r w:rsidRPr="00C77822">
          <w:rPr>
            <w:rStyle w:val="Hyperlink"/>
            <w:b w:val="0"/>
          </w:rPr>
          <w:t xml:space="preserve">Tabel 4.17 </w:t>
        </w:r>
        <w:r w:rsidRPr="00C77822">
          <w:rPr>
            <w:rStyle w:val="Hyperlink"/>
            <w:rFonts w:cs="Times New Roman"/>
            <w:b w:val="0"/>
          </w:rPr>
          <w:t>Hasil Uji Kecocokan Model (Uji F)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_Toc17141454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69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5" w:history="1">
        <w:r w:rsidRPr="00C77822">
          <w:rPr>
            <w:rStyle w:val="Hyperlink"/>
            <w:b w:val="0"/>
          </w:rPr>
          <w:t xml:space="preserve">Tabel 4.18 </w:t>
        </w:r>
        <w:r w:rsidRPr="00C77822">
          <w:rPr>
            <w:rStyle w:val="Hyperlink"/>
            <w:rFonts w:cs="Times New Roman"/>
            <w:b w:val="0"/>
          </w:rPr>
          <w:t>Hasil Uji Variabel (Uji t)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_Toc17141455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69</w:t>
        </w:r>
        <w:r w:rsidRPr="00C77822">
          <w:rPr>
            <w:b w:val="0"/>
            <w:webHidden/>
          </w:rPr>
          <w:fldChar w:fldCharType="end"/>
        </w:r>
      </w:hyperlink>
    </w:p>
    <w:p w:rsidR="0077046A" w:rsidRPr="00C77822" w:rsidRDefault="0077046A" w:rsidP="0077046A">
      <w:pPr>
        <w:pStyle w:val="TableofFigures"/>
        <w:rPr>
          <w:rFonts w:asciiTheme="minorHAnsi" w:eastAsiaTheme="minorEastAsia" w:hAnsiTheme="minorHAnsi"/>
          <w:b w:val="0"/>
          <w:sz w:val="22"/>
          <w:lang w:val="en-GB" w:eastAsia="en-GB"/>
        </w:rPr>
      </w:pPr>
      <w:hyperlink w:anchor="_Toc17141456" w:history="1">
        <w:r w:rsidRPr="00C77822">
          <w:rPr>
            <w:rStyle w:val="Hyperlink"/>
            <w:b w:val="0"/>
          </w:rPr>
          <w:t xml:space="preserve">Tabel 4.19 </w:t>
        </w:r>
        <w:r w:rsidRPr="00C77822">
          <w:rPr>
            <w:rStyle w:val="Hyperlink"/>
            <w:rFonts w:cs="Times New Roman"/>
            <w:b w:val="0"/>
          </w:rPr>
          <w:t>Hasi Uji Koefisien Determinasi (R</w:t>
        </w:r>
        <w:r w:rsidRPr="00C77822">
          <w:rPr>
            <w:rStyle w:val="Hyperlink"/>
            <w:rFonts w:cs="Times New Roman"/>
            <w:b w:val="0"/>
            <w:vertAlign w:val="superscript"/>
          </w:rPr>
          <w:t>2</w:t>
        </w:r>
        <w:r w:rsidRPr="00C77822">
          <w:rPr>
            <w:rStyle w:val="Hyperlink"/>
            <w:rFonts w:cs="Times New Roman"/>
            <w:b w:val="0"/>
          </w:rPr>
          <w:t>)</w:t>
        </w:r>
        <w:r w:rsidRPr="00C77822">
          <w:rPr>
            <w:b w:val="0"/>
            <w:webHidden/>
          </w:rPr>
          <w:tab/>
        </w:r>
        <w:r w:rsidRPr="00C77822">
          <w:rPr>
            <w:b w:val="0"/>
            <w:webHidden/>
          </w:rPr>
          <w:fldChar w:fldCharType="begin"/>
        </w:r>
        <w:r w:rsidRPr="00C77822">
          <w:rPr>
            <w:b w:val="0"/>
            <w:webHidden/>
          </w:rPr>
          <w:instrText xml:space="preserve"> PAGEREF _Toc17141456 \h </w:instrText>
        </w:r>
        <w:r w:rsidRPr="00C77822">
          <w:rPr>
            <w:b w:val="0"/>
            <w:webHidden/>
          </w:rPr>
        </w:r>
        <w:r w:rsidRPr="00C7782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70</w:t>
        </w:r>
        <w:r w:rsidRPr="00C77822">
          <w:rPr>
            <w:b w:val="0"/>
            <w:webHidden/>
          </w:rPr>
          <w:fldChar w:fldCharType="end"/>
        </w:r>
      </w:hyperlink>
      <w:r w:rsidRPr="00C77822">
        <w:rPr>
          <w:b w:val="0"/>
          <w:lang w:val="en-US"/>
        </w:rPr>
        <w:fldChar w:fldCharType="end"/>
      </w:r>
    </w:p>
    <w:p w:rsidR="0077046A" w:rsidRDefault="0077046A" w:rsidP="0077046A">
      <w:pPr>
        <w:tabs>
          <w:tab w:val="left" w:pos="1935"/>
        </w:tabs>
        <w:jc w:val="center"/>
        <w:rPr>
          <w:b/>
          <w:lang w:val="en-US"/>
        </w:rPr>
      </w:pPr>
    </w:p>
    <w:p w:rsidR="0027343E" w:rsidRPr="0077046A" w:rsidRDefault="0027343E">
      <w:pPr>
        <w:rPr>
          <w:b/>
          <w:lang w:val="en-US"/>
        </w:rPr>
      </w:pPr>
      <w:bookmarkStart w:id="1" w:name="_GoBack"/>
      <w:bookmarkEnd w:id="1"/>
    </w:p>
    <w:sectPr w:rsidR="0027343E" w:rsidRPr="0077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6A"/>
    <w:rsid w:val="00001D43"/>
    <w:rsid w:val="00253FAD"/>
    <w:rsid w:val="0027343E"/>
    <w:rsid w:val="00671A0F"/>
    <w:rsid w:val="0077046A"/>
    <w:rsid w:val="00A1262F"/>
    <w:rsid w:val="00D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A065"/>
  <w15:chartTrackingRefBased/>
  <w15:docId w15:val="{FD95232B-5ED8-4115-9A0B-AB7F9C1D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6A"/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46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46A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77046A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77046A"/>
    <w:pPr>
      <w:tabs>
        <w:tab w:val="right" w:leader="dot" w:pos="8778"/>
      </w:tabs>
      <w:spacing w:after="0"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2197</Characters>
  <Application>Microsoft Office Word</Application>
  <DocSecurity>0</DocSecurity>
  <Lines>28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Alexandra</dc:creator>
  <cp:keywords/>
  <dc:description/>
  <cp:lastModifiedBy>Florine Alexandra</cp:lastModifiedBy>
  <cp:revision>1</cp:revision>
  <dcterms:created xsi:type="dcterms:W3CDTF">2019-10-09T11:47:00Z</dcterms:created>
  <dcterms:modified xsi:type="dcterms:W3CDTF">2019-10-09T11:48:00Z</dcterms:modified>
</cp:coreProperties>
</file>