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35" w:rsidRDefault="00C82CF7" w:rsidP="008915D9">
      <w:pPr>
        <w:spacing w:after="0" w:line="480" w:lineRule="auto"/>
        <w:jc w:val="center"/>
        <w:rPr>
          <w:rFonts w:ascii="Times New Roman" w:eastAsia="Calibri" w:hAnsi="Times New Roman" w:cs="Times New Roman"/>
          <w:b/>
          <w:sz w:val="24"/>
          <w:szCs w:val="24"/>
          <w:lang w:val="en-ID" w:eastAsia="en-US"/>
        </w:rPr>
      </w:pPr>
      <w:bookmarkStart w:id="0" w:name="_Toc506759615"/>
      <w:r>
        <w:rPr>
          <w:rFonts w:ascii="Times New Roman" w:eastAsia="Calibri" w:hAnsi="Times New Roman" w:cs="Times New Roman"/>
          <w:b/>
          <w:sz w:val="24"/>
          <w:szCs w:val="24"/>
          <w:lang w:val="en-ID" w:eastAsia="en-US"/>
        </w:rPr>
        <w:t xml:space="preserve"> </w:t>
      </w:r>
      <w:r w:rsidR="00481535" w:rsidRPr="00481535">
        <w:rPr>
          <w:rFonts w:ascii="Times New Roman" w:eastAsia="Calibri" w:hAnsi="Times New Roman" w:cs="Times New Roman"/>
          <w:b/>
          <w:sz w:val="24"/>
          <w:szCs w:val="24"/>
          <w:lang w:val="en-ID" w:eastAsia="en-US"/>
        </w:rPr>
        <w:t>BAB V</w:t>
      </w:r>
      <w:bookmarkEnd w:id="0"/>
    </w:p>
    <w:p w:rsidR="008915D9" w:rsidRPr="00481535" w:rsidRDefault="008915D9" w:rsidP="008915D9">
      <w:pPr>
        <w:spacing w:after="0" w:line="480" w:lineRule="auto"/>
        <w:jc w:val="center"/>
        <w:rPr>
          <w:rFonts w:ascii="Times New Roman" w:eastAsia="Calibri" w:hAnsi="Times New Roman" w:cs="Times New Roman"/>
          <w:b/>
          <w:sz w:val="24"/>
          <w:szCs w:val="24"/>
          <w:lang w:val="en-ID" w:eastAsia="en-US"/>
        </w:rPr>
      </w:pPr>
    </w:p>
    <w:p w:rsidR="00481535" w:rsidRDefault="00481535" w:rsidP="008915D9">
      <w:pPr>
        <w:spacing w:after="0" w:line="480" w:lineRule="auto"/>
        <w:jc w:val="center"/>
        <w:rPr>
          <w:rFonts w:ascii="Times New Roman" w:eastAsia="Calibri" w:hAnsi="Times New Roman" w:cs="Times New Roman"/>
          <w:b/>
          <w:sz w:val="24"/>
          <w:szCs w:val="24"/>
          <w:lang w:val="en-ID" w:eastAsia="en-US"/>
        </w:rPr>
      </w:pPr>
      <w:r w:rsidRPr="00481535">
        <w:rPr>
          <w:rFonts w:ascii="Times New Roman" w:eastAsia="Calibri" w:hAnsi="Times New Roman" w:cs="Times New Roman"/>
          <w:b/>
          <w:sz w:val="24"/>
          <w:szCs w:val="24"/>
          <w:lang w:val="en-ID" w:eastAsia="en-US"/>
        </w:rPr>
        <w:t>KESIMPULAN DAN SARAN</w:t>
      </w:r>
    </w:p>
    <w:p w:rsidR="008915D9" w:rsidRPr="00481535" w:rsidRDefault="008915D9" w:rsidP="008915D9">
      <w:pPr>
        <w:spacing w:after="0" w:line="480" w:lineRule="auto"/>
        <w:jc w:val="center"/>
        <w:rPr>
          <w:rFonts w:ascii="Times New Roman" w:eastAsia="Calibri" w:hAnsi="Times New Roman" w:cs="Times New Roman"/>
          <w:sz w:val="24"/>
          <w:szCs w:val="24"/>
          <w:lang w:val="en-ID" w:eastAsia="en-US"/>
        </w:rPr>
      </w:pPr>
    </w:p>
    <w:p w:rsidR="00481535" w:rsidRPr="00481535" w:rsidRDefault="00481535" w:rsidP="00481535">
      <w:pPr>
        <w:numPr>
          <w:ilvl w:val="0"/>
          <w:numId w:val="3"/>
        </w:numPr>
        <w:spacing w:after="160" w:line="480" w:lineRule="auto"/>
        <w:ind w:left="360"/>
        <w:contextualSpacing/>
        <w:jc w:val="both"/>
        <w:rPr>
          <w:rFonts w:ascii="Times New Roman" w:eastAsia="Calibri" w:hAnsi="Times New Roman" w:cs="Times New Roman"/>
          <w:b/>
          <w:sz w:val="24"/>
          <w:szCs w:val="24"/>
          <w:lang w:val="en-ID" w:eastAsia="en-US"/>
        </w:rPr>
      </w:pPr>
      <w:bookmarkStart w:id="1" w:name="_Toc506759616"/>
      <w:r w:rsidRPr="00481535">
        <w:rPr>
          <w:rFonts w:ascii="Times New Roman" w:eastAsia="Calibri" w:hAnsi="Times New Roman" w:cs="Times New Roman"/>
          <w:b/>
          <w:sz w:val="24"/>
          <w:szCs w:val="24"/>
          <w:lang w:val="en-ID" w:eastAsia="en-US"/>
        </w:rPr>
        <w:t>Kesimpulan</w:t>
      </w:r>
      <w:bookmarkEnd w:id="1"/>
    </w:p>
    <w:p w:rsidR="00481535" w:rsidRPr="00481535" w:rsidRDefault="00481535" w:rsidP="00481535">
      <w:pPr>
        <w:spacing w:after="160" w:line="480" w:lineRule="auto"/>
        <w:ind w:left="360" w:firstLine="709"/>
        <w:contextualSpacing/>
        <w:jc w:val="both"/>
        <w:rPr>
          <w:rFonts w:ascii="Times New Roman" w:eastAsia="Calibri" w:hAnsi="Times New Roman" w:cs="Times New Roman"/>
          <w:sz w:val="24"/>
          <w:szCs w:val="24"/>
          <w:lang w:val="en-ID" w:eastAsia="en-US"/>
        </w:rPr>
      </w:pPr>
      <w:r w:rsidRPr="00481535">
        <w:rPr>
          <w:rFonts w:ascii="Times New Roman" w:eastAsia="Calibri" w:hAnsi="Times New Roman" w:cs="Times New Roman"/>
          <w:sz w:val="24"/>
          <w:szCs w:val="24"/>
          <w:lang w:val="en-ID" w:eastAsia="en-US"/>
        </w:rPr>
        <w:t>Berdasarkan analisis data dan hasil penelitian yang telah dijabarkan pada bab sebelumnya, maka penelitian ini dapat dirumuskan sebagai berikut:</w:t>
      </w:r>
    </w:p>
    <w:p w:rsidR="00481535" w:rsidRPr="00481535" w:rsidRDefault="00481535" w:rsidP="00481535">
      <w:pPr>
        <w:numPr>
          <w:ilvl w:val="0"/>
          <w:numId w:val="2"/>
        </w:numPr>
        <w:spacing w:after="160" w:line="480" w:lineRule="auto"/>
        <w:ind w:left="1440" w:hanging="357"/>
        <w:contextualSpacing/>
        <w:jc w:val="both"/>
        <w:rPr>
          <w:rFonts w:ascii="Times New Roman" w:eastAsia="Calibri" w:hAnsi="Times New Roman" w:cs="Times New Roman"/>
          <w:sz w:val="24"/>
          <w:szCs w:val="24"/>
          <w:lang w:val="en-ID" w:eastAsia="en-US"/>
        </w:rPr>
      </w:pPr>
      <w:r w:rsidRPr="00481535">
        <w:rPr>
          <w:rFonts w:ascii="Times New Roman" w:eastAsia="Calibri" w:hAnsi="Times New Roman" w:cs="Times New Roman"/>
          <w:sz w:val="24"/>
          <w:szCs w:val="24"/>
          <w:lang w:val="en-ID" w:eastAsia="en-US"/>
        </w:rPr>
        <w:t xml:space="preserve">Kualitas produk yang diberikan </w:t>
      </w:r>
      <w:r w:rsidRPr="00481535">
        <w:rPr>
          <w:rFonts w:ascii="Times New Roman" w:hAnsi="Times New Roman" w:cs="Times New Roman"/>
          <w:sz w:val="24"/>
          <w:szCs w:val="24"/>
        </w:rPr>
        <w:t>Starbucks Coffe di Mall Green Pramuka Square</w:t>
      </w:r>
      <w:r w:rsidRPr="00481535">
        <w:rPr>
          <w:rFonts w:ascii="Times New Roman" w:eastAsia="Calibri" w:hAnsi="Times New Roman" w:cs="Times New Roman"/>
          <w:sz w:val="24"/>
          <w:szCs w:val="24"/>
          <w:lang w:val="en-ID" w:eastAsia="en-US"/>
        </w:rPr>
        <w:t xml:space="preserve"> kepada konsumen secara keseluruhan dapat dikatakan baik hal ini bias dilihat dari indikator untuk mengukur kualitas produk menunjukkan rata-rata konsumen menjawab setuju. </w:t>
      </w:r>
    </w:p>
    <w:p w:rsidR="00481535" w:rsidRPr="00481535" w:rsidRDefault="00481535" w:rsidP="00481535">
      <w:pPr>
        <w:numPr>
          <w:ilvl w:val="0"/>
          <w:numId w:val="2"/>
        </w:numPr>
        <w:spacing w:after="160" w:line="480" w:lineRule="auto"/>
        <w:ind w:left="1440" w:hanging="357"/>
        <w:contextualSpacing/>
        <w:jc w:val="both"/>
        <w:rPr>
          <w:rFonts w:ascii="Times New Roman" w:eastAsia="Calibri" w:hAnsi="Times New Roman" w:cs="Times New Roman"/>
          <w:sz w:val="24"/>
          <w:szCs w:val="24"/>
          <w:lang w:val="en-ID" w:eastAsia="en-US"/>
        </w:rPr>
      </w:pPr>
      <w:r w:rsidRPr="00481535">
        <w:rPr>
          <w:rFonts w:ascii="Times New Roman" w:eastAsia="Calibri" w:hAnsi="Times New Roman" w:cs="Times New Roman"/>
          <w:sz w:val="24"/>
          <w:szCs w:val="24"/>
          <w:lang w:val="en-ID" w:eastAsia="en-US"/>
        </w:rPr>
        <w:t xml:space="preserve">Kualitas layanan yang diberikan </w:t>
      </w:r>
      <w:r w:rsidRPr="00481535">
        <w:rPr>
          <w:rFonts w:ascii="Times New Roman" w:hAnsi="Times New Roman" w:cs="Times New Roman"/>
          <w:sz w:val="24"/>
          <w:szCs w:val="24"/>
        </w:rPr>
        <w:t>Starbucks Coffe di Mall Green Pramuka Square</w:t>
      </w:r>
      <w:r w:rsidRPr="00481535">
        <w:rPr>
          <w:rFonts w:ascii="Times New Roman" w:eastAsia="Calibri" w:hAnsi="Times New Roman" w:cs="Times New Roman"/>
          <w:sz w:val="24"/>
          <w:szCs w:val="24"/>
          <w:lang w:val="en-ID" w:eastAsia="en-US"/>
        </w:rPr>
        <w:t xml:space="preserve"> secara keseluruhan sudah dapat dikatakan baik karena sebagian besar indikator kualitas layanan yang digunakan untuk mengukur kualitas layanan menunjukkan bahwa konsumen setuju.</w:t>
      </w:r>
    </w:p>
    <w:p w:rsidR="00481535" w:rsidRPr="00481535" w:rsidRDefault="00481535" w:rsidP="00481535">
      <w:pPr>
        <w:numPr>
          <w:ilvl w:val="0"/>
          <w:numId w:val="2"/>
        </w:numPr>
        <w:spacing w:after="160" w:line="480" w:lineRule="auto"/>
        <w:ind w:left="1440" w:hanging="357"/>
        <w:contextualSpacing/>
        <w:jc w:val="both"/>
        <w:rPr>
          <w:rFonts w:ascii="Times New Roman" w:eastAsia="Calibri" w:hAnsi="Times New Roman" w:cs="Times New Roman"/>
          <w:sz w:val="24"/>
          <w:szCs w:val="24"/>
          <w:lang w:val="en-ID" w:eastAsia="en-US"/>
        </w:rPr>
      </w:pPr>
      <w:r w:rsidRPr="00481535">
        <w:rPr>
          <w:rFonts w:ascii="Times New Roman" w:eastAsia="Calibri" w:hAnsi="Times New Roman" w:cs="Times New Roman"/>
          <w:sz w:val="24"/>
          <w:szCs w:val="24"/>
          <w:lang w:val="en-ID" w:eastAsia="en-US"/>
        </w:rPr>
        <w:t xml:space="preserve">Konsumen </w:t>
      </w:r>
      <w:r w:rsidRPr="00481535">
        <w:rPr>
          <w:rFonts w:ascii="Times New Roman" w:hAnsi="Times New Roman" w:cs="Times New Roman"/>
          <w:sz w:val="24"/>
          <w:szCs w:val="24"/>
        </w:rPr>
        <w:t>Starbucks Coffe di Mall Green Pramuka Square</w:t>
      </w:r>
      <w:r w:rsidRPr="00481535">
        <w:rPr>
          <w:rFonts w:ascii="Times New Roman" w:eastAsia="Calibri" w:hAnsi="Times New Roman" w:cs="Times New Roman"/>
          <w:sz w:val="24"/>
          <w:szCs w:val="24"/>
          <w:lang w:val="en-ID" w:eastAsia="en-US"/>
        </w:rPr>
        <w:t xml:space="preserve"> sudah dapat dikatakan puas terhadap kualitas layanan dan kualitas produk yang diberikan oleh </w:t>
      </w:r>
      <w:r w:rsidRPr="00481535">
        <w:rPr>
          <w:rFonts w:ascii="Times New Roman" w:hAnsi="Times New Roman" w:cs="Times New Roman"/>
          <w:sz w:val="24"/>
          <w:szCs w:val="24"/>
        </w:rPr>
        <w:t>Starbucks Coffe di Mall Green Pramuka Square</w:t>
      </w:r>
      <w:r w:rsidRPr="00481535">
        <w:rPr>
          <w:rFonts w:ascii="Times New Roman" w:eastAsia="Calibri" w:hAnsi="Times New Roman" w:cs="Times New Roman"/>
          <w:sz w:val="24"/>
          <w:szCs w:val="24"/>
          <w:lang w:val="en-ID" w:eastAsia="en-US"/>
        </w:rPr>
        <w:t>.</w:t>
      </w:r>
    </w:p>
    <w:p w:rsidR="00481535" w:rsidRPr="00481535" w:rsidRDefault="00481535" w:rsidP="00481535">
      <w:pPr>
        <w:numPr>
          <w:ilvl w:val="0"/>
          <w:numId w:val="2"/>
        </w:numPr>
        <w:spacing w:after="160" w:line="480" w:lineRule="auto"/>
        <w:ind w:left="1440" w:hanging="357"/>
        <w:contextualSpacing/>
        <w:jc w:val="both"/>
        <w:rPr>
          <w:rFonts w:ascii="Times New Roman" w:eastAsia="Calibri" w:hAnsi="Times New Roman" w:cs="Times New Roman"/>
          <w:sz w:val="24"/>
          <w:szCs w:val="24"/>
          <w:lang w:val="en-ID" w:eastAsia="en-US"/>
        </w:rPr>
      </w:pPr>
      <w:bookmarkStart w:id="2" w:name="_GoBack"/>
      <w:r w:rsidRPr="00481535">
        <w:rPr>
          <w:rFonts w:ascii="Times New Roman" w:eastAsia="Calibri" w:hAnsi="Times New Roman" w:cs="Times New Roman"/>
          <w:sz w:val="24"/>
          <w:szCs w:val="24"/>
          <w:lang w:val="en-ID" w:eastAsia="en-US"/>
        </w:rPr>
        <w:t xml:space="preserve">Terdapat pengaruh yang positif antara kualitas produk terhadap </w:t>
      </w:r>
      <w:bookmarkEnd w:id="2"/>
      <w:r w:rsidRPr="00481535">
        <w:rPr>
          <w:rFonts w:ascii="Times New Roman" w:eastAsia="Calibri" w:hAnsi="Times New Roman" w:cs="Times New Roman"/>
          <w:sz w:val="24"/>
          <w:szCs w:val="24"/>
          <w:lang w:val="en-ID" w:eastAsia="en-US"/>
        </w:rPr>
        <w:t>kepuasan konsumen. Apabila kualitas produk meningkat maka kepuasan konsumen akan meningkat juga.</w:t>
      </w:r>
    </w:p>
    <w:p w:rsidR="008915D9" w:rsidRDefault="00481535" w:rsidP="008915D9">
      <w:pPr>
        <w:numPr>
          <w:ilvl w:val="0"/>
          <w:numId w:val="2"/>
        </w:numPr>
        <w:spacing w:after="160" w:line="480" w:lineRule="auto"/>
        <w:ind w:left="1440" w:hanging="357"/>
        <w:contextualSpacing/>
        <w:jc w:val="both"/>
        <w:rPr>
          <w:rFonts w:ascii="Times New Roman" w:eastAsia="Calibri" w:hAnsi="Times New Roman" w:cs="Times New Roman"/>
          <w:sz w:val="24"/>
          <w:szCs w:val="24"/>
          <w:lang w:val="en-ID" w:eastAsia="en-US"/>
        </w:rPr>
      </w:pPr>
      <w:r w:rsidRPr="00481535">
        <w:rPr>
          <w:rFonts w:ascii="Times New Roman" w:eastAsia="Calibri" w:hAnsi="Times New Roman" w:cs="Times New Roman"/>
          <w:sz w:val="24"/>
          <w:szCs w:val="24"/>
          <w:lang w:val="en-ID" w:eastAsia="en-US"/>
        </w:rPr>
        <w:lastRenderedPageBreak/>
        <w:t>Terdapat pengaruh yang positif antara kualitas layanan dan kepuasan konsumen. Apabila kualitas layanan yang diberikan meningkat maka kepuasan konsumen akan meningkat juga.</w:t>
      </w:r>
    </w:p>
    <w:p w:rsidR="008915D9" w:rsidRPr="008915D9" w:rsidRDefault="008915D9" w:rsidP="008915D9">
      <w:pPr>
        <w:spacing w:after="160" w:line="480" w:lineRule="auto"/>
        <w:contextualSpacing/>
        <w:jc w:val="both"/>
        <w:rPr>
          <w:rFonts w:ascii="Times New Roman" w:eastAsia="Calibri" w:hAnsi="Times New Roman" w:cs="Times New Roman"/>
          <w:sz w:val="24"/>
          <w:szCs w:val="24"/>
          <w:lang w:val="en-ID" w:eastAsia="en-US"/>
        </w:rPr>
      </w:pPr>
    </w:p>
    <w:p w:rsidR="008915D9" w:rsidRPr="00A35811" w:rsidRDefault="008915D9" w:rsidP="008915D9">
      <w:pPr>
        <w:pStyle w:val="ListParagraph"/>
        <w:numPr>
          <w:ilvl w:val="0"/>
          <w:numId w:val="6"/>
        </w:numPr>
        <w:spacing w:after="0" w:line="480" w:lineRule="auto"/>
        <w:ind w:left="851" w:hanging="567"/>
        <w:jc w:val="both"/>
        <w:rPr>
          <w:rFonts w:ascii="Times New Roman" w:eastAsia="Times New Roman" w:hAnsi="Times New Roman"/>
          <w:b/>
          <w:sz w:val="24"/>
          <w:szCs w:val="24"/>
        </w:rPr>
      </w:pPr>
      <w:r w:rsidRPr="00A35811">
        <w:rPr>
          <w:rFonts w:ascii="Times New Roman" w:eastAsia="Times New Roman" w:hAnsi="Times New Roman"/>
          <w:b/>
          <w:sz w:val="24"/>
          <w:szCs w:val="24"/>
        </w:rPr>
        <w:t>Saran</w:t>
      </w:r>
    </w:p>
    <w:p w:rsidR="008915D9" w:rsidRPr="005F2665" w:rsidRDefault="008915D9" w:rsidP="008915D9">
      <w:pPr>
        <w:pStyle w:val="ListParagraph"/>
        <w:spacing w:line="480" w:lineRule="auto"/>
        <w:ind w:left="1418"/>
        <w:jc w:val="both"/>
        <w:rPr>
          <w:rFonts w:ascii="Times New Roman" w:eastAsia="Times New Roman" w:hAnsi="Times New Roman"/>
          <w:sz w:val="24"/>
          <w:szCs w:val="24"/>
        </w:rPr>
      </w:pPr>
      <w:r>
        <w:rPr>
          <w:rFonts w:ascii="Times New Roman" w:eastAsia="Times New Roman" w:hAnsi="Times New Roman"/>
          <w:sz w:val="24"/>
          <w:szCs w:val="24"/>
        </w:rPr>
        <w:t>Berdasarkan kesimpulan yang peneliti peroleh melalui uji penelitian yang dilakukan pada Bab 4, dapat diperoleh beberapa pertimbangan saran yang dapat diberikan oleh peneliti. Adapun yang dapat diberikan oleh peneliti adalah sebagai berikut :</w:t>
      </w:r>
    </w:p>
    <w:p w:rsidR="008915D9" w:rsidRDefault="008915D9" w:rsidP="008915D9">
      <w:pPr>
        <w:pStyle w:val="ListParagraph"/>
        <w:numPr>
          <w:ilvl w:val="0"/>
          <w:numId w:val="7"/>
        </w:numPr>
        <w:spacing w:after="0" w:line="480" w:lineRule="auto"/>
        <w:ind w:left="2268" w:hanging="567"/>
        <w:jc w:val="both"/>
        <w:rPr>
          <w:rFonts w:ascii="Times New Roman" w:eastAsia="Times New Roman" w:hAnsi="Times New Roman"/>
          <w:sz w:val="24"/>
          <w:szCs w:val="24"/>
        </w:rPr>
      </w:pPr>
      <w:r>
        <w:rPr>
          <w:rFonts w:ascii="Times New Roman" w:eastAsia="Times New Roman" w:hAnsi="Times New Roman"/>
          <w:sz w:val="24"/>
          <w:szCs w:val="24"/>
        </w:rPr>
        <w:t>Bagi Perusahaan</w:t>
      </w:r>
    </w:p>
    <w:p w:rsidR="008915D9" w:rsidRDefault="008915D9" w:rsidP="008915D9">
      <w:pPr>
        <w:pStyle w:val="ListParagraph"/>
        <w:numPr>
          <w:ilvl w:val="0"/>
          <w:numId w:val="8"/>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Manajemen Starbucks Coffe harus terus meningkatkan Produk agar dapat membuat Pelanggan merasa lebih puas untuk membeli produk Starbucks Coffe Mall Green Pramuka Square.</w:t>
      </w:r>
    </w:p>
    <w:p w:rsidR="008915D9" w:rsidRDefault="008915D9" w:rsidP="008915D9">
      <w:pPr>
        <w:pStyle w:val="ListParagraph"/>
        <w:numPr>
          <w:ilvl w:val="0"/>
          <w:numId w:val="8"/>
        </w:numPr>
        <w:spacing w:after="0" w:line="476" w:lineRule="auto"/>
        <w:jc w:val="both"/>
        <w:rPr>
          <w:rFonts w:ascii="Times New Roman" w:eastAsia="Times New Roman" w:hAnsi="Times New Roman"/>
          <w:sz w:val="24"/>
          <w:szCs w:val="24"/>
        </w:rPr>
      </w:pPr>
      <w:r w:rsidRPr="00227B93">
        <w:rPr>
          <w:rFonts w:ascii="Times New Roman" w:eastAsia="Times New Roman" w:hAnsi="Times New Roman"/>
          <w:sz w:val="24"/>
          <w:szCs w:val="24"/>
        </w:rPr>
        <w:t>Manajemen Starbucks Coffee harus terus meningkatkan Kualitas Layanan agar dapat membuat pelanggan merasa lebih puas untuk kembali menggunakan layanan Starbucks Mall Green Pramuka Square.</w:t>
      </w:r>
    </w:p>
    <w:p w:rsidR="008915D9" w:rsidRDefault="008915D9" w:rsidP="008915D9">
      <w:pPr>
        <w:spacing w:after="0" w:line="476" w:lineRule="auto"/>
        <w:jc w:val="both"/>
        <w:rPr>
          <w:rFonts w:ascii="Times New Roman" w:eastAsia="Times New Roman" w:hAnsi="Times New Roman"/>
          <w:sz w:val="24"/>
          <w:szCs w:val="24"/>
        </w:rPr>
      </w:pPr>
    </w:p>
    <w:p w:rsidR="008915D9" w:rsidRPr="008915D9" w:rsidRDefault="008915D9" w:rsidP="008915D9">
      <w:pPr>
        <w:spacing w:after="0" w:line="476" w:lineRule="auto"/>
        <w:jc w:val="both"/>
        <w:rPr>
          <w:rFonts w:ascii="Times New Roman" w:eastAsia="Times New Roman" w:hAnsi="Times New Roman"/>
          <w:sz w:val="24"/>
          <w:szCs w:val="24"/>
        </w:rPr>
      </w:pPr>
    </w:p>
    <w:p w:rsidR="008915D9" w:rsidRDefault="008915D9" w:rsidP="008915D9">
      <w:pPr>
        <w:pStyle w:val="ListParagraph"/>
        <w:numPr>
          <w:ilvl w:val="0"/>
          <w:numId w:val="8"/>
        </w:numPr>
        <w:spacing w:after="0" w:line="476" w:lineRule="auto"/>
        <w:jc w:val="both"/>
        <w:rPr>
          <w:rFonts w:ascii="Times New Roman" w:eastAsia="Times New Roman" w:hAnsi="Times New Roman"/>
          <w:sz w:val="24"/>
          <w:szCs w:val="24"/>
        </w:rPr>
      </w:pPr>
      <w:r w:rsidRPr="00227B93">
        <w:rPr>
          <w:rFonts w:ascii="Times New Roman" w:eastAsia="Times New Roman" w:hAnsi="Times New Roman"/>
          <w:sz w:val="24"/>
          <w:szCs w:val="24"/>
        </w:rPr>
        <w:lastRenderedPageBreak/>
        <w:t xml:space="preserve">Untuk Kepuasan Pelanggan Starbucks Mall Green Pramuka Square sudah dikatakan baik. Oleh karena itu Starbucks Coffee perlu mempertahankan </w:t>
      </w:r>
      <w:r>
        <w:rPr>
          <w:rFonts w:ascii="Times New Roman" w:eastAsia="Times New Roman" w:hAnsi="Times New Roman"/>
          <w:sz w:val="24"/>
          <w:szCs w:val="24"/>
        </w:rPr>
        <w:t>Kualitas Layanan.</w:t>
      </w:r>
    </w:p>
    <w:p w:rsidR="008915D9" w:rsidRPr="008915D9" w:rsidRDefault="008915D9" w:rsidP="008915D9">
      <w:pPr>
        <w:pStyle w:val="ListParagraph"/>
        <w:numPr>
          <w:ilvl w:val="0"/>
          <w:numId w:val="8"/>
        </w:numPr>
        <w:spacing w:after="0" w:line="476" w:lineRule="auto"/>
        <w:jc w:val="both"/>
        <w:rPr>
          <w:rFonts w:ascii="Times New Roman" w:eastAsia="Times New Roman" w:hAnsi="Times New Roman"/>
          <w:sz w:val="24"/>
          <w:szCs w:val="24"/>
        </w:rPr>
      </w:pPr>
      <w:r>
        <w:rPr>
          <w:rFonts w:ascii="Times New Roman" w:eastAsia="Times New Roman" w:hAnsi="Times New Roman"/>
          <w:sz w:val="24"/>
          <w:szCs w:val="24"/>
        </w:rPr>
        <w:t>Manajemen Starbucks juga harus mengikuti struktur yang telah dibuat dan yang mungkin akan di rekomendasikan oleh pelanggan.</w:t>
      </w:r>
    </w:p>
    <w:p w:rsidR="008915D9" w:rsidRPr="006100CE" w:rsidRDefault="008915D9" w:rsidP="008915D9">
      <w:pPr>
        <w:numPr>
          <w:ilvl w:val="0"/>
          <w:numId w:val="5"/>
        </w:numPr>
        <w:spacing w:after="0" w:line="0" w:lineRule="atLeast"/>
        <w:ind w:left="2268" w:hanging="567"/>
        <w:jc w:val="both"/>
        <w:rPr>
          <w:rFonts w:ascii="Times New Roman" w:eastAsia="Times New Roman" w:hAnsi="Times New Roman"/>
          <w:sz w:val="24"/>
          <w:szCs w:val="24"/>
        </w:rPr>
      </w:pPr>
      <w:r w:rsidRPr="006100CE">
        <w:rPr>
          <w:rFonts w:ascii="Times New Roman" w:eastAsia="Times New Roman" w:hAnsi="Times New Roman"/>
          <w:sz w:val="24"/>
          <w:szCs w:val="24"/>
        </w:rPr>
        <w:t>Bagi peneliti selanjutnya</w:t>
      </w:r>
    </w:p>
    <w:p w:rsidR="008915D9" w:rsidRPr="006100CE" w:rsidRDefault="008915D9" w:rsidP="008915D9">
      <w:pPr>
        <w:spacing w:line="288" w:lineRule="exact"/>
        <w:ind w:left="2268" w:hanging="567"/>
        <w:jc w:val="both"/>
        <w:rPr>
          <w:rFonts w:ascii="Times New Roman" w:eastAsia="Times New Roman" w:hAnsi="Times New Roman"/>
          <w:sz w:val="24"/>
          <w:szCs w:val="24"/>
        </w:rPr>
      </w:pPr>
    </w:p>
    <w:p w:rsidR="008915D9" w:rsidRDefault="008915D9" w:rsidP="008915D9">
      <w:pPr>
        <w:numPr>
          <w:ilvl w:val="1"/>
          <w:numId w:val="5"/>
        </w:numPr>
        <w:spacing w:after="0" w:line="474" w:lineRule="auto"/>
        <w:ind w:left="2835" w:hanging="567"/>
        <w:jc w:val="both"/>
        <w:rPr>
          <w:rFonts w:ascii="Times New Roman" w:eastAsia="Times New Roman" w:hAnsi="Times New Roman"/>
          <w:sz w:val="24"/>
          <w:szCs w:val="24"/>
        </w:rPr>
      </w:pPr>
      <w:r w:rsidRPr="006100CE">
        <w:rPr>
          <w:rFonts w:ascii="Times New Roman" w:eastAsia="Times New Roman" w:hAnsi="Times New Roman"/>
          <w:sz w:val="24"/>
          <w:szCs w:val="24"/>
        </w:rPr>
        <w:t xml:space="preserve">Penelitian selanjutnya diharapkan dapat mengembangkan penelitian dengan memasukkan variabel lain seperti promosi, harga, dan bauran pemasaran yang mempengaruhi </w:t>
      </w:r>
      <w:r>
        <w:rPr>
          <w:rFonts w:ascii="Times New Roman" w:eastAsia="Times New Roman" w:hAnsi="Times New Roman"/>
          <w:sz w:val="24"/>
          <w:szCs w:val="24"/>
        </w:rPr>
        <w:t>Kualitas Layanan</w:t>
      </w:r>
      <w:r w:rsidRPr="006100CE">
        <w:rPr>
          <w:rFonts w:ascii="Times New Roman" w:eastAsia="Times New Roman" w:hAnsi="Times New Roman"/>
          <w:sz w:val="24"/>
          <w:szCs w:val="24"/>
        </w:rPr>
        <w:t>.</w:t>
      </w:r>
    </w:p>
    <w:p w:rsidR="008915D9" w:rsidRPr="008915D9" w:rsidRDefault="008915D9" w:rsidP="008915D9">
      <w:pPr>
        <w:numPr>
          <w:ilvl w:val="1"/>
          <w:numId w:val="5"/>
        </w:numPr>
        <w:spacing w:after="0" w:line="474" w:lineRule="auto"/>
        <w:ind w:left="2835" w:hanging="567"/>
        <w:jc w:val="both"/>
        <w:rPr>
          <w:rFonts w:ascii="Times New Roman" w:eastAsia="Times New Roman" w:hAnsi="Times New Roman"/>
          <w:sz w:val="24"/>
          <w:szCs w:val="24"/>
        </w:rPr>
      </w:pPr>
      <w:r w:rsidRPr="008915D9">
        <w:rPr>
          <w:rFonts w:ascii="Times New Roman" w:eastAsia="Times New Roman" w:hAnsi="Times New Roman"/>
          <w:sz w:val="24"/>
          <w:szCs w:val="24"/>
        </w:rPr>
        <w:t>Penelitian selanjutannya diharapkan dapat mengganti model penelitian menggunakan variabel mediasi (intervening) yang dapat mempengaruhi hubungan antara variabel independen dengan variabel dependen menjadi hubungan yang tidak langsung dan tidak dapat diamati dan diukur.</w:t>
      </w:r>
    </w:p>
    <w:p w:rsidR="00481535" w:rsidRPr="00481535" w:rsidRDefault="00481535" w:rsidP="00481535">
      <w:pPr>
        <w:rPr>
          <w:rFonts w:ascii="Times New Roman" w:hAnsi="Times New Roman" w:cs="Times New Roman"/>
        </w:rPr>
      </w:pPr>
    </w:p>
    <w:p w:rsidR="00D82149" w:rsidRPr="00481535" w:rsidRDefault="00D82149">
      <w:pPr>
        <w:rPr>
          <w:rFonts w:ascii="Times New Roman" w:hAnsi="Times New Roman" w:cs="Times New Roman"/>
        </w:rPr>
      </w:pPr>
    </w:p>
    <w:sectPr w:rsidR="00D82149" w:rsidRPr="00481535" w:rsidSect="00646F1A">
      <w:footerReference w:type="default" r:id="rId7"/>
      <w:pgSz w:w="12240" w:h="15840"/>
      <w:pgMar w:top="2268" w:right="1701" w:bottom="1701" w:left="2268" w:header="720" w:footer="72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1A" w:rsidRDefault="00646F1A" w:rsidP="00646F1A">
      <w:pPr>
        <w:spacing w:after="0" w:line="240" w:lineRule="auto"/>
      </w:pPr>
      <w:r>
        <w:separator/>
      </w:r>
    </w:p>
  </w:endnote>
  <w:endnote w:type="continuationSeparator" w:id="0">
    <w:p w:rsidR="00646F1A" w:rsidRDefault="00646F1A" w:rsidP="006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91114"/>
      <w:docPartObj>
        <w:docPartGallery w:val="Page Numbers (Bottom of Page)"/>
        <w:docPartUnique/>
      </w:docPartObj>
    </w:sdtPr>
    <w:sdtEndPr>
      <w:rPr>
        <w:noProof/>
      </w:rPr>
    </w:sdtEndPr>
    <w:sdtContent>
      <w:p w:rsidR="00646F1A" w:rsidRDefault="00646F1A">
        <w:pPr>
          <w:pStyle w:val="Footer"/>
          <w:jc w:val="center"/>
        </w:pPr>
        <w:r>
          <w:fldChar w:fldCharType="begin"/>
        </w:r>
        <w:r>
          <w:instrText xml:space="preserve"> PAGE   \* MERGEFORMAT </w:instrText>
        </w:r>
        <w:r>
          <w:fldChar w:fldCharType="separate"/>
        </w:r>
        <w:r w:rsidR="00ED6E03">
          <w:rPr>
            <w:noProof/>
          </w:rPr>
          <w:t>72</w:t>
        </w:r>
        <w:r>
          <w:rPr>
            <w:noProof/>
          </w:rPr>
          <w:fldChar w:fldCharType="end"/>
        </w:r>
      </w:p>
    </w:sdtContent>
  </w:sdt>
  <w:p w:rsidR="00646F1A" w:rsidRDefault="00646F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1A" w:rsidRDefault="00646F1A" w:rsidP="00646F1A">
      <w:pPr>
        <w:spacing w:after="0" w:line="240" w:lineRule="auto"/>
      </w:pPr>
      <w:r>
        <w:separator/>
      </w:r>
    </w:p>
  </w:footnote>
  <w:footnote w:type="continuationSeparator" w:id="0">
    <w:p w:rsidR="00646F1A" w:rsidRDefault="00646F1A" w:rsidP="0064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D"/>
    <w:multiLevelType w:val="hybridMultilevel"/>
    <w:tmpl w:val="5F3534A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1"/>
    <w:multiLevelType w:val="hybridMultilevel"/>
    <w:tmpl w:val="3FA62AC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5D7BA8"/>
    <w:multiLevelType w:val="hybridMultilevel"/>
    <w:tmpl w:val="74B0EAD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15:restartNumberingAfterBreak="0">
    <w:nsid w:val="05320609"/>
    <w:multiLevelType w:val="hybridMultilevel"/>
    <w:tmpl w:val="43A43B90"/>
    <w:lvl w:ilvl="0" w:tplc="9AAEA0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98A016F"/>
    <w:multiLevelType w:val="hybridMultilevel"/>
    <w:tmpl w:val="0E566494"/>
    <w:lvl w:ilvl="0" w:tplc="2DDC996A">
      <w:start w:val="1"/>
      <w:numFmt w:val="none"/>
      <w:lvlText w:val="B."/>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15:restartNumberingAfterBreak="0">
    <w:nsid w:val="2B923DB0"/>
    <w:multiLevelType w:val="hybridMultilevel"/>
    <w:tmpl w:val="A2447692"/>
    <w:lvl w:ilvl="0" w:tplc="45DED83C">
      <w:start w:val="1"/>
      <w:numFmt w:val="upperLetter"/>
      <w:pStyle w:val="SUBBAB"/>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F3D20"/>
    <w:multiLevelType w:val="hybridMultilevel"/>
    <w:tmpl w:val="34948860"/>
    <w:lvl w:ilvl="0" w:tplc="2E1AFC12">
      <w:start w:val="1"/>
      <w:numFmt w:val="lowerLetter"/>
      <w:lvlText w:val="%1."/>
      <w:lvlJc w:val="left"/>
      <w:pPr>
        <w:ind w:left="2858" w:hanging="360"/>
      </w:pPr>
      <w:rPr>
        <w:b w:val="0"/>
      </w:rPr>
    </w:lvl>
    <w:lvl w:ilvl="1" w:tplc="04210019">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num w:numId="1">
    <w:abstractNumId w:val="5"/>
  </w:num>
  <w:num w:numId="2">
    <w:abstractNumId w:val="3"/>
  </w:num>
  <w:num w:numId="3">
    <w:abstractNumId w:val="5"/>
    <w:lvlOverride w:ilvl="0">
      <w:startOverride w:val="1"/>
    </w:lvlOverride>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35"/>
    <w:rsid w:val="00015E94"/>
    <w:rsid w:val="0002177D"/>
    <w:rsid w:val="00034214"/>
    <w:rsid w:val="00035D19"/>
    <w:rsid w:val="000455F0"/>
    <w:rsid w:val="0006022F"/>
    <w:rsid w:val="0009094F"/>
    <w:rsid w:val="000F2CC8"/>
    <w:rsid w:val="0011037A"/>
    <w:rsid w:val="001316CA"/>
    <w:rsid w:val="0014742F"/>
    <w:rsid w:val="001545CE"/>
    <w:rsid w:val="00170E9F"/>
    <w:rsid w:val="00174ED0"/>
    <w:rsid w:val="001A6DDC"/>
    <w:rsid w:val="001B274D"/>
    <w:rsid w:val="001E23DA"/>
    <w:rsid w:val="001E4BBC"/>
    <w:rsid w:val="002000CA"/>
    <w:rsid w:val="00231981"/>
    <w:rsid w:val="00242009"/>
    <w:rsid w:val="002473B6"/>
    <w:rsid w:val="00260A2D"/>
    <w:rsid w:val="00275F6E"/>
    <w:rsid w:val="002968C1"/>
    <w:rsid w:val="002B73C2"/>
    <w:rsid w:val="002D4AAD"/>
    <w:rsid w:val="002D7397"/>
    <w:rsid w:val="002F6CF8"/>
    <w:rsid w:val="00306FBE"/>
    <w:rsid w:val="00307C4F"/>
    <w:rsid w:val="00310F0A"/>
    <w:rsid w:val="0033469F"/>
    <w:rsid w:val="0034716D"/>
    <w:rsid w:val="00361289"/>
    <w:rsid w:val="00366E93"/>
    <w:rsid w:val="0037778E"/>
    <w:rsid w:val="00384DED"/>
    <w:rsid w:val="003867BF"/>
    <w:rsid w:val="00387413"/>
    <w:rsid w:val="003A367A"/>
    <w:rsid w:val="003A7533"/>
    <w:rsid w:val="003B5366"/>
    <w:rsid w:val="003B57B1"/>
    <w:rsid w:val="004352AB"/>
    <w:rsid w:val="00481535"/>
    <w:rsid w:val="004B061C"/>
    <w:rsid w:val="004D28EA"/>
    <w:rsid w:val="004D319B"/>
    <w:rsid w:val="00510166"/>
    <w:rsid w:val="0053532E"/>
    <w:rsid w:val="00562574"/>
    <w:rsid w:val="00572004"/>
    <w:rsid w:val="005B1EB4"/>
    <w:rsid w:val="005B6004"/>
    <w:rsid w:val="005C41D9"/>
    <w:rsid w:val="005C4A3C"/>
    <w:rsid w:val="005D0309"/>
    <w:rsid w:val="005D7EB5"/>
    <w:rsid w:val="006201CE"/>
    <w:rsid w:val="00640748"/>
    <w:rsid w:val="00646F1A"/>
    <w:rsid w:val="00660831"/>
    <w:rsid w:val="00665947"/>
    <w:rsid w:val="006B2AB8"/>
    <w:rsid w:val="006F1E69"/>
    <w:rsid w:val="007071EA"/>
    <w:rsid w:val="00735191"/>
    <w:rsid w:val="0073540F"/>
    <w:rsid w:val="00763510"/>
    <w:rsid w:val="00791DCB"/>
    <w:rsid w:val="007948F0"/>
    <w:rsid w:val="007D03F4"/>
    <w:rsid w:val="007D22BE"/>
    <w:rsid w:val="008145D1"/>
    <w:rsid w:val="008234EE"/>
    <w:rsid w:val="00864293"/>
    <w:rsid w:val="008915D9"/>
    <w:rsid w:val="008B2A16"/>
    <w:rsid w:val="008C3BCA"/>
    <w:rsid w:val="00921111"/>
    <w:rsid w:val="00925485"/>
    <w:rsid w:val="00954AC9"/>
    <w:rsid w:val="00961174"/>
    <w:rsid w:val="0096275A"/>
    <w:rsid w:val="009711EB"/>
    <w:rsid w:val="009835C2"/>
    <w:rsid w:val="009842A5"/>
    <w:rsid w:val="00991A38"/>
    <w:rsid w:val="00A35811"/>
    <w:rsid w:val="00A45F35"/>
    <w:rsid w:val="00A47438"/>
    <w:rsid w:val="00A50B95"/>
    <w:rsid w:val="00A61D40"/>
    <w:rsid w:val="00A70E9F"/>
    <w:rsid w:val="00A86C95"/>
    <w:rsid w:val="00A91706"/>
    <w:rsid w:val="00AB2B75"/>
    <w:rsid w:val="00AB5182"/>
    <w:rsid w:val="00AD1662"/>
    <w:rsid w:val="00AF7CBA"/>
    <w:rsid w:val="00B0302A"/>
    <w:rsid w:val="00B17CCF"/>
    <w:rsid w:val="00B504AB"/>
    <w:rsid w:val="00B62218"/>
    <w:rsid w:val="00B678A9"/>
    <w:rsid w:val="00B7403B"/>
    <w:rsid w:val="00B85730"/>
    <w:rsid w:val="00BE03F8"/>
    <w:rsid w:val="00BF63B6"/>
    <w:rsid w:val="00BF661B"/>
    <w:rsid w:val="00C470F9"/>
    <w:rsid w:val="00C82CF7"/>
    <w:rsid w:val="00C8498F"/>
    <w:rsid w:val="00CA2494"/>
    <w:rsid w:val="00CE516F"/>
    <w:rsid w:val="00D1292A"/>
    <w:rsid w:val="00D422D0"/>
    <w:rsid w:val="00D74E71"/>
    <w:rsid w:val="00D80448"/>
    <w:rsid w:val="00D82149"/>
    <w:rsid w:val="00DD262B"/>
    <w:rsid w:val="00DF49AF"/>
    <w:rsid w:val="00E0592E"/>
    <w:rsid w:val="00E07A47"/>
    <w:rsid w:val="00E13AA8"/>
    <w:rsid w:val="00E673FC"/>
    <w:rsid w:val="00E81D76"/>
    <w:rsid w:val="00E9240F"/>
    <w:rsid w:val="00EB2767"/>
    <w:rsid w:val="00ED6E03"/>
    <w:rsid w:val="00F07FF6"/>
    <w:rsid w:val="00F2037A"/>
    <w:rsid w:val="00F515D4"/>
    <w:rsid w:val="00F53706"/>
    <w:rsid w:val="00F56D8B"/>
    <w:rsid w:val="00FA0FC9"/>
    <w:rsid w:val="00FE6EF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1AE73-F2CB-3C45-B9FF-3A62F72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3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 BAB"/>
    <w:basedOn w:val="ListParagraph"/>
    <w:qFormat/>
    <w:rsid w:val="00481535"/>
    <w:pPr>
      <w:numPr>
        <w:numId w:val="1"/>
      </w:numPr>
      <w:tabs>
        <w:tab w:val="num" w:pos="360"/>
      </w:tabs>
      <w:spacing w:after="160" w:line="480" w:lineRule="auto"/>
      <w:ind w:firstLine="0"/>
      <w:jc w:val="both"/>
    </w:pPr>
    <w:rPr>
      <w:rFonts w:ascii="Times New Roman" w:eastAsia="Calibri" w:hAnsi="Times New Roman" w:cs="Times New Roman"/>
      <w:b/>
      <w:sz w:val="24"/>
      <w:szCs w:val="24"/>
      <w:lang w:eastAsia="en-US"/>
    </w:rPr>
  </w:style>
  <w:style w:type="paragraph" w:styleId="ListParagraph">
    <w:name w:val="List Paragraph"/>
    <w:basedOn w:val="Normal"/>
    <w:uiPriority w:val="34"/>
    <w:qFormat/>
    <w:rsid w:val="00481535"/>
    <w:pPr>
      <w:ind w:left="720"/>
      <w:contextualSpacing/>
    </w:pPr>
  </w:style>
  <w:style w:type="paragraph" w:styleId="Header">
    <w:name w:val="header"/>
    <w:basedOn w:val="Normal"/>
    <w:link w:val="HeaderChar"/>
    <w:uiPriority w:val="99"/>
    <w:unhideWhenUsed/>
    <w:rsid w:val="0064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1A"/>
    <w:rPr>
      <w:rFonts w:eastAsiaTheme="minorEastAsia"/>
      <w:lang w:eastAsia="ko-KR"/>
    </w:rPr>
  </w:style>
  <w:style w:type="paragraph" w:styleId="Footer">
    <w:name w:val="footer"/>
    <w:basedOn w:val="Normal"/>
    <w:link w:val="FooterChar"/>
    <w:uiPriority w:val="99"/>
    <w:unhideWhenUsed/>
    <w:rsid w:val="0064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1A"/>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dc:creator>
  <cp:lastModifiedBy>USER</cp:lastModifiedBy>
  <cp:revision>15</cp:revision>
  <dcterms:created xsi:type="dcterms:W3CDTF">2019-01-22T21:15:00Z</dcterms:created>
  <dcterms:modified xsi:type="dcterms:W3CDTF">2019-04-04T19:41:00Z</dcterms:modified>
</cp:coreProperties>
</file>