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71D" w:rsidRDefault="0049571D" w:rsidP="0049571D">
      <w:pPr>
        <w:pStyle w:val="Heading1"/>
        <w:spacing w:line="480" w:lineRule="auto"/>
        <w:rPr>
          <w:b/>
        </w:rPr>
      </w:pPr>
      <w:bookmarkStart w:id="0" w:name="_Toc536436069"/>
      <w:bookmarkStart w:id="1" w:name="_Toc536443124"/>
      <w:bookmarkStart w:id="2" w:name="_Toc536443297"/>
      <w:bookmarkStart w:id="3" w:name="_Toc536670115"/>
      <w:r>
        <w:rPr>
          <w:b/>
        </w:rPr>
        <w:t>BAB V</w:t>
      </w:r>
      <w:bookmarkEnd w:id="0"/>
      <w:bookmarkEnd w:id="1"/>
      <w:bookmarkEnd w:id="2"/>
      <w:bookmarkEnd w:id="3"/>
    </w:p>
    <w:p w:rsidR="0049571D" w:rsidRDefault="0049571D" w:rsidP="0049571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KESIMPULAN DAN SARAN</w:t>
      </w:r>
    </w:p>
    <w:p w:rsidR="0049571D" w:rsidRDefault="0049571D" w:rsidP="0049571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bab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menyimpulkan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penelitian-penelitian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Hasil-hasil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dirangkum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ringkasan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dipahami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9571D" w:rsidRPr="005361F6" w:rsidRDefault="0049571D" w:rsidP="0049571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Selain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bab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menguraikan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saran-saran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Saran-saran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membahas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topik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berharap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pihak-pihak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membutuhkan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9571D" w:rsidRPr="003101A6" w:rsidRDefault="0049571D" w:rsidP="0049571D">
      <w:pPr>
        <w:pStyle w:val="Heading2"/>
        <w:numPr>
          <w:ilvl w:val="0"/>
          <w:numId w:val="3"/>
        </w:numPr>
        <w:spacing w:line="480" w:lineRule="auto"/>
        <w:ind w:left="540"/>
      </w:pPr>
      <w:bookmarkStart w:id="4" w:name="_Toc536436070"/>
      <w:bookmarkStart w:id="5" w:name="_Toc536443125"/>
      <w:bookmarkStart w:id="6" w:name="_Toc536443298"/>
      <w:bookmarkStart w:id="7" w:name="_Toc536670116"/>
      <w:proofErr w:type="spellStart"/>
      <w:r w:rsidRPr="003101A6">
        <w:t>Kesimpulan</w:t>
      </w:r>
      <w:bookmarkEnd w:id="4"/>
      <w:bookmarkEnd w:id="5"/>
      <w:bookmarkEnd w:id="6"/>
      <w:bookmarkEnd w:id="7"/>
      <w:proofErr w:type="spellEnd"/>
    </w:p>
    <w:p w:rsidR="0049571D" w:rsidRDefault="0049571D" w:rsidP="0049571D">
      <w:pPr>
        <w:pStyle w:val="ListParagraph"/>
        <w:spacing w:after="0" w:line="480" w:lineRule="auto"/>
        <w:ind w:left="567" w:firstLine="56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Berdasarkan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analisis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dilakukan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maka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kesimpulan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diambil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menjawab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masalah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:rsidR="0049571D" w:rsidRDefault="0049571D" w:rsidP="0049571D">
      <w:pPr>
        <w:pStyle w:val="ListParagraph"/>
        <w:numPr>
          <w:ilvl w:val="0"/>
          <w:numId w:val="1"/>
        </w:numPr>
        <w:spacing w:after="0" w:line="480" w:lineRule="auto"/>
        <w:ind w:left="1701" w:hanging="56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cukup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bukti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 xml:space="preserve">leverage </w:t>
      </w:r>
      <w:proofErr w:type="spellStart"/>
      <w:r>
        <w:rPr>
          <w:rFonts w:ascii="Times New Roman" w:hAnsi="Times New Roman" w:cs="Times New Roman"/>
          <w:sz w:val="24"/>
        </w:rPr>
        <w:t>memiliki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relevansi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nilai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terhadap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harga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saham</w:t>
      </w:r>
      <w:proofErr w:type="spellEnd"/>
    </w:p>
    <w:p w:rsidR="0049571D" w:rsidRDefault="0049571D" w:rsidP="0049571D">
      <w:pPr>
        <w:pStyle w:val="ListParagraph"/>
        <w:numPr>
          <w:ilvl w:val="0"/>
          <w:numId w:val="1"/>
        </w:numPr>
        <w:spacing w:after="0" w:line="480" w:lineRule="auto"/>
        <w:ind w:left="1701" w:hanging="56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Terdapat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cukup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bukti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dividen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memiliki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relevansi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nilai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harga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saham</w:t>
      </w:r>
      <w:proofErr w:type="spellEnd"/>
    </w:p>
    <w:p w:rsidR="0049571D" w:rsidRDefault="0049571D" w:rsidP="0049571D">
      <w:pPr>
        <w:pStyle w:val="ListParagraph"/>
        <w:numPr>
          <w:ilvl w:val="0"/>
          <w:numId w:val="1"/>
        </w:numPr>
        <w:spacing w:after="0" w:line="480" w:lineRule="auto"/>
        <w:ind w:left="1701" w:hanging="56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Terdapat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cukup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bukti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arus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operasional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memiliki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relevansi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nilai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harga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saham</w:t>
      </w:r>
      <w:proofErr w:type="spellEnd"/>
    </w:p>
    <w:p w:rsidR="0049571D" w:rsidRDefault="0049571D" w:rsidP="0049571D">
      <w:pPr>
        <w:pStyle w:val="ListParagraph"/>
        <w:numPr>
          <w:ilvl w:val="0"/>
          <w:numId w:val="1"/>
        </w:numPr>
        <w:spacing w:after="0" w:line="480" w:lineRule="auto"/>
        <w:ind w:left="1701" w:hanging="56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cukup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bukti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konservatisme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memperkuat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relevansi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nilai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 xml:space="preserve">leverage </w:t>
      </w:r>
      <w:proofErr w:type="spellStart"/>
      <w:r>
        <w:rPr>
          <w:rFonts w:ascii="Times New Roman" w:hAnsi="Times New Roman" w:cs="Times New Roman"/>
          <w:sz w:val="24"/>
        </w:rPr>
        <w:t>terhadap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harga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saham</w:t>
      </w:r>
      <w:proofErr w:type="spellEnd"/>
    </w:p>
    <w:p w:rsidR="0049571D" w:rsidRDefault="0049571D" w:rsidP="0049571D">
      <w:pPr>
        <w:pStyle w:val="ListParagraph"/>
        <w:numPr>
          <w:ilvl w:val="0"/>
          <w:numId w:val="1"/>
        </w:numPr>
        <w:spacing w:after="0" w:line="480" w:lineRule="auto"/>
        <w:ind w:left="1701" w:hanging="56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Terdapat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cukup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bukti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konservatisme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memperlemah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relevansi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nilai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7E6A">
        <w:rPr>
          <w:rFonts w:ascii="Times New Roman" w:hAnsi="Times New Roman" w:cs="Times New Roman"/>
          <w:sz w:val="24"/>
        </w:rPr>
        <w:t>dividen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terhadap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harga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saham</w:t>
      </w:r>
      <w:proofErr w:type="spellEnd"/>
    </w:p>
    <w:p w:rsidR="0049571D" w:rsidRDefault="0049571D" w:rsidP="0049571D">
      <w:pPr>
        <w:pStyle w:val="ListParagraph"/>
        <w:numPr>
          <w:ilvl w:val="0"/>
          <w:numId w:val="1"/>
        </w:numPr>
        <w:spacing w:after="0" w:line="480" w:lineRule="auto"/>
        <w:ind w:left="1701" w:hanging="56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lastRenderedPageBreak/>
        <w:t>Tidak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cukup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bukti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konservatime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memperlemah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relevansi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nilai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arus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operasi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terhadap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harga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saham</w:t>
      </w:r>
      <w:proofErr w:type="spellEnd"/>
    </w:p>
    <w:p w:rsidR="0049571D" w:rsidRPr="008A181B" w:rsidRDefault="0049571D" w:rsidP="0049571D">
      <w:pPr>
        <w:pStyle w:val="Heading2"/>
        <w:numPr>
          <w:ilvl w:val="0"/>
          <w:numId w:val="3"/>
        </w:numPr>
        <w:spacing w:line="480" w:lineRule="auto"/>
        <w:ind w:left="540"/>
      </w:pPr>
      <w:bookmarkStart w:id="8" w:name="_Toc536436071"/>
      <w:bookmarkStart w:id="9" w:name="_Toc536443126"/>
      <w:bookmarkStart w:id="10" w:name="_Toc536443299"/>
      <w:bookmarkStart w:id="11" w:name="_Toc536670117"/>
      <w:r w:rsidRPr="008A181B">
        <w:t>Saran</w:t>
      </w:r>
      <w:bookmarkEnd w:id="8"/>
      <w:bookmarkEnd w:id="9"/>
      <w:bookmarkEnd w:id="10"/>
      <w:bookmarkEnd w:id="11"/>
      <w:r w:rsidRPr="008A181B">
        <w:t xml:space="preserve"> </w:t>
      </w:r>
    </w:p>
    <w:p w:rsidR="0049571D" w:rsidRDefault="0049571D" w:rsidP="0049571D">
      <w:pPr>
        <w:pStyle w:val="ListParagraph"/>
        <w:spacing w:after="0" w:line="480" w:lineRule="auto"/>
        <w:ind w:left="567" w:firstLine="56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Berdasarkan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dilakukan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oleh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penulis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terdapat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beberapa</w:t>
      </w:r>
      <w:proofErr w:type="spellEnd"/>
      <w:r>
        <w:rPr>
          <w:rFonts w:ascii="Times New Roman" w:hAnsi="Times New Roman" w:cs="Times New Roman"/>
          <w:sz w:val="24"/>
        </w:rPr>
        <w:t xml:space="preserve"> saran yang </w:t>
      </w:r>
      <w:proofErr w:type="spellStart"/>
      <w:r>
        <w:rPr>
          <w:rFonts w:ascii="Times New Roman" w:hAnsi="Times New Roman" w:cs="Times New Roman"/>
          <w:sz w:val="24"/>
        </w:rPr>
        <w:t>ingin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penulis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sampaikan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berikut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:rsidR="0049571D" w:rsidRDefault="0049571D" w:rsidP="0049571D">
      <w:pPr>
        <w:pStyle w:val="ListParagraph"/>
        <w:numPr>
          <w:ilvl w:val="0"/>
          <w:numId w:val="2"/>
        </w:numPr>
        <w:spacing w:after="0" w:line="480" w:lineRule="auto"/>
        <w:ind w:left="1701" w:hanging="56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Peneliti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selanjutnya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melakukan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pengujian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terhadap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sampel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lebih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besar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baik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jika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diambil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indeks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ada</w:t>
      </w:r>
      <w:proofErr w:type="spellEnd"/>
      <w:r>
        <w:rPr>
          <w:rFonts w:ascii="Times New Roman" w:hAnsi="Times New Roman" w:cs="Times New Roman"/>
          <w:sz w:val="24"/>
        </w:rPr>
        <w:t xml:space="preserve"> di BEI </w:t>
      </w:r>
      <w:proofErr w:type="spellStart"/>
      <w:r>
        <w:rPr>
          <w:rFonts w:ascii="Times New Roman" w:hAnsi="Times New Roman" w:cs="Times New Roman"/>
          <w:sz w:val="24"/>
        </w:rPr>
        <w:t>seperti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menggunakan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sampel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perusahaan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masing-masing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sektor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49571D" w:rsidRDefault="0049571D" w:rsidP="0049571D">
      <w:pPr>
        <w:pStyle w:val="ListParagraph"/>
        <w:numPr>
          <w:ilvl w:val="0"/>
          <w:numId w:val="2"/>
        </w:numPr>
        <w:spacing w:after="0" w:line="480" w:lineRule="auto"/>
        <w:ind w:left="1701" w:hanging="56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Peneliti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selanjutnya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menggunakan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rasio-rasio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lainnya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seperti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 xml:space="preserve">leverage </w:t>
      </w:r>
      <w:proofErr w:type="spellStart"/>
      <w:r>
        <w:rPr>
          <w:rFonts w:ascii="Times New Roman" w:hAnsi="Times New Roman" w:cs="Times New Roman"/>
          <w:sz w:val="24"/>
        </w:rPr>
        <w:t>bisa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menggunakan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 xml:space="preserve">Debt to Asset </w:t>
      </w:r>
      <w:proofErr w:type="spellStart"/>
      <w:r>
        <w:rPr>
          <w:rFonts w:ascii="Times New Roman" w:hAnsi="Times New Roman" w:cs="Times New Roman"/>
          <w:i/>
          <w:sz w:val="24"/>
        </w:rPr>
        <w:t>Rasio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(DAR),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dividen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menggunakan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Dividen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Yield Ratio</w:t>
      </w:r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arus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disarankan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menggunakan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arus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bersih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menggunakan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proksi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konservatisme</w:t>
      </w:r>
      <w:proofErr w:type="spellEnd"/>
      <w:r>
        <w:rPr>
          <w:rFonts w:ascii="Times New Roman" w:hAnsi="Times New Roman" w:cs="Times New Roman"/>
          <w:sz w:val="24"/>
        </w:rPr>
        <w:t xml:space="preserve"> yang lain.</w:t>
      </w:r>
    </w:p>
    <w:p w:rsidR="0049571D" w:rsidRPr="00544070" w:rsidRDefault="0049571D" w:rsidP="0049571D">
      <w:pPr>
        <w:pStyle w:val="ListParagraph"/>
        <w:numPr>
          <w:ilvl w:val="0"/>
          <w:numId w:val="2"/>
        </w:numPr>
        <w:tabs>
          <w:tab w:val="left" w:pos="1710"/>
        </w:tabs>
        <w:spacing w:line="480" w:lineRule="auto"/>
        <w:ind w:left="1710" w:hanging="54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A181B">
        <w:rPr>
          <w:rFonts w:ascii="Times New Roman" w:hAnsi="Times New Roman" w:cs="Times New Roman"/>
          <w:sz w:val="24"/>
        </w:rPr>
        <w:t>Peneliti</w:t>
      </w:r>
      <w:proofErr w:type="spellEnd"/>
      <w:r w:rsidRPr="008A181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81B">
        <w:rPr>
          <w:rFonts w:ascii="Times New Roman" w:hAnsi="Times New Roman" w:cs="Times New Roman"/>
          <w:sz w:val="24"/>
        </w:rPr>
        <w:t>selanjutnya</w:t>
      </w:r>
      <w:proofErr w:type="spellEnd"/>
      <w:r w:rsidRPr="008A181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81B">
        <w:rPr>
          <w:rFonts w:ascii="Times New Roman" w:hAnsi="Times New Roman" w:cs="Times New Roman"/>
          <w:sz w:val="24"/>
        </w:rPr>
        <w:t>dapat</w:t>
      </w:r>
      <w:proofErr w:type="spellEnd"/>
      <w:r w:rsidRPr="008A181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81B">
        <w:rPr>
          <w:rFonts w:ascii="Times New Roman" w:hAnsi="Times New Roman" w:cs="Times New Roman"/>
          <w:sz w:val="24"/>
        </w:rPr>
        <w:t>memperpanjang</w:t>
      </w:r>
      <w:proofErr w:type="spellEnd"/>
      <w:r w:rsidRPr="008A181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81B">
        <w:rPr>
          <w:rFonts w:ascii="Times New Roman" w:hAnsi="Times New Roman" w:cs="Times New Roman"/>
          <w:sz w:val="24"/>
        </w:rPr>
        <w:t>periode</w:t>
      </w:r>
      <w:proofErr w:type="spellEnd"/>
      <w:r w:rsidRPr="008A181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81B">
        <w:rPr>
          <w:rFonts w:ascii="Times New Roman" w:hAnsi="Times New Roman" w:cs="Times New Roman"/>
          <w:sz w:val="24"/>
        </w:rPr>
        <w:t>penelitian</w:t>
      </w:r>
      <w:proofErr w:type="spellEnd"/>
      <w:r w:rsidRPr="008A181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A181B">
        <w:rPr>
          <w:rFonts w:ascii="Times New Roman" w:hAnsi="Times New Roman" w:cs="Times New Roman"/>
          <w:sz w:val="24"/>
        </w:rPr>
        <w:t>hal</w:t>
      </w:r>
      <w:proofErr w:type="spellEnd"/>
      <w:r w:rsidRPr="008A181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81B">
        <w:rPr>
          <w:rFonts w:ascii="Times New Roman" w:hAnsi="Times New Roman" w:cs="Times New Roman"/>
          <w:sz w:val="24"/>
        </w:rPr>
        <w:t>ini</w:t>
      </w:r>
      <w:proofErr w:type="spellEnd"/>
      <w:r w:rsidRPr="008A181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81B">
        <w:rPr>
          <w:rFonts w:ascii="Times New Roman" w:hAnsi="Times New Roman" w:cs="Times New Roman"/>
          <w:sz w:val="24"/>
        </w:rPr>
        <w:t>disebabkan</w:t>
      </w:r>
      <w:proofErr w:type="spellEnd"/>
      <w:r w:rsidRPr="008A181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81B">
        <w:rPr>
          <w:rFonts w:ascii="Times New Roman" w:hAnsi="Times New Roman" w:cs="Times New Roman"/>
          <w:sz w:val="24"/>
        </w:rPr>
        <w:t>karena</w:t>
      </w:r>
      <w:proofErr w:type="spellEnd"/>
      <w:r w:rsidRPr="008A181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81B">
        <w:rPr>
          <w:rFonts w:ascii="Times New Roman" w:hAnsi="Times New Roman" w:cs="Times New Roman"/>
          <w:sz w:val="24"/>
        </w:rPr>
        <w:t>penulis</w:t>
      </w:r>
      <w:proofErr w:type="spellEnd"/>
      <w:r w:rsidRPr="008A181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81B">
        <w:rPr>
          <w:rFonts w:ascii="Times New Roman" w:hAnsi="Times New Roman" w:cs="Times New Roman"/>
          <w:sz w:val="24"/>
        </w:rPr>
        <w:t>merasa</w:t>
      </w:r>
      <w:proofErr w:type="spellEnd"/>
      <w:r w:rsidRPr="008A181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81B">
        <w:rPr>
          <w:rFonts w:ascii="Times New Roman" w:hAnsi="Times New Roman" w:cs="Times New Roman"/>
          <w:sz w:val="24"/>
        </w:rPr>
        <w:t>jumlah</w:t>
      </w:r>
      <w:proofErr w:type="spellEnd"/>
      <w:r w:rsidRPr="008A181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81B">
        <w:rPr>
          <w:rFonts w:ascii="Times New Roman" w:hAnsi="Times New Roman" w:cs="Times New Roman"/>
          <w:sz w:val="24"/>
        </w:rPr>
        <w:t>sampel</w:t>
      </w:r>
      <w:proofErr w:type="spellEnd"/>
      <w:r w:rsidRPr="008A181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81B">
        <w:rPr>
          <w:rFonts w:ascii="Times New Roman" w:hAnsi="Times New Roman" w:cs="Times New Roman"/>
          <w:sz w:val="24"/>
        </w:rPr>
        <w:t>selama</w:t>
      </w:r>
      <w:proofErr w:type="spellEnd"/>
      <w:r w:rsidRPr="008A181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81B">
        <w:rPr>
          <w:rFonts w:ascii="Times New Roman" w:hAnsi="Times New Roman" w:cs="Times New Roman"/>
          <w:sz w:val="24"/>
        </w:rPr>
        <w:t>tiga</w:t>
      </w:r>
      <w:proofErr w:type="spellEnd"/>
      <w:r w:rsidRPr="008A181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81B">
        <w:rPr>
          <w:rFonts w:ascii="Times New Roman" w:hAnsi="Times New Roman" w:cs="Times New Roman"/>
          <w:sz w:val="24"/>
        </w:rPr>
        <w:t>tahun</w:t>
      </w:r>
      <w:proofErr w:type="spellEnd"/>
      <w:r w:rsidRPr="008A181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81B">
        <w:rPr>
          <w:rFonts w:ascii="Times New Roman" w:hAnsi="Times New Roman" w:cs="Times New Roman"/>
          <w:sz w:val="24"/>
        </w:rPr>
        <w:t>masih</w:t>
      </w:r>
      <w:proofErr w:type="spellEnd"/>
      <w:r w:rsidRPr="008A181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81B">
        <w:rPr>
          <w:rFonts w:ascii="Times New Roman" w:hAnsi="Times New Roman" w:cs="Times New Roman"/>
          <w:sz w:val="24"/>
        </w:rPr>
        <w:t>kurang</w:t>
      </w:r>
      <w:proofErr w:type="spellEnd"/>
      <w:r w:rsidRPr="008A181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81B">
        <w:rPr>
          <w:rFonts w:ascii="Times New Roman" w:hAnsi="Times New Roman" w:cs="Times New Roman"/>
          <w:sz w:val="24"/>
        </w:rPr>
        <w:t>cukup</w:t>
      </w:r>
      <w:proofErr w:type="spellEnd"/>
      <w:r w:rsidRPr="008A181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81B">
        <w:rPr>
          <w:rFonts w:ascii="Times New Roman" w:hAnsi="Times New Roman" w:cs="Times New Roman"/>
          <w:sz w:val="24"/>
        </w:rPr>
        <w:t>untuk</w:t>
      </w:r>
      <w:proofErr w:type="spellEnd"/>
      <w:r w:rsidRPr="008A181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81B">
        <w:rPr>
          <w:rFonts w:ascii="Times New Roman" w:hAnsi="Times New Roman" w:cs="Times New Roman"/>
          <w:sz w:val="24"/>
        </w:rPr>
        <w:t>menggeneralisasi</w:t>
      </w:r>
      <w:proofErr w:type="spellEnd"/>
      <w:r w:rsidRPr="008A181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81B">
        <w:rPr>
          <w:rFonts w:ascii="Times New Roman" w:hAnsi="Times New Roman" w:cs="Times New Roman"/>
          <w:sz w:val="24"/>
        </w:rPr>
        <w:t>hasil</w:t>
      </w:r>
      <w:proofErr w:type="spellEnd"/>
      <w:r w:rsidRPr="008A181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181B">
        <w:rPr>
          <w:rFonts w:ascii="Times New Roman" w:hAnsi="Times New Roman" w:cs="Times New Roman"/>
          <w:sz w:val="24"/>
        </w:rPr>
        <w:t>penelitian</w:t>
      </w:r>
      <w:proofErr w:type="spellEnd"/>
      <w:r w:rsidRPr="008A181B">
        <w:rPr>
          <w:rFonts w:ascii="Times New Roman" w:hAnsi="Times New Roman" w:cs="Times New Roman"/>
          <w:sz w:val="24"/>
        </w:rPr>
        <w:t>.</w:t>
      </w:r>
    </w:p>
    <w:p w:rsidR="0049571D" w:rsidRPr="00FF3D75" w:rsidRDefault="0049571D" w:rsidP="0049571D">
      <w:pPr>
        <w:pStyle w:val="ListParagraph"/>
        <w:numPr>
          <w:ilvl w:val="0"/>
          <w:numId w:val="2"/>
        </w:numPr>
        <w:tabs>
          <w:tab w:val="left" w:pos="1710"/>
        </w:tabs>
        <w:spacing w:line="480" w:lineRule="auto"/>
        <w:ind w:left="1710" w:hanging="54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selanjutnya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menggunakan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variabel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moderasi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baru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seperti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 xml:space="preserve">Investment Opportunity Set, Restatement, Earning Management, </w:t>
      </w:r>
      <w:proofErr w:type="spellStart"/>
      <w:r>
        <w:rPr>
          <w:rFonts w:ascii="Times New Roman" w:hAnsi="Times New Roman" w:cs="Times New Roman"/>
          <w:sz w:val="24"/>
        </w:rPr>
        <w:t>rasio-rasio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keuangan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serta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variabel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moderasi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lainnya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sehingga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menemukan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berbeda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lebih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terperinci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49571D" w:rsidRDefault="0049571D" w:rsidP="0049571D">
      <w:pPr>
        <w:pStyle w:val="ListParagraph"/>
        <w:ind w:left="1494"/>
        <w:rPr>
          <w:rFonts w:ascii="Times New Roman" w:hAnsi="Times New Roman" w:cs="Times New Roman"/>
          <w:b/>
          <w:sz w:val="24"/>
          <w:szCs w:val="24"/>
        </w:rPr>
      </w:pPr>
    </w:p>
    <w:p w:rsidR="00E40E70" w:rsidRDefault="00D61446"/>
    <w:sectPr w:rsidR="00E40E70" w:rsidSect="004957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11" w:right="1411" w:bottom="1699" w:left="1411" w:header="720" w:footer="720" w:gutter="0"/>
      <w:pgNumType w:start="6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446" w:rsidRDefault="00D61446" w:rsidP="0049571D">
      <w:pPr>
        <w:spacing w:after="0" w:line="240" w:lineRule="auto"/>
      </w:pPr>
      <w:r>
        <w:separator/>
      </w:r>
    </w:p>
  </w:endnote>
  <w:endnote w:type="continuationSeparator" w:id="0">
    <w:p w:rsidR="00D61446" w:rsidRDefault="00D61446" w:rsidP="00495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71D" w:rsidRDefault="004957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6469277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12" w:name="_GoBack" w:displacedByCustomXml="prev"/>
      <w:bookmarkEnd w:id="12" w:displacedByCustomXml="prev"/>
      <w:p w:rsidR="0049571D" w:rsidRDefault="0049571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68</w:t>
        </w:r>
        <w:r>
          <w:rPr>
            <w:noProof/>
          </w:rPr>
          <w:fldChar w:fldCharType="end"/>
        </w:r>
      </w:p>
    </w:sdtContent>
  </w:sdt>
  <w:p w:rsidR="0049571D" w:rsidRDefault="0049571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71D" w:rsidRDefault="004957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446" w:rsidRDefault="00D61446" w:rsidP="0049571D">
      <w:pPr>
        <w:spacing w:after="0" w:line="240" w:lineRule="auto"/>
      </w:pPr>
      <w:r>
        <w:separator/>
      </w:r>
    </w:p>
  </w:footnote>
  <w:footnote w:type="continuationSeparator" w:id="0">
    <w:p w:rsidR="00D61446" w:rsidRDefault="00D61446" w:rsidP="00495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71D" w:rsidRDefault="004957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71D" w:rsidRDefault="0049571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71D" w:rsidRDefault="004957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821E6"/>
    <w:multiLevelType w:val="hybridMultilevel"/>
    <w:tmpl w:val="74C2AE82"/>
    <w:lvl w:ilvl="0" w:tplc="6E4A7CE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13A13B35"/>
    <w:multiLevelType w:val="hybridMultilevel"/>
    <w:tmpl w:val="10F047B4"/>
    <w:lvl w:ilvl="0" w:tplc="479CB038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4CAF2C20"/>
    <w:multiLevelType w:val="hybridMultilevel"/>
    <w:tmpl w:val="2F5A1FC4"/>
    <w:lvl w:ilvl="0" w:tplc="F11C69BE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71D"/>
    <w:rsid w:val="0049571D"/>
    <w:rsid w:val="005078C9"/>
    <w:rsid w:val="009437D9"/>
    <w:rsid w:val="00D6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71D"/>
  </w:style>
  <w:style w:type="paragraph" w:styleId="Heading1">
    <w:name w:val="heading 1"/>
    <w:basedOn w:val="Normal"/>
    <w:next w:val="Normal"/>
    <w:link w:val="Heading1Char"/>
    <w:uiPriority w:val="9"/>
    <w:qFormat/>
    <w:rsid w:val="0049571D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color w:val="000000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571D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571D"/>
    <w:rPr>
      <w:rFonts w:ascii="Times New Roman" w:eastAsiaTheme="majorEastAsia" w:hAnsi="Times New Roman" w:cstheme="majorBidi"/>
      <w:color w:val="000000" w:themeColor="tex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9571D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ListParagraph">
    <w:name w:val="List Paragraph"/>
    <w:basedOn w:val="Normal"/>
    <w:uiPriority w:val="34"/>
    <w:qFormat/>
    <w:rsid w:val="004957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57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71D"/>
  </w:style>
  <w:style w:type="paragraph" w:styleId="Footer">
    <w:name w:val="footer"/>
    <w:basedOn w:val="Normal"/>
    <w:link w:val="FooterChar"/>
    <w:uiPriority w:val="99"/>
    <w:unhideWhenUsed/>
    <w:rsid w:val="004957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7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71D"/>
  </w:style>
  <w:style w:type="paragraph" w:styleId="Heading1">
    <w:name w:val="heading 1"/>
    <w:basedOn w:val="Normal"/>
    <w:next w:val="Normal"/>
    <w:link w:val="Heading1Char"/>
    <w:uiPriority w:val="9"/>
    <w:qFormat/>
    <w:rsid w:val="0049571D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color w:val="000000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571D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571D"/>
    <w:rPr>
      <w:rFonts w:ascii="Times New Roman" w:eastAsiaTheme="majorEastAsia" w:hAnsi="Times New Roman" w:cstheme="majorBidi"/>
      <w:color w:val="000000" w:themeColor="tex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9571D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ListParagraph">
    <w:name w:val="List Paragraph"/>
    <w:basedOn w:val="Normal"/>
    <w:uiPriority w:val="34"/>
    <w:qFormat/>
    <w:rsid w:val="004957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57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71D"/>
  </w:style>
  <w:style w:type="paragraph" w:styleId="Footer">
    <w:name w:val="footer"/>
    <w:basedOn w:val="Normal"/>
    <w:link w:val="FooterChar"/>
    <w:uiPriority w:val="99"/>
    <w:unhideWhenUsed/>
    <w:rsid w:val="004957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7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374</Words>
  <Characters>2137</Characters>
  <Application>Microsoft Office Word</Application>
  <DocSecurity>0</DocSecurity>
  <Lines>17</Lines>
  <Paragraphs>5</Paragraphs>
  <ScaleCrop>false</ScaleCrop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</dc:creator>
  <cp:lastModifiedBy>RR</cp:lastModifiedBy>
  <cp:revision>1</cp:revision>
  <dcterms:created xsi:type="dcterms:W3CDTF">2019-05-06T16:50:00Z</dcterms:created>
  <dcterms:modified xsi:type="dcterms:W3CDTF">2019-05-06T16:51:00Z</dcterms:modified>
</cp:coreProperties>
</file>