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F11" w:rsidRPr="00BE4C0A" w:rsidRDefault="00636F11" w:rsidP="00A015EE">
      <w:pPr>
        <w:spacing w:line="480" w:lineRule="auto"/>
        <w:rPr>
          <w:b/>
          <w:sz w:val="28"/>
          <w:szCs w:val="28"/>
        </w:rPr>
      </w:pPr>
    </w:p>
    <w:p w:rsidR="004567B6" w:rsidRPr="00F12D2E" w:rsidRDefault="004567B6" w:rsidP="004567B6">
      <w:pPr>
        <w:spacing w:line="360" w:lineRule="auto"/>
        <w:jc w:val="center"/>
        <w:rPr>
          <w:rStyle w:val="Heading1Char"/>
          <w:spacing w:val="-24"/>
          <w:sz w:val="28"/>
          <w:szCs w:val="28"/>
          <w:lang w:val="id-ID"/>
        </w:rPr>
      </w:pPr>
      <w:bookmarkStart w:id="0" w:name="_Toc519849759"/>
      <w:bookmarkStart w:id="1" w:name="_Toc519973705"/>
      <w:bookmarkStart w:id="2" w:name="_Toc522877557"/>
      <w:bookmarkStart w:id="3" w:name="_Toc522877958"/>
      <w:bookmarkStart w:id="4" w:name="_Toc522879131"/>
      <w:r>
        <w:rPr>
          <w:b/>
          <w:spacing w:val="-24"/>
          <w:sz w:val="28"/>
          <w:szCs w:val="28"/>
        </w:rPr>
        <w:t xml:space="preserve">ANALISIS  FAKTOR- FAKTOR YANG  MEMPENGARUHI  </w:t>
      </w:r>
      <w:r w:rsidRPr="004567B6">
        <w:rPr>
          <w:b/>
          <w:i/>
          <w:spacing w:val="-24"/>
          <w:sz w:val="28"/>
          <w:szCs w:val="28"/>
        </w:rPr>
        <w:t xml:space="preserve">AUDITOR SWITCHING </w:t>
      </w:r>
      <w:r w:rsidRPr="00F12D2E">
        <w:rPr>
          <w:rStyle w:val="Heading1Char"/>
          <w:spacing w:val="-24"/>
          <w:sz w:val="28"/>
          <w:szCs w:val="28"/>
          <w:lang w:val="id-ID"/>
        </w:rPr>
        <w:t>PADA  PERUSAHAAN</w:t>
      </w:r>
      <w:bookmarkStart w:id="5" w:name="_Toc519849760"/>
      <w:bookmarkStart w:id="6" w:name="_Toc519973706"/>
      <w:bookmarkEnd w:id="0"/>
      <w:bookmarkEnd w:id="1"/>
      <w:r w:rsidRPr="00F12D2E">
        <w:rPr>
          <w:rStyle w:val="Heading1Char"/>
          <w:spacing w:val="-24"/>
          <w:sz w:val="28"/>
          <w:szCs w:val="28"/>
          <w:lang w:val="id-ID"/>
        </w:rPr>
        <w:t xml:space="preserve"> MANUFAKTUR  YANG  TERDAFTAR</w:t>
      </w:r>
      <w:bookmarkStart w:id="7" w:name="_Toc519849761"/>
      <w:bookmarkStart w:id="8" w:name="_Toc519973707"/>
      <w:bookmarkEnd w:id="2"/>
      <w:bookmarkEnd w:id="3"/>
      <w:bookmarkEnd w:id="4"/>
      <w:bookmarkEnd w:id="5"/>
      <w:bookmarkEnd w:id="6"/>
    </w:p>
    <w:p w:rsidR="004567B6" w:rsidRPr="00F12D2E" w:rsidRDefault="004567B6" w:rsidP="004567B6">
      <w:pPr>
        <w:spacing w:line="360" w:lineRule="auto"/>
        <w:jc w:val="center"/>
        <w:rPr>
          <w:rStyle w:val="Heading1Char"/>
          <w:spacing w:val="-24"/>
          <w:sz w:val="28"/>
          <w:szCs w:val="28"/>
          <w:lang w:val="id-ID"/>
        </w:rPr>
      </w:pPr>
      <w:bookmarkStart w:id="9" w:name="_Toc522877558"/>
      <w:bookmarkStart w:id="10" w:name="_Toc522877959"/>
      <w:bookmarkStart w:id="11" w:name="_Toc522879132"/>
      <w:r w:rsidRPr="00F12D2E">
        <w:rPr>
          <w:rStyle w:val="Heading1Char"/>
          <w:spacing w:val="-24"/>
          <w:sz w:val="28"/>
          <w:szCs w:val="28"/>
          <w:lang w:val="id-ID"/>
        </w:rPr>
        <w:t>DI BURSA  EFEK  INDONESIA</w:t>
      </w:r>
      <w:bookmarkEnd w:id="9"/>
      <w:bookmarkEnd w:id="10"/>
      <w:bookmarkEnd w:id="11"/>
    </w:p>
    <w:p w:rsidR="004567B6" w:rsidRPr="00C51C33" w:rsidRDefault="00C51C33" w:rsidP="004567B6">
      <w:pPr>
        <w:spacing w:line="360" w:lineRule="auto"/>
        <w:jc w:val="center"/>
        <w:rPr>
          <w:b/>
          <w:bCs/>
          <w:spacing w:val="-24"/>
          <w:kern w:val="36"/>
          <w:sz w:val="28"/>
          <w:szCs w:val="28"/>
        </w:rPr>
      </w:pPr>
      <w:bookmarkStart w:id="12" w:name="_Toc522877559"/>
      <w:bookmarkStart w:id="13" w:name="_Toc522877960"/>
      <w:bookmarkStart w:id="14" w:name="_Toc522879133"/>
      <w:r>
        <w:rPr>
          <w:rStyle w:val="Heading1Char"/>
          <w:spacing w:val="-24"/>
          <w:sz w:val="28"/>
          <w:szCs w:val="28"/>
          <w:lang w:val="id-ID"/>
        </w:rPr>
        <w:t>TAHUN  201</w:t>
      </w:r>
      <w:r>
        <w:rPr>
          <w:rStyle w:val="Heading1Char"/>
          <w:spacing w:val="-24"/>
          <w:sz w:val="28"/>
          <w:szCs w:val="28"/>
        </w:rPr>
        <w:t>5</w:t>
      </w:r>
      <w:r w:rsidR="004567B6" w:rsidRPr="00F12D2E">
        <w:rPr>
          <w:rStyle w:val="Heading1Char"/>
          <w:spacing w:val="-24"/>
          <w:sz w:val="28"/>
          <w:szCs w:val="28"/>
          <w:lang w:val="id-ID"/>
        </w:rPr>
        <w:t>-201</w:t>
      </w:r>
      <w:bookmarkEnd w:id="7"/>
      <w:bookmarkEnd w:id="8"/>
      <w:bookmarkEnd w:id="12"/>
      <w:bookmarkEnd w:id="13"/>
      <w:bookmarkEnd w:id="14"/>
      <w:r w:rsidR="001E10C6">
        <w:rPr>
          <w:rStyle w:val="Heading1Char"/>
          <w:spacing w:val="-24"/>
          <w:sz w:val="28"/>
          <w:szCs w:val="28"/>
        </w:rPr>
        <w:t>7</w:t>
      </w:r>
    </w:p>
    <w:p w:rsidR="00BE4C0A" w:rsidRDefault="00BE4C0A" w:rsidP="00BE4C0A">
      <w:pPr>
        <w:spacing w:line="360" w:lineRule="auto"/>
        <w:jc w:val="center"/>
        <w:rPr>
          <w:rStyle w:val="Heading1Char"/>
          <w:spacing w:val="-24"/>
          <w:sz w:val="28"/>
          <w:szCs w:val="28"/>
        </w:rPr>
      </w:pPr>
    </w:p>
    <w:p w:rsidR="00BE4C0A" w:rsidRPr="00BE4C0A" w:rsidRDefault="00BE4C0A" w:rsidP="00BE4C0A">
      <w:pPr>
        <w:spacing w:line="360" w:lineRule="auto"/>
        <w:jc w:val="center"/>
        <w:rPr>
          <w:rStyle w:val="Heading1Char"/>
          <w:spacing w:val="-24"/>
          <w:sz w:val="24"/>
          <w:szCs w:val="24"/>
        </w:rPr>
      </w:pPr>
      <w:r w:rsidRPr="00BE4C0A">
        <w:rPr>
          <w:rStyle w:val="Heading1Char"/>
          <w:spacing w:val="-24"/>
          <w:sz w:val="24"/>
          <w:szCs w:val="24"/>
        </w:rPr>
        <w:t>Diajukan Oleh</w:t>
      </w:r>
    </w:p>
    <w:p w:rsidR="00BE4C0A" w:rsidRPr="00BE4C0A" w:rsidRDefault="00BE4C0A" w:rsidP="00BE4C0A">
      <w:pPr>
        <w:spacing w:line="360" w:lineRule="auto"/>
        <w:jc w:val="center"/>
        <w:rPr>
          <w:rStyle w:val="Heading1Char"/>
          <w:spacing w:val="-24"/>
          <w:sz w:val="24"/>
          <w:szCs w:val="24"/>
        </w:rPr>
      </w:pPr>
    </w:p>
    <w:p w:rsidR="00BE4C0A" w:rsidRPr="00BE4C0A" w:rsidRDefault="00BE4C0A" w:rsidP="00BE4C0A">
      <w:pPr>
        <w:spacing w:line="360" w:lineRule="auto"/>
        <w:jc w:val="center"/>
        <w:rPr>
          <w:rStyle w:val="Heading1Char"/>
          <w:spacing w:val="-24"/>
          <w:sz w:val="24"/>
          <w:szCs w:val="24"/>
        </w:rPr>
      </w:pPr>
      <w:r w:rsidRPr="00BE4C0A">
        <w:rPr>
          <w:rStyle w:val="Heading1Char"/>
          <w:spacing w:val="-24"/>
          <w:sz w:val="24"/>
          <w:szCs w:val="24"/>
        </w:rPr>
        <w:t>Nama: Angela</w:t>
      </w:r>
    </w:p>
    <w:p w:rsidR="00BE4C0A" w:rsidRPr="00BE4C0A" w:rsidRDefault="00BE4C0A" w:rsidP="00BE4C0A">
      <w:pPr>
        <w:spacing w:line="360" w:lineRule="auto"/>
        <w:jc w:val="center"/>
        <w:rPr>
          <w:rStyle w:val="Heading1Char"/>
          <w:spacing w:val="-24"/>
          <w:sz w:val="24"/>
          <w:szCs w:val="24"/>
        </w:rPr>
      </w:pPr>
      <w:r>
        <w:rPr>
          <w:rStyle w:val="Heading1Char"/>
          <w:spacing w:val="-24"/>
          <w:sz w:val="24"/>
          <w:szCs w:val="24"/>
        </w:rPr>
        <w:t xml:space="preserve">  NIM</w:t>
      </w:r>
      <w:r w:rsidRPr="00BE4C0A">
        <w:rPr>
          <w:rStyle w:val="Heading1Char"/>
          <w:spacing w:val="-24"/>
          <w:sz w:val="24"/>
          <w:szCs w:val="24"/>
        </w:rPr>
        <w:t>: 34140082</w:t>
      </w:r>
    </w:p>
    <w:p w:rsidR="00BE4C0A" w:rsidRPr="00BE4C0A" w:rsidRDefault="00BE4C0A" w:rsidP="00BE4C0A">
      <w:pPr>
        <w:spacing w:line="360" w:lineRule="auto"/>
        <w:rPr>
          <w:rStyle w:val="Heading1Char"/>
          <w:spacing w:val="-24"/>
          <w:sz w:val="24"/>
          <w:szCs w:val="24"/>
        </w:rPr>
      </w:pPr>
    </w:p>
    <w:p w:rsidR="00BE4C0A" w:rsidRPr="00A015EE" w:rsidRDefault="00A015EE" w:rsidP="00BE4C0A">
      <w:pPr>
        <w:jc w:val="center"/>
        <w:rPr>
          <w:rStyle w:val="Heading1Char"/>
          <w:b w:val="0"/>
          <w:spacing w:val="-24"/>
          <w:sz w:val="24"/>
          <w:szCs w:val="24"/>
        </w:rPr>
      </w:pPr>
      <w:r w:rsidRPr="00A015EE">
        <w:rPr>
          <w:rStyle w:val="Heading1Char"/>
          <w:b w:val="0"/>
          <w:spacing w:val="-24"/>
          <w:sz w:val="24"/>
          <w:szCs w:val="24"/>
        </w:rPr>
        <w:t xml:space="preserve">Skripsi </w:t>
      </w:r>
    </w:p>
    <w:p w:rsidR="00A015EE" w:rsidRPr="00A015EE" w:rsidRDefault="00A015EE" w:rsidP="00BE4C0A">
      <w:pPr>
        <w:jc w:val="center"/>
        <w:rPr>
          <w:rStyle w:val="Heading1Char"/>
          <w:b w:val="0"/>
          <w:spacing w:val="-24"/>
          <w:sz w:val="24"/>
          <w:szCs w:val="24"/>
        </w:rPr>
      </w:pPr>
    </w:p>
    <w:p w:rsidR="00A015EE" w:rsidRPr="00A015EE" w:rsidRDefault="00A015EE" w:rsidP="00BE4C0A">
      <w:pPr>
        <w:jc w:val="center"/>
        <w:rPr>
          <w:rStyle w:val="Heading1Char"/>
          <w:b w:val="0"/>
          <w:spacing w:val="-24"/>
          <w:sz w:val="24"/>
          <w:szCs w:val="24"/>
        </w:rPr>
      </w:pPr>
      <w:r w:rsidRPr="00A015EE">
        <w:rPr>
          <w:rStyle w:val="Heading1Char"/>
          <w:b w:val="0"/>
          <w:spacing w:val="-24"/>
          <w:sz w:val="24"/>
          <w:szCs w:val="24"/>
        </w:rPr>
        <w:t xml:space="preserve">Diajukan sebagai salah satu syarat untuk </w:t>
      </w:r>
    </w:p>
    <w:p w:rsidR="00A015EE" w:rsidRPr="00A015EE" w:rsidRDefault="00A015EE" w:rsidP="00BE4C0A">
      <w:pPr>
        <w:jc w:val="center"/>
        <w:rPr>
          <w:rStyle w:val="Heading1Char"/>
          <w:b w:val="0"/>
          <w:spacing w:val="-24"/>
          <w:sz w:val="24"/>
          <w:szCs w:val="24"/>
        </w:rPr>
      </w:pPr>
    </w:p>
    <w:p w:rsidR="00A015EE" w:rsidRDefault="00A015EE" w:rsidP="00BE4C0A">
      <w:pPr>
        <w:jc w:val="center"/>
        <w:rPr>
          <w:rStyle w:val="Heading1Char"/>
          <w:b w:val="0"/>
          <w:spacing w:val="-24"/>
          <w:sz w:val="24"/>
          <w:szCs w:val="24"/>
        </w:rPr>
      </w:pPr>
      <w:r w:rsidRPr="00A015EE">
        <w:rPr>
          <w:rStyle w:val="Heading1Char"/>
          <w:b w:val="0"/>
          <w:spacing w:val="-24"/>
          <w:sz w:val="24"/>
          <w:szCs w:val="24"/>
        </w:rPr>
        <w:t xml:space="preserve">Memperoleh gelar Sarjana Akuntansi </w:t>
      </w:r>
    </w:p>
    <w:p w:rsidR="00A015EE" w:rsidRDefault="00A015EE" w:rsidP="00BE4C0A">
      <w:pPr>
        <w:jc w:val="center"/>
        <w:rPr>
          <w:rStyle w:val="Heading1Char"/>
          <w:b w:val="0"/>
          <w:spacing w:val="-24"/>
          <w:sz w:val="24"/>
          <w:szCs w:val="24"/>
        </w:rPr>
      </w:pPr>
    </w:p>
    <w:p w:rsidR="00A015EE" w:rsidRDefault="00A015EE" w:rsidP="00BE4C0A">
      <w:pPr>
        <w:jc w:val="center"/>
        <w:rPr>
          <w:rStyle w:val="Heading1Char"/>
          <w:b w:val="0"/>
          <w:spacing w:val="-24"/>
          <w:sz w:val="24"/>
          <w:szCs w:val="24"/>
        </w:rPr>
      </w:pPr>
    </w:p>
    <w:p w:rsidR="00A015EE" w:rsidRDefault="00A015EE" w:rsidP="00BE4C0A">
      <w:pPr>
        <w:jc w:val="center"/>
        <w:rPr>
          <w:rStyle w:val="Heading1Char"/>
          <w:b w:val="0"/>
          <w:spacing w:val="-24"/>
          <w:sz w:val="24"/>
          <w:szCs w:val="24"/>
        </w:rPr>
      </w:pPr>
      <w:r>
        <w:rPr>
          <w:rStyle w:val="Heading1Char"/>
          <w:b w:val="0"/>
          <w:spacing w:val="-24"/>
          <w:sz w:val="24"/>
          <w:szCs w:val="24"/>
        </w:rPr>
        <w:t>Program Studi Akuntansi</w:t>
      </w:r>
    </w:p>
    <w:p w:rsidR="00A015EE" w:rsidRDefault="00A015EE" w:rsidP="00BE4C0A">
      <w:pPr>
        <w:jc w:val="center"/>
        <w:rPr>
          <w:rStyle w:val="Heading1Char"/>
          <w:b w:val="0"/>
          <w:spacing w:val="-24"/>
          <w:sz w:val="24"/>
          <w:szCs w:val="24"/>
        </w:rPr>
      </w:pPr>
    </w:p>
    <w:p w:rsidR="00A015EE" w:rsidRDefault="00A015EE" w:rsidP="00BE4C0A">
      <w:pPr>
        <w:jc w:val="center"/>
        <w:rPr>
          <w:rStyle w:val="Heading1Char"/>
          <w:b w:val="0"/>
          <w:spacing w:val="-24"/>
          <w:sz w:val="24"/>
          <w:szCs w:val="24"/>
        </w:rPr>
      </w:pPr>
      <w:r>
        <w:rPr>
          <w:bCs/>
          <w:noProof/>
          <w:spacing w:val="-24"/>
          <w:kern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1508760</wp:posOffset>
            </wp:positionH>
            <wp:positionV relativeFrom="paragraph">
              <wp:posOffset>300990</wp:posOffset>
            </wp:positionV>
            <wp:extent cx="2850515" cy="2231390"/>
            <wp:effectExtent l="19050" t="0" r="6985" b="0"/>
            <wp:wrapTopAndBottom/>
            <wp:docPr id="1" name="Picture 1" descr="Image result for lambang kwik kian gie school of busi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ambang kwik kian gie school of busines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515" cy="223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Heading1Char"/>
          <w:b w:val="0"/>
          <w:spacing w:val="-24"/>
          <w:sz w:val="24"/>
          <w:szCs w:val="24"/>
        </w:rPr>
        <w:t>Konsentrasi Pemeriksaan Akuntansi</w:t>
      </w:r>
    </w:p>
    <w:p w:rsidR="00A015EE" w:rsidRPr="00F12D2E" w:rsidRDefault="00A015EE" w:rsidP="00A015EE">
      <w:pPr>
        <w:spacing w:line="480" w:lineRule="auto"/>
        <w:jc w:val="center"/>
        <w:rPr>
          <w:b/>
          <w:lang w:val="en-ID"/>
        </w:rPr>
      </w:pPr>
      <w:r w:rsidRPr="00F12D2E">
        <w:rPr>
          <w:b/>
          <w:lang w:val="en-ID"/>
        </w:rPr>
        <w:t>INSTITUT BISNIS DAN INFORMATIKA KWIK KIAN GIE</w:t>
      </w:r>
    </w:p>
    <w:p w:rsidR="00A015EE" w:rsidRDefault="00A015EE" w:rsidP="00A015EE">
      <w:pPr>
        <w:spacing w:line="480" w:lineRule="auto"/>
        <w:jc w:val="center"/>
        <w:rPr>
          <w:b/>
          <w:lang w:val="en-ID"/>
        </w:rPr>
      </w:pPr>
      <w:r w:rsidRPr="00F12D2E">
        <w:rPr>
          <w:b/>
          <w:lang w:val="en-ID"/>
        </w:rPr>
        <w:t>JAKARTA</w:t>
      </w:r>
      <w:r>
        <w:rPr>
          <w:b/>
          <w:lang w:val="en-ID"/>
        </w:rPr>
        <w:t xml:space="preserve"> </w:t>
      </w:r>
    </w:p>
    <w:p w:rsidR="00A015EE" w:rsidRPr="001E10C6" w:rsidRDefault="00A015EE" w:rsidP="00A015EE">
      <w:pPr>
        <w:spacing w:line="480" w:lineRule="auto"/>
        <w:jc w:val="center"/>
        <w:rPr>
          <w:b/>
          <w:lang w:val="en-ID"/>
        </w:rPr>
      </w:pPr>
      <w:r>
        <w:rPr>
          <w:b/>
          <w:lang w:val="en-ID"/>
        </w:rPr>
        <w:t>AGUSTUS 2019</w:t>
      </w:r>
    </w:p>
    <w:p w:rsidR="00A015EE" w:rsidRDefault="00A015EE" w:rsidP="00BE4C0A">
      <w:pPr>
        <w:jc w:val="center"/>
        <w:rPr>
          <w:rStyle w:val="Heading1Char"/>
          <w:b w:val="0"/>
          <w:spacing w:val="-24"/>
          <w:sz w:val="24"/>
          <w:szCs w:val="24"/>
        </w:rPr>
      </w:pPr>
    </w:p>
    <w:p w:rsidR="00A015EE" w:rsidRPr="00A015EE" w:rsidRDefault="00A015EE" w:rsidP="00BE4C0A">
      <w:pPr>
        <w:jc w:val="center"/>
        <w:rPr>
          <w:b/>
        </w:rPr>
      </w:pPr>
    </w:p>
    <w:p w:rsidR="00BE4C0A" w:rsidRDefault="00BE4C0A" w:rsidP="00BE4C0A">
      <w:pPr>
        <w:jc w:val="center"/>
      </w:pPr>
    </w:p>
    <w:p w:rsidR="00BE4C0A" w:rsidRDefault="00BE4C0A" w:rsidP="00BE4C0A">
      <w:pPr>
        <w:jc w:val="center"/>
      </w:pPr>
    </w:p>
    <w:p w:rsidR="00BE4C0A" w:rsidRDefault="00BE4C0A" w:rsidP="00BE4C0A">
      <w:pPr>
        <w:jc w:val="center"/>
      </w:pPr>
    </w:p>
    <w:p w:rsidR="00BE4C0A" w:rsidRDefault="00BE4C0A" w:rsidP="00BE4C0A">
      <w:pPr>
        <w:jc w:val="center"/>
      </w:pPr>
    </w:p>
    <w:p w:rsidR="00BE4C0A" w:rsidRDefault="00BE4C0A" w:rsidP="00BE4C0A">
      <w:pPr>
        <w:jc w:val="center"/>
      </w:pPr>
    </w:p>
    <w:p w:rsidR="00BE4C0A" w:rsidRDefault="00BE4C0A" w:rsidP="00BE4C0A">
      <w:pPr>
        <w:jc w:val="center"/>
      </w:pPr>
    </w:p>
    <w:p w:rsidR="00BE4C0A" w:rsidRPr="001E10C6" w:rsidRDefault="00BE4C0A" w:rsidP="00BE4C0A">
      <w:pPr>
        <w:jc w:val="center"/>
        <w:rPr>
          <w:b/>
        </w:rPr>
      </w:pPr>
    </w:p>
    <w:p w:rsidR="00BE4C0A" w:rsidRDefault="00BE4C0A" w:rsidP="00BE4C0A">
      <w:pPr>
        <w:jc w:val="center"/>
      </w:pPr>
    </w:p>
    <w:p w:rsidR="00BE4C0A" w:rsidRPr="001E10C6" w:rsidRDefault="00BE4C0A" w:rsidP="00BE4C0A">
      <w:pPr>
        <w:spacing w:line="480" w:lineRule="auto"/>
        <w:jc w:val="center"/>
        <w:rPr>
          <w:b/>
          <w:lang w:val="en-ID"/>
        </w:rPr>
      </w:pPr>
    </w:p>
    <w:p w:rsidR="004567B6" w:rsidRDefault="004567B6" w:rsidP="00636F11">
      <w:pPr>
        <w:spacing w:line="480" w:lineRule="auto"/>
        <w:jc w:val="center"/>
        <w:rPr>
          <w:b/>
          <w:lang w:val="en-ID"/>
        </w:rPr>
        <w:sectPr w:rsidR="004567B6" w:rsidSect="00C00CF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11" w:right="1411" w:bottom="1411" w:left="1699" w:header="720" w:footer="720" w:gutter="0"/>
          <w:pgNumType w:fmt="lowerRoman" w:start="1"/>
          <w:cols w:space="720"/>
          <w:titlePg/>
          <w:docGrid w:linePitch="360"/>
        </w:sectPr>
      </w:pPr>
    </w:p>
    <w:p w:rsidR="004567B6" w:rsidRDefault="004567B6"/>
    <w:p w:rsidR="001E10C6" w:rsidRDefault="001E10C6" w:rsidP="001E10C6">
      <w:pPr>
        <w:jc w:val="center"/>
        <w:rPr>
          <w:b/>
          <w:sz w:val="28"/>
          <w:szCs w:val="28"/>
        </w:rPr>
      </w:pPr>
    </w:p>
    <w:p w:rsidR="001E10C6" w:rsidRDefault="001E10C6" w:rsidP="001E10C6">
      <w:pPr>
        <w:jc w:val="center"/>
        <w:rPr>
          <w:b/>
          <w:sz w:val="28"/>
          <w:szCs w:val="28"/>
        </w:rPr>
      </w:pPr>
    </w:p>
    <w:p w:rsidR="001E10C6" w:rsidRDefault="001E10C6"/>
    <w:sectPr w:rsidR="001E10C6" w:rsidSect="00A51F3D">
      <w:pgSz w:w="11909" w:h="16834" w:code="9"/>
      <w:pgMar w:top="1418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497" w:rsidRDefault="006F1497">
      <w:r>
        <w:separator/>
      </w:r>
    </w:p>
  </w:endnote>
  <w:endnote w:type="continuationSeparator" w:id="1">
    <w:p w:rsidR="006F1497" w:rsidRDefault="006F14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E39" w:rsidRDefault="006717F0" w:rsidP="00C00CF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567B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1E39" w:rsidRDefault="006F149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E39" w:rsidRDefault="006717F0" w:rsidP="00C00CF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567B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4443">
      <w:rPr>
        <w:rStyle w:val="PageNumber"/>
        <w:noProof/>
      </w:rPr>
      <w:t>ii</w:t>
    </w:r>
    <w:r>
      <w:rPr>
        <w:rStyle w:val="PageNumber"/>
      </w:rPr>
      <w:fldChar w:fldCharType="end"/>
    </w:r>
  </w:p>
  <w:p w:rsidR="00B41E39" w:rsidRDefault="006F1497">
    <w:pPr>
      <w:pStyle w:val="Footer"/>
      <w:jc w:val="center"/>
    </w:pPr>
  </w:p>
  <w:p w:rsidR="00B41E39" w:rsidRDefault="006F149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E39" w:rsidRDefault="006F1497" w:rsidP="002A34E6">
    <w:pPr>
      <w:pStyle w:val="Footer"/>
      <w:tabs>
        <w:tab w:val="clear" w:pos="4680"/>
        <w:tab w:val="clear" w:pos="9360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497" w:rsidRDefault="006F1497">
      <w:r>
        <w:separator/>
      </w:r>
    </w:p>
  </w:footnote>
  <w:footnote w:type="continuationSeparator" w:id="1">
    <w:p w:rsidR="006F1497" w:rsidRDefault="006F14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E39" w:rsidRDefault="006F149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E39" w:rsidRDefault="006F149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E39" w:rsidRDefault="006F149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67B6"/>
    <w:rsid w:val="000454B5"/>
    <w:rsid w:val="000D4443"/>
    <w:rsid w:val="001146B1"/>
    <w:rsid w:val="00133466"/>
    <w:rsid w:val="001B1725"/>
    <w:rsid w:val="001E10C6"/>
    <w:rsid w:val="00211E6E"/>
    <w:rsid w:val="00397B02"/>
    <w:rsid w:val="004567B6"/>
    <w:rsid w:val="004751A2"/>
    <w:rsid w:val="005E58AB"/>
    <w:rsid w:val="00622A41"/>
    <w:rsid w:val="00636F11"/>
    <w:rsid w:val="006717F0"/>
    <w:rsid w:val="006C5C7F"/>
    <w:rsid w:val="006E7099"/>
    <w:rsid w:val="006F1497"/>
    <w:rsid w:val="006F4CCE"/>
    <w:rsid w:val="00806ADE"/>
    <w:rsid w:val="008973AA"/>
    <w:rsid w:val="009C37A5"/>
    <w:rsid w:val="00A015EE"/>
    <w:rsid w:val="00A318BA"/>
    <w:rsid w:val="00A4643A"/>
    <w:rsid w:val="00A51F3D"/>
    <w:rsid w:val="00BE4C0A"/>
    <w:rsid w:val="00C51C33"/>
    <w:rsid w:val="00F32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7B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56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67B6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567B6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567B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67B6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567B6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4567B6"/>
  </w:style>
  <w:style w:type="paragraph" w:styleId="BalloonText">
    <w:name w:val="Balloon Text"/>
    <w:basedOn w:val="Normal"/>
    <w:link w:val="BalloonTextChar"/>
    <w:uiPriority w:val="99"/>
    <w:semiHidden/>
    <w:unhideWhenUsed/>
    <w:rsid w:val="004567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7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15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7B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56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67B6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567B6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567B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67B6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567B6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4567B6"/>
  </w:style>
  <w:style w:type="paragraph" w:styleId="BalloonText">
    <w:name w:val="Balloon Text"/>
    <w:basedOn w:val="Normal"/>
    <w:link w:val="BalloonTextChar"/>
    <w:uiPriority w:val="99"/>
    <w:semiHidden/>
    <w:unhideWhenUsed/>
    <w:rsid w:val="004567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7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MG</cp:lastModifiedBy>
  <cp:revision>8</cp:revision>
  <dcterms:created xsi:type="dcterms:W3CDTF">2019-04-28T14:19:00Z</dcterms:created>
  <dcterms:modified xsi:type="dcterms:W3CDTF">2019-10-02T07:23:00Z</dcterms:modified>
</cp:coreProperties>
</file>