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61B" w:rsidRPr="00B550BC" w:rsidRDefault="00C82947" w:rsidP="0084546C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PERSEPSI KUALITAS SISTEM DAN PROMOSI PENJUALAN TERHADAP KEPUASAN PENGGUNA APLIKASI GOPAY BERBASIS </w:t>
      </w:r>
      <w:r w:rsidRPr="00C82947">
        <w:rPr>
          <w:rFonts w:ascii="Times New Roman" w:hAnsi="Times New Roman" w:cs="Times New Roman"/>
          <w:b/>
          <w:i/>
          <w:iCs/>
          <w:sz w:val="24"/>
          <w:szCs w:val="24"/>
        </w:rPr>
        <w:t>QR CODE</w:t>
      </w:r>
      <w:r w:rsidR="00B550BC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DI JAKARTA </w:t>
      </w:r>
    </w:p>
    <w:p w:rsidR="00C82947" w:rsidRDefault="00C82947" w:rsidP="008454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61B" w:rsidRDefault="00C82947" w:rsidP="008454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Havilah</w:t>
      </w:r>
      <w:r w:rsidR="00B550BC">
        <w:rPr>
          <w:rFonts w:ascii="Times New Roman" w:hAnsi="Times New Roman" w:cs="Times New Roman"/>
          <w:b/>
          <w:sz w:val="24"/>
          <w:szCs w:val="24"/>
        </w:rPr>
        <w:t xml:space="preserve"> - 28150493</w:t>
      </w:r>
    </w:p>
    <w:p w:rsidR="00D1761B" w:rsidRDefault="00C82947" w:rsidP="008454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Bilson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Simamora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M.M.</w:t>
      </w:r>
    </w:p>
    <w:p w:rsidR="00B550BC" w:rsidRDefault="00B550BC" w:rsidP="008454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61B" w:rsidRPr="00B550BC" w:rsidRDefault="00B550BC" w:rsidP="0084546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50BC">
        <w:rPr>
          <w:rFonts w:ascii="Times New Roman" w:hAnsi="Times New Roman" w:cs="Times New Roman"/>
          <w:bCs/>
          <w:sz w:val="24"/>
          <w:szCs w:val="24"/>
        </w:rPr>
        <w:t xml:space="preserve">Program </w:t>
      </w:r>
      <w:proofErr w:type="spellStart"/>
      <w:r w:rsidRPr="00B550BC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B5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50BC">
        <w:rPr>
          <w:rFonts w:ascii="Times New Roman" w:hAnsi="Times New Roman" w:cs="Times New Roman"/>
          <w:b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1761B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D17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61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D1761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1761B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D1761B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="00D1761B"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550BC" w:rsidRDefault="00B550BC" w:rsidP="008454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Yos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Kav</w:t>
      </w:r>
      <w:proofErr w:type="spellEnd"/>
      <w:r>
        <w:rPr>
          <w:rFonts w:ascii="Times New Roman" w:hAnsi="Times New Roman" w:cs="Times New Roman"/>
          <w:sz w:val="24"/>
          <w:szCs w:val="24"/>
        </w:rPr>
        <w:t>. 87, Jakarta 14350</w:t>
      </w:r>
    </w:p>
    <w:p w:rsidR="00C82947" w:rsidRDefault="00D1761B" w:rsidP="0084546C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="00C82947" w:rsidRPr="0035528C">
          <w:rPr>
            <w:rStyle w:val="Hyperlink"/>
          </w:rPr>
          <w:t>Vilahtsai12@gmail.com</w:t>
        </w:r>
      </w:hyperlink>
    </w:p>
    <w:p w:rsidR="009C52C5" w:rsidRDefault="009C52C5" w:rsidP="0084546C">
      <w:pPr>
        <w:spacing w:line="240" w:lineRule="auto"/>
        <w:jc w:val="center"/>
      </w:pPr>
    </w:p>
    <w:p w:rsidR="00B663DC" w:rsidRDefault="009C52C5" w:rsidP="002300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76208B" w:rsidRPr="00230064" w:rsidRDefault="00230064" w:rsidP="00230064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9C52C5" w:rsidRPr="002300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This research was conducted to </w:t>
      </w:r>
      <w:r w:rsidR="0076208B" w:rsidRPr="00230064">
        <w:rPr>
          <w:rFonts w:ascii="Times New Roman" w:hAnsi="Times New Roman" w:cs="Times New Roman"/>
          <w:bCs/>
          <w:i/>
          <w:iCs/>
          <w:sz w:val="24"/>
          <w:szCs w:val="24"/>
        </w:rPr>
        <w:t>determine</w:t>
      </w:r>
      <w:r w:rsidR="009C52C5" w:rsidRPr="002300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whether the effect of perceived of system quality and sales promotion on user satisfaction Go-pay application based on </w:t>
      </w:r>
      <w:proofErr w:type="spellStart"/>
      <w:r w:rsidR="009C52C5" w:rsidRPr="00230064">
        <w:rPr>
          <w:rFonts w:ascii="Times New Roman" w:hAnsi="Times New Roman" w:cs="Times New Roman"/>
          <w:bCs/>
          <w:i/>
          <w:iCs/>
          <w:sz w:val="24"/>
          <w:szCs w:val="24"/>
        </w:rPr>
        <w:t>Qr</w:t>
      </w:r>
      <w:proofErr w:type="spellEnd"/>
      <w:r w:rsidR="009C52C5" w:rsidRPr="002300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Code in Jakarta. The theory used are system quality, sales promotion, and user satisfaction. The object of this research is </w:t>
      </w:r>
      <w:proofErr w:type="spellStart"/>
      <w:r w:rsidR="0076208B" w:rsidRPr="00230064">
        <w:rPr>
          <w:rFonts w:ascii="Times New Roman" w:hAnsi="Times New Roman" w:cs="Times New Roman"/>
          <w:bCs/>
          <w:i/>
          <w:iCs/>
          <w:sz w:val="24"/>
          <w:szCs w:val="24"/>
        </w:rPr>
        <w:t>Gopay</w:t>
      </w:r>
      <w:proofErr w:type="spellEnd"/>
      <w:r w:rsidR="0076208B" w:rsidRPr="002300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application based </w:t>
      </w:r>
      <w:proofErr w:type="spellStart"/>
      <w:r w:rsidR="0076208B" w:rsidRPr="00230064">
        <w:rPr>
          <w:rFonts w:ascii="Times New Roman" w:hAnsi="Times New Roman" w:cs="Times New Roman"/>
          <w:bCs/>
          <w:i/>
          <w:iCs/>
          <w:sz w:val="24"/>
          <w:szCs w:val="24"/>
        </w:rPr>
        <w:t>Qr</w:t>
      </w:r>
      <w:proofErr w:type="spellEnd"/>
      <w:r w:rsidR="0076208B" w:rsidRPr="002300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Code in Jakarta, with a sample of 124 respondents who have used the </w:t>
      </w:r>
      <w:proofErr w:type="spellStart"/>
      <w:r w:rsidR="0076208B" w:rsidRPr="00230064">
        <w:rPr>
          <w:rFonts w:ascii="Times New Roman" w:hAnsi="Times New Roman" w:cs="Times New Roman"/>
          <w:bCs/>
          <w:i/>
          <w:iCs/>
          <w:sz w:val="24"/>
          <w:szCs w:val="24"/>
        </w:rPr>
        <w:t>Gopay</w:t>
      </w:r>
      <w:proofErr w:type="spellEnd"/>
      <w:r w:rsidR="0076208B" w:rsidRPr="002300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application based </w:t>
      </w:r>
      <w:proofErr w:type="spellStart"/>
      <w:r w:rsidR="0076208B" w:rsidRPr="00230064">
        <w:rPr>
          <w:rFonts w:ascii="Times New Roman" w:hAnsi="Times New Roman" w:cs="Times New Roman"/>
          <w:bCs/>
          <w:i/>
          <w:iCs/>
          <w:sz w:val="24"/>
          <w:szCs w:val="24"/>
        </w:rPr>
        <w:t>Qr</w:t>
      </w:r>
      <w:proofErr w:type="spellEnd"/>
      <w:r w:rsidR="0076208B" w:rsidRPr="002300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Code. The sampling technique used is non-probability sampling technique, with the judgement sampling method. The analytical method used are descriptive analysis, classic assumption, and regression analysis. Based on the results of data analysis, the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results of </w:t>
      </w:r>
      <w:r w:rsidR="0076208B" w:rsidRPr="002300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system quality </w:t>
      </w:r>
      <w:proofErr w:type="gramStart"/>
      <w:r w:rsidR="0076208B" w:rsidRPr="00230064">
        <w:rPr>
          <w:rFonts w:ascii="Times New Roman" w:hAnsi="Times New Roman" w:cs="Times New Roman"/>
          <w:bCs/>
          <w:i/>
          <w:iCs/>
          <w:sz w:val="24"/>
          <w:szCs w:val="24"/>
        </w:rPr>
        <w:t>has</w:t>
      </w:r>
      <w:proofErr w:type="gramEnd"/>
      <w:r w:rsidR="0076208B" w:rsidRPr="002300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 positive effect on user satisfaction, and the sales promotion has a positive effect on user satisfaction</w:t>
      </w:r>
    </w:p>
    <w:p w:rsidR="0076208B" w:rsidRPr="00230064" w:rsidRDefault="0076208B" w:rsidP="00230064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3006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Keywords: Perception of System Quality, Sales Promotion, User Satisfaction</w:t>
      </w:r>
    </w:p>
    <w:p w:rsidR="0076208B" w:rsidRDefault="0076208B" w:rsidP="0076208B">
      <w:pPr>
        <w:spacing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76208B" w:rsidRPr="0076208B" w:rsidRDefault="0076208B" w:rsidP="007620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84EC8" w:rsidRDefault="00B663DC" w:rsidP="008454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94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C82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947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C82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94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C82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94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C8294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82947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C82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947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C82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94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82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947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C82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947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C82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94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C82947">
        <w:rPr>
          <w:rFonts w:ascii="Times New Roman" w:hAnsi="Times New Roman" w:cs="Times New Roman"/>
          <w:sz w:val="24"/>
          <w:szCs w:val="24"/>
        </w:rPr>
        <w:t xml:space="preserve"> Go-pay </w:t>
      </w:r>
      <w:proofErr w:type="spellStart"/>
      <w:r w:rsidR="00C8294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C82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947" w:rsidRPr="00C82947">
        <w:rPr>
          <w:rFonts w:ascii="Times New Roman" w:hAnsi="Times New Roman" w:cs="Times New Roman"/>
          <w:i/>
          <w:iCs/>
          <w:sz w:val="24"/>
          <w:szCs w:val="24"/>
        </w:rPr>
        <w:t>qr</w:t>
      </w:r>
      <w:proofErr w:type="spellEnd"/>
      <w:r w:rsidR="00C82947" w:rsidRPr="00C82947">
        <w:rPr>
          <w:rFonts w:ascii="Times New Roman" w:hAnsi="Times New Roman" w:cs="Times New Roman"/>
          <w:i/>
          <w:iCs/>
          <w:sz w:val="24"/>
          <w:szCs w:val="24"/>
        </w:rPr>
        <w:t xml:space="preserve"> code</w:t>
      </w:r>
      <w:r w:rsidR="00C82947">
        <w:rPr>
          <w:rFonts w:ascii="Times New Roman" w:hAnsi="Times New Roman" w:cs="Times New Roman"/>
          <w:sz w:val="24"/>
          <w:szCs w:val="24"/>
        </w:rPr>
        <w:t xml:space="preserve"> di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3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FC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3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C39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3939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FC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39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FC39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C3939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FC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39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FC39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3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FC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39">
        <w:rPr>
          <w:rFonts w:ascii="Times New Roman" w:hAnsi="Times New Roman" w:cs="Times New Roman"/>
          <w:sz w:val="24"/>
          <w:szCs w:val="24"/>
        </w:rPr>
        <w:t>Gopay</w:t>
      </w:r>
      <w:proofErr w:type="spellEnd"/>
      <w:r w:rsidR="00FC39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393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FC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39" w:rsidRPr="00FC3939">
        <w:rPr>
          <w:rFonts w:ascii="Times New Roman" w:hAnsi="Times New Roman" w:cs="Times New Roman"/>
          <w:i/>
          <w:iCs/>
          <w:sz w:val="24"/>
          <w:szCs w:val="24"/>
        </w:rPr>
        <w:t>Qr</w:t>
      </w:r>
      <w:proofErr w:type="spellEnd"/>
      <w:r w:rsidR="00FC3939" w:rsidRPr="00FC3939">
        <w:rPr>
          <w:rFonts w:ascii="Times New Roman" w:hAnsi="Times New Roman" w:cs="Times New Roman"/>
          <w:i/>
          <w:iCs/>
          <w:sz w:val="24"/>
          <w:szCs w:val="24"/>
        </w:rPr>
        <w:t xml:space="preserve"> Code</w:t>
      </w:r>
      <w:r w:rsidR="00FC3939">
        <w:rPr>
          <w:rFonts w:ascii="Times New Roman" w:hAnsi="Times New Roman" w:cs="Times New Roman"/>
          <w:sz w:val="24"/>
          <w:szCs w:val="24"/>
        </w:rPr>
        <w:t xml:space="preserve"> di 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C393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3939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FC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3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C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3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FC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39">
        <w:rPr>
          <w:rFonts w:ascii="Times New Roman" w:hAnsi="Times New Roman" w:cs="Times New Roman"/>
          <w:sz w:val="24"/>
          <w:szCs w:val="24"/>
        </w:rPr>
        <w:t>Gopay</w:t>
      </w:r>
      <w:proofErr w:type="spellEnd"/>
      <w:r w:rsidR="00FC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3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FC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39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="00FC3939" w:rsidRPr="00FC3939">
        <w:rPr>
          <w:rFonts w:ascii="Times New Roman" w:hAnsi="Times New Roman" w:cs="Times New Roman"/>
          <w:i/>
          <w:iCs/>
          <w:sz w:val="24"/>
          <w:szCs w:val="24"/>
        </w:rPr>
        <w:t>r</w:t>
      </w:r>
      <w:proofErr w:type="spellEnd"/>
      <w:r w:rsidR="00FC3939" w:rsidRPr="00FC39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C393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FC3939" w:rsidRPr="00FC3939">
        <w:rPr>
          <w:rFonts w:ascii="Times New Roman" w:hAnsi="Times New Roman" w:cs="Times New Roman"/>
          <w:i/>
          <w:iCs/>
          <w:sz w:val="24"/>
          <w:szCs w:val="24"/>
        </w:rPr>
        <w:t>ode</w:t>
      </w:r>
      <w:r>
        <w:rPr>
          <w:rFonts w:ascii="Times New Roman" w:hAnsi="Times New Roman" w:cs="Times New Roman"/>
          <w:sz w:val="24"/>
          <w:szCs w:val="24"/>
        </w:rPr>
        <w:t xml:space="preserve">.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non-probability sampling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jugdement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sampling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3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FC39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3939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="00FC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39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="00FC393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FC393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FC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39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FC39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08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3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FC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3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C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EC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08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EC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08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EC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8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39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FC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39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084EC8">
        <w:rPr>
          <w:rFonts w:ascii="Times New Roman" w:hAnsi="Times New Roman" w:cs="Times New Roman"/>
          <w:sz w:val="24"/>
          <w:szCs w:val="24"/>
        </w:rPr>
        <w:t xml:space="preserve">, </w:t>
      </w:r>
      <w:r w:rsidR="00FC3939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FC3939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FC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39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FC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EC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08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EC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08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EC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8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39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FC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39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FC3939">
        <w:rPr>
          <w:rFonts w:ascii="Times New Roman" w:hAnsi="Times New Roman" w:cs="Times New Roman"/>
          <w:i/>
          <w:sz w:val="24"/>
          <w:szCs w:val="24"/>
        </w:rPr>
        <w:t>.</w:t>
      </w:r>
    </w:p>
    <w:p w:rsidR="00084EC8" w:rsidRDefault="00084EC8" w:rsidP="008454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10052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F10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05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F10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05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100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0052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F10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052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F100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0052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F10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052">
        <w:rPr>
          <w:rFonts w:ascii="Times New Roman" w:hAnsi="Times New Roman" w:cs="Times New Roman"/>
          <w:sz w:val="24"/>
          <w:szCs w:val="24"/>
        </w:rPr>
        <w:t>Pengguna</w:t>
      </w:r>
      <w:proofErr w:type="spellEnd"/>
    </w:p>
    <w:p w:rsidR="009C52C5" w:rsidRPr="00400B07" w:rsidRDefault="00D8074B" w:rsidP="00400B07">
      <w:pPr>
        <w:spacing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</w:pPr>
      <w:r>
        <w:br/>
      </w:r>
    </w:p>
    <w:p w:rsidR="00955E7C" w:rsidRDefault="00955E7C" w:rsidP="00400B0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lastRenderedPageBreak/>
        <w:t>PENDAHULUAN</w:t>
      </w:r>
    </w:p>
    <w:p w:rsidR="00C8772E" w:rsidRPr="00817F2C" w:rsidRDefault="00955E7C" w:rsidP="00817F2C">
      <w:pPr>
        <w:shd w:val="clear" w:color="auto" w:fill="FFFFFF" w:themeFill="background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C8772E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ab/>
      </w:r>
      <w:r w:rsidR="00D16E75" w:rsidRPr="00817F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Indonesia</w:t>
      </w:r>
      <w:r w:rsidR="00D16E75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E75" w:rsidRPr="00817F2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D16E75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E75" w:rsidRPr="00817F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16E75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E75" w:rsidRPr="00817F2C">
        <w:rPr>
          <w:rFonts w:ascii="Times New Roman" w:hAnsi="Times New Roman" w:cs="Times New Roman"/>
          <w:bCs/>
          <w:kern w:val="36"/>
          <w:sz w:val="24"/>
          <w:szCs w:val="24"/>
        </w:rPr>
        <w:t>sedang</w:t>
      </w:r>
      <w:proofErr w:type="spellEnd"/>
      <w:r w:rsidR="00D16E75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D16E75" w:rsidRPr="00817F2C">
        <w:rPr>
          <w:rFonts w:ascii="Times New Roman" w:hAnsi="Times New Roman" w:cs="Times New Roman"/>
          <w:bCs/>
          <w:kern w:val="36"/>
          <w:sz w:val="24"/>
          <w:szCs w:val="24"/>
        </w:rPr>
        <w:t>memasuki</w:t>
      </w:r>
      <w:proofErr w:type="spellEnd"/>
      <w:r w:rsidR="00D16E75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era </w:t>
      </w:r>
      <w:proofErr w:type="spellStart"/>
      <w:r w:rsidR="00D16E75" w:rsidRPr="00817F2C">
        <w:rPr>
          <w:rFonts w:ascii="Times New Roman" w:hAnsi="Times New Roman" w:cs="Times New Roman"/>
          <w:bCs/>
          <w:kern w:val="36"/>
          <w:sz w:val="24"/>
          <w:szCs w:val="24"/>
        </w:rPr>
        <w:t>globalisasi</w:t>
      </w:r>
      <w:proofErr w:type="spellEnd"/>
      <w:r w:rsidR="00D16E75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dan </w:t>
      </w:r>
      <w:proofErr w:type="spellStart"/>
      <w:r w:rsidR="00D16E75" w:rsidRPr="00817F2C">
        <w:rPr>
          <w:rFonts w:ascii="Times New Roman" w:hAnsi="Times New Roman" w:cs="Times New Roman"/>
          <w:bCs/>
          <w:kern w:val="36"/>
          <w:sz w:val="24"/>
          <w:szCs w:val="24"/>
        </w:rPr>
        <w:t>digitalisasi</w:t>
      </w:r>
      <w:proofErr w:type="spellEnd"/>
      <w:r w:rsidR="00D16E75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. </w:t>
      </w:r>
      <w:proofErr w:type="spellStart"/>
      <w:r w:rsidR="00D16E75" w:rsidRPr="00817F2C">
        <w:rPr>
          <w:rFonts w:ascii="Times New Roman" w:hAnsi="Times New Roman" w:cs="Times New Roman"/>
          <w:bCs/>
          <w:kern w:val="36"/>
          <w:sz w:val="24"/>
          <w:szCs w:val="24"/>
        </w:rPr>
        <w:t>Kegiatan</w:t>
      </w:r>
      <w:proofErr w:type="spellEnd"/>
      <w:r w:rsidR="00D16E75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yang </w:t>
      </w:r>
      <w:proofErr w:type="spellStart"/>
      <w:r w:rsidR="00D16E75" w:rsidRPr="00817F2C">
        <w:rPr>
          <w:rFonts w:ascii="Times New Roman" w:hAnsi="Times New Roman" w:cs="Times New Roman"/>
          <w:bCs/>
          <w:kern w:val="36"/>
          <w:sz w:val="24"/>
          <w:szCs w:val="24"/>
        </w:rPr>
        <w:t>dilakukan</w:t>
      </w:r>
      <w:proofErr w:type="spellEnd"/>
      <w:r w:rsidR="00D16E75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oleh </w:t>
      </w:r>
      <w:proofErr w:type="spellStart"/>
      <w:r w:rsidR="00D16E75" w:rsidRPr="00817F2C">
        <w:rPr>
          <w:rFonts w:ascii="Times New Roman" w:hAnsi="Times New Roman" w:cs="Times New Roman"/>
          <w:bCs/>
          <w:kern w:val="36"/>
          <w:sz w:val="24"/>
          <w:szCs w:val="24"/>
        </w:rPr>
        <w:t>masyarakat</w:t>
      </w:r>
      <w:proofErr w:type="spellEnd"/>
      <w:r w:rsidR="00D16E75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Indonesia </w:t>
      </w:r>
      <w:proofErr w:type="spellStart"/>
      <w:r w:rsidR="00D16E75" w:rsidRPr="00817F2C">
        <w:rPr>
          <w:rFonts w:ascii="Times New Roman" w:hAnsi="Times New Roman" w:cs="Times New Roman"/>
          <w:bCs/>
          <w:kern w:val="36"/>
          <w:sz w:val="24"/>
          <w:szCs w:val="24"/>
        </w:rPr>
        <w:t>tidak</w:t>
      </w:r>
      <w:proofErr w:type="spellEnd"/>
      <w:r w:rsidR="00D16E75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D16E75" w:rsidRPr="00817F2C">
        <w:rPr>
          <w:rFonts w:ascii="Times New Roman" w:hAnsi="Times New Roman" w:cs="Times New Roman"/>
          <w:bCs/>
          <w:kern w:val="36"/>
          <w:sz w:val="24"/>
          <w:szCs w:val="24"/>
        </w:rPr>
        <w:t>jauh</w:t>
      </w:r>
      <w:proofErr w:type="spellEnd"/>
      <w:r w:rsidR="00D16E75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D16E75" w:rsidRPr="00817F2C">
        <w:rPr>
          <w:rFonts w:ascii="Times New Roman" w:hAnsi="Times New Roman" w:cs="Times New Roman"/>
          <w:bCs/>
          <w:kern w:val="36"/>
          <w:sz w:val="24"/>
          <w:szCs w:val="24"/>
        </w:rPr>
        <w:t>dari</w:t>
      </w:r>
      <w:proofErr w:type="spellEnd"/>
      <w:r w:rsidR="00D16E75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D16E75" w:rsidRPr="00817F2C">
        <w:rPr>
          <w:rFonts w:ascii="Times New Roman" w:hAnsi="Times New Roman" w:cs="Times New Roman"/>
          <w:bCs/>
          <w:kern w:val="36"/>
          <w:sz w:val="24"/>
          <w:szCs w:val="24"/>
        </w:rPr>
        <w:t>unsur</w:t>
      </w:r>
      <w:proofErr w:type="spellEnd"/>
      <w:r w:rsidR="00D16E75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D16E75" w:rsidRPr="00817F2C">
        <w:rPr>
          <w:rFonts w:ascii="Times New Roman" w:hAnsi="Times New Roman" w:cs="Times New Roman"/>
          <w:bCs/>
          <w:kern w:val="36"/>
          <w:sz w:val="24"/>
          <w:szCs w:val="24"/>
        </w:rPr>
        <w:t>teknologi</w:t>
      </w:r>
      <w:proofErr w:type="spellEnd"/>
      <w:r w:rsidR="00D16E75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dan digital.</w:t>
      </w:r>
      <w:r w:rsidR="00C8772E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C8772E" w:rsidRPr="00817F2C">
        <w:rPr>
          <w:rFonts w:ascii="Times New Roman" w:hAnsi="Times New Roman" w:cs="Times New Roman"/>
          <w:bCs/>
          <w:kern w:val="36"/>
          <w:sz w:val="24"/>
          <w:szCs w:val="24"/>
        </w:rPr>
        <w:t>Keberadaan</w:t>
      </w:r>
      <w:proofErr w:type="spellEnd"/>
      <w:r w:rsidR="00C8772E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C8772E" w:rsidRPr="00817F2C">
        <w:rPr>
          <w:rFonts w:ascii="Times New Roman" w:hAnsi="Times New Roman" w:cs="Times New Roman"/>
          <w:bCs/>
          <w:i/>
          <w:kern w:val="36"/>
          <w:sz w:val="24"/>
          <w:szCs w:val="24"/>
        </w:rPr>
        <w:t>Fintech</w:t>
      </w:r>
      <w:r w:rsidR="00C8772E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C8772E" w:rsidRPr="00817F2C">
        <w:rPr>
          <w:rFonts w:ascii="Times New Roman" w:hAnsi="Times New Roman" w:cs="Times New Roman"/>
          <w:bCs/>
          <w:kern w:val="36"/>
          <w:sz w:val="24"/>
          <w:szCs w:val="24"/>
        </w:rPr>
        <w:t>bertujuan</w:t>
      </w:r>
      <w:proofErr w:type="spellEnd"/>
      <w:r w:rsidR="00C8772E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C8772E" w:rsidRPr="00817F2C">
        <w:rPr>
          <w:rFonts w:ascii="Times New Roman" w:hAnsi="Times New Roman" w:cs="Times New Roman"/>
          <w:bCs/>
          <w:kern w:val="36"/>
          <w:sz w:val="24"/>
          <w:szCs w:val="24"/>
        </w:rPr>
        <w:t>untuk</w:t>
      </w:r>
      <w:proofErr w:type="spellEnd"/>
      <w:r w:rsidR="00C8772E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C8772E" w:rsidRPr="00817F2C">
        <w:rPr>
          <w:rFonts w:ascii="Times New Roman" w:hAnsi="Times New Roman" w:cs="Times New Roman"/>
          <w:bCs/>
          <w:kern w:val="36"/>
          <w:sz w:val="24"/>
          <w:szCs w:val="24"/>
        </w:rPr>
        <w:t>membuat</w:t>
      </w:r>
      <w:proofErr w:type="spellEnd"/>
      <w:r w:rsidR="00C8772E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C8772E" w:rsidRPr="00817F2C">
        <w:rPr>
          <w:rFonts w:ascii="Times New Roman" w:hAnsi="Times New Roman" w:cs="Times New Roman"/>
          <w:bCs/>
          <w:kern w:val="36"/>
          <w:sz w:val="24"/>
          <w:szCs w:val="24"/>
        </w:rPr>
        <w:t>masyarakat</w:t>
      </w:r>
      <w:proofErr w:type="spellEnd"/>
      <w:r w:rsidR="00C8772E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C8772E" w:rsidRPr="00817F2C">
        <w:rPr>
          <w:rFonts w:ascii="Times New Roman" w:hAnsi="Times New Roman" w:cs="Times New Roman"/>
          <w:bCs/>
          <w:kern w:val="36"/>
          <w:sz w:val="24"/>
          <w:szCs w:val="24"/>
        </w:rPr>
        <w:t>lebih</w:t>
      </w:r>
      <w:proofErr w:type="spellEnd"/>
      <w:r w:rsidR="00C8772E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C8772E" w:rsidRPr="00817F2C">
        <w:rPr>
          <w:rFonts w:ascii="Times New Roman" w:hAnsi="Times New Roman" w:cs="Times New Roman"/>
          <w:bCs/>
          <w:kern w:val="36"/>
          <w:sz w:val="24"/>
          <w:szCs w:val="24"/>
        </w:rPr>
        <w:t>mudah</w:t>
      </w:r>
      <w:proofErr w:type="spellEnd"/>
      <w:r w:rsidR="00C8772E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C8772E" w:rsidRPr="00817F2C">
        <w:rPr>
          <w:rFonts w:ascii="Times New Roman" w:hAnsi="Times New Roman" w:cs="Times New Roman"/>
          <w:bCs/>
          <w:kern w:val="36"/>
          <w:sz w:val="24"/>
          <w:szCs w:val="24"/>
        </w:rPr>
        <w:t>mengakses</w:t>
      </w:r>
      <w:proofErr w:type="spellEnd"/>
      <w:r w:rsidR="00C8772E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C8772E" w:rsidRPr="00817F2C">
        <w:rPr>
          <w:rFonts w:ascii="Times New Roman" w:hAnsi="Times New Roman" w:cs="Times New Roman"/>
          <w:bCs/>
          <w:kern w:val="36"/>
          <w:sz w:val="24"/>
          <w:szCs w:val="24"/>
        </w:rPr>
        <w:t>produk-produk</w:t>
      </w:r>
      <w:proofErr w:type="spellEnd"/>
      <w:r w:rsidR="00C8772E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C8772E" w:rsidRPr="00817F2C">
        <w:rPr>
          <w:rFonts w:ascii="Times New Roman" w:hAnsi="Times New Roman" w:cs="Times New Roman"/>
          <w:bCs/>
          <w:kern w:val="36"/>
          <w:sz w:val="24"/>
          <w:szCs w:val="24"/>
        </w:rPr>
        <w:t>keuangan</w:t>
      </w:r>
      <w:proofErr w:type="spellEnd"/>
      <w:r w:rsidR="00C8772E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="00C8772E" w:rsidRPr="00817F2C">
        <w:rPr>
          <w:rFonts w:ascii="Times New Roman" w:hAnsi="Times New Roman" w:cs="Times New Roman"/>
          <w:bCs/>
          <w:kern w:val="36"/>
          <w:sz w:val="24"/>
          <w:szCs w:val="24"/>
        </w:rPr>
        <w:t>mempermudah</w:t>
      </w:r>
      <w:proofErr w:type="spellEnd"/>
      <w:r w:rsidR="00C8772E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C8772E" w:rsidRPr="00817F2C">
        <w:rPr>
          <w:rFonts w:ascii="Times New Roman" w:hAnsi="Times New Roman" w:cs="Times New Roman"/>
          <w:bCs/>
          <w:kern w:val="36"/>
          <w:sz w:val="24"/>
          <w:szCs w:val="24"/>
        </w:rPr>
        <w:t>transaksi</w:t>
      </w:r>
      <w:proofErr w:type="spellEnd"/>
      <w:r w:rsidR="00C8772E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dan juga </w:t>
      </w:r>
      <w:proofErr w:type="spellStart"/>
      <w:r w:rsidR="00C8772E" w:rsidRPr="00817F2C">
        <w:rPr>
          <w:rFonts w:ascii="Times New Roman" w:hAnsi="Times New Roman" w:cs="Times New Roman"/>
          <w:bCs/>
          <w:kern w:val="36"/>
          <w:sz w:val="24"/>
          <w:szCs w:val="24"/>
        </w:rPr>
        <w:t>meningkatkan</w:t>
      </w:r>
      <w:proofErr w:type="spellEnd"/>
      <w:r w:rsidR="00C8772E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C8772E" w:rsidRPr="00817F2C">
        <w:rPr>
          <w:rFonts w:ascii="Times New Roman" w:hAnsi="Times New Roman" w:cs="Times New Roman"/>
          <w:bCs/>
          <w:kern w:val="36"/>
          <w:sz w:val="24"/>
          <w:szCs w:val="24"/>
        </w:rPr>
        <w:t>literasi</w:t>
      </w:r>
      <w:proofErr w:type="spellEnd"/>
      <w:r w:rsidR="00C8772E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C8772E" w:rsidRPr="00817F2C">
        <w:rPr>
          <w:rFonts w:ascii="Times New Roman" w:hAnsi="Times New Roman" w:cs="Times New Roman"/>
          <w:bCs/>
          <w:kern w:val="36"/>
          <w:sz w:val="24"/>
          <w:szCs w:val="24"/>
        </w:rPr>
        <w:t>keuangan</w:t>
      </w:r>
      <w:proofErr w:type="spellEnd"/>
      <w:r w:rsidR="00C8772E" w:rsidRPr="00817F2C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.</w:t>
      </w:r>
      <w:r w:rsidR="008A47E9" w:rsidRPr="00817F2C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</w:t>
      </w:r>
      <w:r w:rsidR="008A47E9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Pada </w:t>
      </w:r>
      <w:proofErr w:type="spellStart"/>
      <w:r w:rsidR="008A47E9" w:rsidRPr="00817F2C">
        <w:rPr>
          <w:rFonts w:ascii="Times New Roman" w:hAnsi="Times New Roman" w:cs="Times New Roman"/>
          <w:bCs/>
          <w:kern w:val="36"/>
          <w:sz w:val="24"/>
          <w:szCs w:val="24"/>
        </w:rPr>
        <w:t>perkembangan</w:t>
      </w:r>
      <w:proofErr w:type="spellEnd"/>
      <w:r w:rsidR="008A47E9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8A47E9" w:rsidRPr="00817F2C">
        <w:rPr>
          <w:rFonts w:ascii="Times New Roman" w:hAnsi="Times New Roman" w:cs="Times New Roman"/>
          <w:bCs/>
          <w:kern w:val="36"/>
          <w:sz w:val="24"/>
          <w:szCs w:val="24"/>
        </w:rPr>
        <w:t>teknologi</w:t>
      </w:r>
      <w:proofErr w:type="spellEnd"/>
      <w:r w:rsidR="008A47E9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8A47E9" w:rsidRPr="00817F2C">
        <w:rPr>
          <w:rFonts w:ascii="Times New Roman" w:hAnsi="Times New Roman" w:cs="Times New Roman"/>
          <w:bCs/>
          <w:kern w:val="36"/>
          <w:sz w:val="24"/>
          <w:szCs w:val="24"/>
        </w:rPr>
        <w:t>saat</w:t>
      </w:r>
      <w:proofErr w:type="spellEnd"/>
      <w:r w:rsidR="008A47E9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8A47E9" w:rsidRPr="00817F2C">
        <w:rPr>
          <w:rFonts w:ascii="Times New Roman" w:hAnsi="Times New Roman" w:cs="Times New Roman"/>
          <w:bCs/>
          <w:kern w:val="36"/>
          <w:sz w:val="24"/>
          <w:szCs w:val="24"/>
        </w:rPr>
        <w:t>ini</w:t>
      </w:r>
      <w:proofErr w:type="spellEnd"/>
      <w:r w:rsidR="008A47E9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8A47E9" w:rsidRPr="00817F2C">
        <w:rPr>
          <w:rFonts w:ascii="Times New Roman" w:hAnsi="Times New Roman" w:cs="Times New Roman"/>
          <w:bCs/>
          <w:kern w:val="36"/>
          <w:sz w:val="24"/>
          <w:szCs w:val="24"/>
        </w:rPr>
        <w:t>dibutuhkan</w:t>
      </w:r>
      <w:proofErr w:type="spellEnd"/>
      <w:r w:rsidR="008A47E9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8A47E9" w:rsidRPr="00817F2C">
        <w:rPr>
          <w:rFonts w:ascii="Times New Roman" w:hAnsi="Times New Roman" w:cs="Times New Roman"/>
          <w:bCs/>
          <w:kern w:val="36"/>
          <w:sz w:val="24"/>
          <w:szCs w:val="24"/>
        </w:rPr>
        <w:t>inovasi-inovasi</w:t>
      </w:r>
      <w:proofErr w:type="spellEnd"/>
      <w:r w:rsidR="008A47E9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8A47E9" w:rsidRPr="00817F2C">
        <w:rPr>
          <w:rFonts w:ascii="Times New Roman" w:hAnsi="Times New Roman" w:cs="Times New Roman"/>
          <w:bCs/>
          <w:kern w:val="36"/>
          <w:sz w:val="24"/>
          <w:szCs w:val="24"/>
        </w:rPr>
        <w:t>baru</w:t>
      </w:r>
      <w:proofErr w:type="spellEnd"/>
      <w:r w:rsidR="008A47E9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agar </w:t>
      </w:r>
      <w:proofErr w:type="spellStart"/>
      <w:r w:rsidR="008A47E9" w:rsidRPr="00817F2C">
        <w:rPr>
          <w:rFonts w:ascii="Times New Roman" w:hAnsi="Times New Roman" w:cs="Times New Roman"/>
          <w:bCs/>
          <w:kern w:val="36"/>
          <w:sz w:val="24"/>
          <w:szCs w:val="24"/>
        </w:rPr>
        <w:t>semua</w:t>
      </w:r>
      <w:proofErr w:type="spellEnd"/>
      <w:r w:rsidR="008A47E9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8A47E9" w:rsidRPr="00817F2C">
        <w:rPr>
          <w:rFonts w:ascii="Times New Roman" w:hAnsi="Times New Roman" w:cs="Times New Roman"/>
          <w:bCs/>
          <w:kern w:val="36"/>
          <w:sz w:val="24"/>
          <w:szCs w:val="24"/>
        </w:rPr>
        <w:t>kegiatan</w:t>
      </w:r>
      <w:proofErr w:type="spellEnd"/>
      <w:r w:rsidR="008A47E9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8A47E9" w:rsidRPr="00817F2C">
        <w:rPr>
          <w:rFonts w:ascii="Times New Roman" w:hAnsi="Times New Roman" w:cs="Times New Roman"/>
          <w:bCs/>
          <w:kern w:val="36"/>
          <w:sz w:val="24"/>
          <w:szCs w:val="24"/>
        </w:rPr>
        <w:t>menjadi</w:t>
      </w:r>
      <w:proofErr w:type="spellEnd"/>
      <w:r w:rsidR="008A47E9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8A47E9" w:rsidRPr="00817F2C">
        <w:rPr>
          <w:rFonts w:ascii="Times New Roman" w:hAnsi="Times New Roman" w:cs="Times New Roman"/>
          <w:bCs/>
          <w:kern w:val="36"/>
          <w:sz w:val="24"/>
          <w:szCs w:val="24"/>
        </w:rPr>
        <w:t>semakin</w:t>
      </w:r>
      <w:proofErr w:type="spellEnd"/>
      <w:r w:rsidR="008A47E9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8A47E9" w:rsidRPr="00817F2C">
        <w:rPr>
          <w:rFonts w:ascii="Times New Roman" w:hAnsi="Times New Roman" w:cs="Times New Roman"/>
          <w:bCs/>
          <w:kern w:val="36"/>
          <w:sz w:val="24"/>
          <w:szCs w:val="24"/>
        </w:rPr>
        <w:t>efisien</w:t>
      </w:r>
      <w:proofErr w:type="spellEnd"/>
      <w:r w:rsidR="008A47E9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="008A47E9" w:rsidRPr="00817F2C">
        <w:rPr>
          <w:rFonts w:ascii="Times New Roman" w:hAnsi="Times New Roman" w:cs="Times New Roman"/>
          <w:bCs/>
          <w:kern w:val="36"/>
          <w:sz w:val="24"/>
          <w:szCs w:val="24"/>
        </w:rPr>
        <w:t>cepat</w:t>
      </w:r>
      <w:proofErr w:type="spellEnd"/>
      <w:r w:rsidR="008A47E9" w:rsidRPr="00817F2C"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="008A47E9" w:rsidRPr="00817F2C">
        <w:rPr>
          <w:rFonts w:ascii="Times New Roman" w:hAnsi="Times New Roman" w:cs="Times New Roman"/>
          <w:bCs/>
          <w:kern w:val="36"/>
          <w:sz w:val="24"/>
          <w:szCs w:val="24"/>
        </w:rPr>
        <w:t>aman</w:t>
      </w:r>
      <w:proofErr w:type="spellEnd"/>
      <w:r w:rsidR="008A47E9" w:rsidRPr="00817F2C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034D1C" w:rsidRDefault="00C8772E" w:rsidP="00817F2C">
      <w:pPr>
        <w:jc w:val="both"/>
        <w:rPr>
          <w:rFonts w:ascii="Times New Roman" w:hAnsi="Times New Roman" w:cs="Times New Roman"/>
          <w:sz w:val="24"/>
          <w:szCs w:val="24"/>
        </w:rPr>
      </w:pPr>
      <w:r w:rsidRPr="00817F2C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ab/>
      </w:r>
      <w:proofErr w:type="spellStart"/>
      <w:r w:rsidRPr="00817F2C">
        <w:rPr>
          <w:rFonts w:ascii="Times New Roman" w:hAnsi="Times New Roman" w:cs="Times New Roman"/>
          <w:sz w:val="24"/>
          <w:szCs w:val="24"/>
        </w:rPr>
        <w:t>Gopay</w:t>
      </w:r>
      <w:proofErr w:type="spellEnd"/>
      <w:r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2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2C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2C">
        <w:rPr>
          <w:rFonts w:ascii="Times New Roman" w:hAnsi="Times New Roman" w:cs="Times New Roman"/>
          <w:sz w:val="24"/>
          <w:szCs w:val="24"/>
        </w:rPr>
        <w:t>dompet</w:t>
      </w:r>
      <w:proofErr w:type="spellEnd"/>
      <w:r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2C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817F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7F2C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2C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2C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2C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2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17F2C">
        <w:rPr>
          <w:rFonts w:ascii="Times New Roman" w:hAnsi="Times New Roman" w:cs="Times New Roman"/>
          <w:sz w:val="24"/>
          <w:szCs w:val="24"/>
        </w:rPr>
        <w:t xml:space="preserve"> digital pada </w:t>
      </w:r>
      <w:proofErr w:type="spellStart"/>
      <w:r w:rsidRPr="00817F2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2C">
        <w:rPr>
          <w:rFonts w:ascii="Times New Roman" w:hAnsi="Times New Roman" w:cs="Times New Roman"/>
          <w:sz w:val="24"/>
          <w:szCs w:val="24"/>
        </w:rPr>
        <w:t>Gojek</w:t>
      </w:r>
      <w:proofErr w:type="spellEnd"/>
      <w:r w:rsidRPr="00817F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7F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17F2C">
        <w:rPr>
          <w:rFonts w:ascii="Times New Roman" w:hAnsi="Times New Roman" w:cs="Times New Roman"/>
          <w:sz w:val="24"/>
          <w:szCs w:val="24"/>
        </w:rPr>
        <w:t xml:space="preserve"> kata lain, Go-</w:t>
      </w:r>
      <w:proofErr w:type="spellStart"/>
      <w:r w:rsidRPr="00817F2C">
        <w:rPr>
          <w:rFonts w:ascii="Times New Roman" w:hAnsi="Times New Roman" w:cs="Times New Roman"/>
          <w:sz w:val="24"/>
          <w:szCs w:val="24"/>
        </w:rPr>
        <w:t>Jek</w:t>
      </w:r>
      <w:proofErr w:type="spellEnd"/>
      <w:r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2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2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17F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7F2C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817F2C">
        <w:rPr>
          <w:rFonts w:ascii="Times New Roman" w:hAnsi="Times New Roman" w:cs="Times New Roman"/>
          <w:sz w:val="24"/>
          <w:szCs w:val="24"/>
        </w:rPr>
        <w:t xml:space="preserve"> </w:t>
      </w:r>
      <w:r w:rsidRPr="00817F2C">
        <w:rPr>
          <w:rFonts w:ascii="Times New Roman" w:hAnsi="Times New Roman" w:cs="Times New Roman"/>
          <w:i/>
          <w:sz w:val="24"/>
          <w:szCs w:val="24"/>
        </w:rPr>
        <w:t>financial technology</w:t>
      </w:r>
      <w:r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2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17F2C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817F2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2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17F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7F2C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2C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817F2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17F2C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2C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2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17F2C">
        <w:rPr>
          <w:rFonts w:ascii="Times New Roman" w:hAnsi="Times New Roman" w:cs="Times New Roman"/>
          <w:sz w:val="24"/>
          <w:szCs w:val="24"/>
        </w:rPr>
        <w:t xml:space="preserve"> </w:t>
      </w:r>
      <w:r w:rsidRPr="00817F2C">
        <w:rPr>
          <w:rFonts w:ascii="Times New Roman" w:hAnsi="Times New Roman" w:cs="Times New Roman"/>
          <w:i/>
          <w:sz w:val="24"/>
          <w:szCs w:val="24"/>
        </w:rPr>
        <w:t>mobile</w:t>
      </w:r>
      <w:r w:rsidRPr="00817F2C">
        <w:rPr>
          <w:rFonts w:ascii="Times New Roman" w:hAnsi="Times New Roman" w:cs="Times New Roman"/>
          <w:sz w:val="24"/>
          <w:szCs w:val="24"/>
        </w:rPr>
        <w:t>.</w:t>
      </w:r>
      <w:r w:rsidR="00594E25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 w:rsidRPr="00034D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="00034D1C" w:rsidRPr="00034D1C">
        <w:rPr>
          <w:rFonts w:ascii="Times New Roman" w:hAnsi="Times New Roman" w:cs="Times New Roman"/>
          <w:sz w:val="24"/>
          <w:szCs w:val="24"/>
        </w:rPr>
        <w:t>angkah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 Go-pay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Qr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 Code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: Buka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Gojek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 ‘</w:t>
      </w:r>
      <w:r w:rsidR="00034D1C" w:rsidRPr="00034D1C">
        <w:rPr>
          <w:rFonts w:ascii="Times New Roman" w:hAnsi="Times New Roman" w:cs="Times New Roman"/>
          <w:i/>
          <w:iCs/>
          <w:sz w:val="24"/>
          <w:szCs w:val="24"/>
        </w:rPr>
        <w:t xml:space="preserve">Scan QR’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 </w:t>
      </w:r>
      <w:r w:rsidR="00034D1C" w:rsidRPr="00034D1C">
        <w:rPr>
          <w:rFonts w:ascii="Times New Roman" w:hAnsi="Times New Roman" w:cs="Times New Roman"/>
          <w:i/>
          <w:iCs/>
          <w:sz w:val="24"/>
          <w:szCs w:val="24"/>
        </w:rPr>
        <w:t>Scan</w:t>
      </w:r>
      <w:r w:rsidR="00034D1C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 </w:t>
      </w:r>
      <w:r w:rsidR="00034D1C" w:rsidRPr="00034D1C">
        <w:rPr>
          <w:rFonts w:ascii="Times New Roman" w:hAnsi="Times New Roman" w:cs="Times New Roman"/>
          <w:i/>
          <w:iCs/>
          <w:sz w:val="24"/>
          <w:szCs w:val="24"/>
        </w:rPr>
        <w:t>QR</w:t>
      </w:r>
      <w:r w:rsidR="00034D1C" w:rsidRPr="00034D1C">
        <w:rPr>
          <w:rFonts w:ascii="Times New Roman" w:hAnsi="Times New Roman" w:cs="Times New Roman"/>
          <w:sz w:val="24"/>
          <w:szCs w:val="24"/>
        </w:rPr>
        <w:t xml:space="preserve"> Go-pay yang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terpampang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kasir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 </w:t>
      </w:r>
      <w:r w:rsidR="00034D1C" w:rsidRPr="00034D1C">
        <w:rPr>
          <w:rFonts w:ascii="Times New Roman" w:hAnsi="Times New Roman" w:cs="Times New Roman"/>
          <w:i/>
          <w:iCs/>
          <w:sz w:val="24"/>
          <w:szCs w:val="24"/>
        </w:rPr>
        <w:t>scan</w:t>
      </w:r>
      <w:r w:rsidR="00034D1C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struk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 </w:t>
      </w:r>
      <w:r w:rsidR="00034D1C" w:rsidRPr="00034D1C">
        <w:rPr>
          <w:rFonts w:ascii="Times New Roman" w:hAnsi="Times New Roman" w:cs="Times New Roman"/>
          <w:i/>
          <w:iCs/>
          <w:sz w:val="24"/>
          <w:szCs w:val="24"/>
        </w:rPr>
        <w:t>QR</w:t>
      </w:r>
      <w:r w:rsidR="00034D1C" w:rsidRPr="00034D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kasir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 nominal (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>, dan</w:t>
      </w:r>
      <w:r w:rsid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 PIN Go-pay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 w:rsidRPr="00034D1C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="00034D1C" w:rsidRPr="00034D1C">
        <w:rPr>
          <w:rFonts w:ascii="Times New Roman" w:hAnsi="Times New Roman" w:cs="Times New Roman"/>
          <w:sz w:val="24"/>
          <w:szCs w:val="24"/>
        </w:rPr>
        <w:t>.</w:t>
      </w:r>
    </w:p>
    <w:p w:rsidR="008A47E9" w:rsidRPr="00817F2C" w:rsidRDefault="00034D1C" w:rsidP="00817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r w:rsidR="00400B07" w:rsidRPr="00817F2C">
        <w:rPr>
          <w:rFonts w:ascii="Times New Roman" w:hAnsi="Times New Roman" w:cs="Times New Roman"/>
          <w:i/>
          <w:sz w:val="24"/>
          <w:szCs w:val="24"/>
        </w:rPr>
        <w:t>speed, simplicity,</w:t>
      </w:r>
      <w:r w:rsidR="00400B07" w:rsidRPr="00817F2C">
        <w:rPr>
          <w:rFonts w:ascii="Times New Roman" w:hAnsi="Times New Roman" w:cs="Times New Roman"/>
          <w:sz w:val="24"/>
          <w:szCs w:val="24"/>
        </w:rPr>
        <w:t xml:space="preserve"> dan </w:t>
      </w:r>
      <w:r w:rsidR="00400B07" w:rsidRPr="00817F2C">
        <w:rPr>
          <w:rFonts w:ascii="Times New Roman" w:hAnsi="Times New Roman" w:cs="Times New Roman"/>
          <w:i/>
          <w:sz w:val="24"/>
          <w:szCs w:val="24"/>
        </w:rPr>
        <w:t>security,</w:t>
      </w:r>
      <w:r w:rsidR="00400B07" w:rsidRPr="00817F2C">
        <w:rPr>
          <w:rFonts w:ascii="Times New Roman" w:hAnsi="Times New Roman" w:cs="Times New Roman"/>
          <w:sz w:val="24"/>
          <w:szCs w:val="24"/>
        </w:rPr>
        <w:t xml:space="preserve"> Go-Pay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pelanggannya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. </w:t>
      </w:r>
      <w:r w:rsidR="00400B07" w:rsidRPr="00817F2C">
        <w:rPr>
          <w:rFonts w:ascii="Times New Roman" w:hAnsi="Times New Roman" w:cs="Times New Roman"/>
          <w:i/>
          <w:sz w:val="24"/>
          <w:szCs w:val="24"/>
        </w:rPr>
        <w:t>Speed,</w:t>
      </w:r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system </w:t>
      </w:r>
      <w:r w:rsidR="00400B07" w:rsidRPr="00817F2C">
        <w:rPr>
          <w:rFonts w:ascii="Times New Roman" w:hAnsi="Times New Roman" w:cs="Times New Roman"/>
          <w:i/>
          <w:sz w:val="24"/>
          <w:szCs w:val="24"/>
        </w:rPr>
        <w:t>Top-up</w:t>
      </w:r>
      <w:r w:rsidR="00400B07" w:rsidRPr="00817F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r w:rsidR="00400B07" w:rsidRPr="00817F2C">
        <w:rPr>
          <w:rFonts w:ascii="Times New Roman" w:hAnsi="Times New Roman" w:cs="Times New Roman"/>
          <w:i/>
          <w:sz w:val="24"/>
          <w:szCs w:val="24"/>
        </w:rPr>
        <w:t>ATM</w:t>
      </w:r>
      <w:r w:rsidR="00400B07" w:rsidRPr="00817F2C">
        <w:rPr>
          <w:rFonts w:ascii="Times New Roman" w:hAnsi="Times New Roman" w:cs="Times New Roman"/>
          <w:sz w:val="24"/>
          <w:szCs w:val="24"/>
        </w:rPr>
        <w:t xml:space="preserve">, </w:t>
      </w:r>
      <w:r w:rsidR="00400B07" w:rsidRPr="00817F2C">
        <w:rPr>
          <w:rFonts w:ascii="Times New Roman" w:hAnsi="Times New Roman" w:cs="Times New Roman"/>
          <w:i/>
          <w:sz w:val="24"/>
          <w:szCs w:val="24"/>
        </w:rPr>
        <w:t>mobile banking</w:t>
      </w:r>
      <w:r w:rsidR="00400B07" w:rsidRPr="00817F2C">
        <w:rPr>
          <w:rFonts w:ascii="Times New Roman" w:hAnsi="Times New Roman" w:cs="Times New Roman"/>
          <w:sz w:val="24"/>
          <w:szCs w:val="24"/>
        </w:rPr>
        <w:t xml:space="preserve">, </w:t>
      </w:r>
      <w:r w:rsidR="00400B07" w:rsidRPr="00817F2C">
        <w:rPr>
          <w:rFonts w:ascii="Times New Roman" w:hAnsi="Times New Roman" w:cs="Times New Roman"/>
          <w:i/>
          <w:sz w:val="24"/>
          <w:szCs w:val="24"/>
        </w:rPr>
        <w:t>internet banking</w:t>
      </w:r>
      <w:r w:rsidR="00400B07" w:rsidRPr="00817F2C">
        <w:rPr>
          <w:rFonts w:ascii="Times New Roman" w:hAnsi="Times New Roman" w:cs="Times New Roman"/>
          <w:sz w:val="24"/>
          <w:szCs w:val="24"/>
        </w:rPr>
        <w:t xml:space="preserve">, </w:t>
      </w:r>
      <w:r w:rsidR="00400B07" w:rsidRPr="00817F2C">
        <w:rPr>
          <w:rFonts w:ascii="Times New Roman" w:hAnsi="Times New Roman" w:cs="Times New Roman"/>
          <w:i/>
          <w:sz w:val="24"/>
          <w:szCs w:val="24"/>
        </w:rPr>
        <w:t xml:space="preserve">driver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r w:rsidR="00400B07" w:rsidRPr="00817F2C">
        <w:rPr>
          <w:rFonts w:ascii="Times New Roman" w:hAnsi="Times New Roman" w:cs="Times New Roman"/>
          <w:i/>
          <w:sz w:val="24"/>
          <w:szCs w:val="24"/>
        </w:rPr>
        <w:t>Top-up Counter</w:t>
      </w:r>
      <w:r w:rsidR="00400B07" w:rsidRPr="00817F2C">
        <w:rPr>
          <w:rFonts w:ascii="Times New Roman" w:hAnsi="Times New Roman" w:cs="Times New Roman"/>
          <w:sz w:val="24"/>
          <w:szCs w:val="24"/>
        </w:rPr>
        <w:t xml:space="preserve"> di</w:t>
      </w:r>
      <w:r w:rsidR="00400B07" w:rsidRPr="00817F2C">
        <w:rPr>
          <w:rFonts w:ascii="Times New Roman" w:hAnsi="Times New Roman" w:cs="Times New Roman"/>
          <w:i/>
          <w:sz w:val="24"/>
          <w:szCs w:val="24"/>
        </w:rPr>
        <w:t xml:space="preserve"> Mall</w:t>
      </w:r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. </w:t>
      </w:r>
      <w:r w:rsidR="00400B07" w:rsidRPr="00817F2C">
        <w:rPr>
          <w:rFonts w:ascii="Times New Roman" w:hAnsi="Times New Roman" w:cs="Times New Roman"/>
          <w:i/>
          <w:sz w:val="24"/>
          <w:szCs w:val="24"/>
        </w:rPr>
        <w:t>Simplicity</w:t>
      </w:r>
      <w:r w:rsidR="00400B07" w:rsidRPr="00817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Go-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Jek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. </w:t>
      </w:r>
      <w:r w:rsidR="00400B07" w:rsidRPr="00817F2C">
        <w:rPr>
          <w:rFonts w:ascii="Times New Roman" w:hAnsi="Times New Roman" w:cs="Times New Roman"/>
          <w:i/>
          <w:sz w:val="24"/>
          <w:szCs w:val="24"/>
        </w:rPr>
        <w:t>Security</w:t>
      </w:r>
      <w:r w:rsidR="00400B07" w:rsidRPr="00817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034D1C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400B07" w:rsidRPr="00034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0B07" w:rsidRPr="00034D1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400B07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034D1C">
        <w:rPr>
          <w:rFonts w:ascii="Times New Roman" w:hAnsi="Times New Roman" w:cs="Times New Roman"/>
          <w:sz w:val="24"/>
          <w:szCs w:val="24"/>
        </w:rPr>
        <w:t>saldo</w:t>
      </w:r>
      <w:proofErr w:type="spellEnd"/>
      <w:r w:rsidR="00400B07" w:rsidRPr="00034D1C">
        <w:rPr>
          <w:rFonts w:ascii="Times New Roman" w:hAnsi="Times New Roman" w:cs="Times New Roman"/>
          <w:sz w:val="24"/>
          <w:szCs w:val="24"/>
        </w:rPr>
        <w:t xml:space="preserve"> Go-Pay </w:t>
      </w:r>
      <w:proofErr w:type="spellStart"/>
      <w:r w:rsidR="00400B07" w:rsidRPr="00034D1C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400B07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034D1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00B07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034D1C">
        <w:rPr>
          <w:rFonts w:ascii="Times New Roman" w:hAnsi="Times New Roman" w:cs="Times New Roman"/>
          <w:sz w:val="24"/>
          <w:szCs w:val="24"/>
        </w:rPr>
        <w:t>tersimpan</w:t>
      </w:r>
      <w:proofErr w:type="spellEnd"/>
      <w:r w:rsidR="00400B07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034D1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00B07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034D1C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400B07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034D1C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400B07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034D1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00B07" w:rsidRPr="00034D1C">
        <w:rPr>
          <w:rFonts w:ascii="Times New Roman" w:hAnsi="Times New Roman" w:cs="Times New Roman"/>
          <w:sz w:val="24"/>
          <w:szCs w:val="24"/>
        </w:rPr>
        <w:t xml:space="preserve"> Go-</w:t>
      </w:r>
      <w:proofErr w:type="spellStart"/>
      <w:r w:rsidR="00400B07" w:rsidRPr="00034D1C">
        <w:rPr>
          <w:rFonts w:ascii="Times New Roman" w:hAnsi="Times New Roman" w:cs="Times New Roman"/>
          <w:sz w:val="24"/>
          <w:szCs w:val="24"/>
        </w:rPr>
        <w:t>Jek</w:t>
      </w:r>
      <w:proofErr w:type="spellEnd"/>
      <w:r w:rsidR="00400B07" w:rsidRPr="00034D1C">
        <w:rPr>
          <w:rFonts w:ascii="Times New Roman" w:hAnsi="Times New Roman" w:cs="Times New Roman"/>
          <w:sz w:val="24"/>
          <w:szCs w:val="24"/>
        </w:rPr>
        <w:t>.</w:t>
      </w:r>
    </w:p>
    <w:p w:rsidR="00A84CBB" w:rsidRPr="00034D1C" w:rsidRDefault="008A47E9" w:rsidP="00817F2C">
      <w:pPr>
        <w:jc w:val="both"/>
        <w:rPr>
          <w:rFonts w:ascii="Times New Roman" w:hAnsi="Times New Roman" w:cs="Times New Roman"/>
          <w:sz w:val="24"/>
          <w:szCs w:val="24"/>
        </w:rPr>
      </w:pPr>
      <w:r w:rsidRPr="00817F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penelusuran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di Internet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r w:rsidR="00400B07" w:rsidRPr="00817F2C">
        <w:rPr>
          <w:rFonts w:ascii="Times New Roman" w:hAnsi="Times New Roman" w:cs="Times New Roman"/>
          <w:i/>
          <w:sz w:val="24"/>
          <w:szCs w:val="24"/>
        </w:rPr>
        <w:t>QR Code</w:t>
      </w:r>
      <w:r w:rsidR="00400B07" w:rsidRPr="00817F2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Go-Pay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00B07" w:rsidRPr="00817F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dan</w:t>
      </w:r>
      <w:r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00B07" w:rsidRPr="0081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00B07" w:rsidRPr="00817F2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>Promosi</w:t>
      </w:r>
      <w:proofErr w:type="spellEnd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>Penjualan</w:t>
      </w:r>
      <w:proofErr w:type="spellEnd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Go-pay, </w:t>
      </w:r>
      <w:proofErr w:type="spellStart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>pengguna</w:t>
      </w:r>
      <w:proofErr w:type="spellEnd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promo yang </w:t>
      </w:r>
      <w:proofErr w:type="spellStart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>disesuaikan</w:t>
      </w:r>
      <w:proofErr w:type="spellEnd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0B07" w:rsidRPr="00817F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merchant</w:t>
      </w:r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>tertentu</w:t>
      </w:r>
      <w:proofErr w:type="spellEnd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promo </w:t>
      </w:r>
      <w:r w:rsidR="00400B07" w:rsidRPr="00817F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Cashback</w:t>
      </w:r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</w:t>
      </w:r>
      <w:proofErr w:type="spellStart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>persen</w:t>
      </w:r>
      <w:proofErr w:type="spellEnd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00B07" w:rsidRPr="00817F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voucher</w:t>
      </w:r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>diskon</w:t>
      </w:r>
      <w:proofErr w:type="spellEnd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>kupon</w:t>
      </w:r>
      <w:proofErr w:type="spellEnd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r w:rsidR="00400B07" w:rsidRPr="00817F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points</w:t>
      </w:r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400B07" w:rsidRPr="00817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Go-Pay.</w:t>
      </w:r>
      <w:r w:rsid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Go-Pay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berdampak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pengguna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tunai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efisien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perlu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membawa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uang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tunai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kemana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-mana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tunai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relatif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berbiaya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mahal, dan non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tunai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memudahkan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dilacak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pidana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memindai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4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QR Code</w:t>
      </w:r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dimiliki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4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merchant</w:t>
      </w:r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sejumlah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nominal yang </w:t>
      </w:r>
      <w:proofErr w:type="spellStart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ditetapkan</w:t>
      </w:r>
      <w:proofErr w:type="spellEnd"/>
      <w:r w:rsidRPr="00034D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94E25" w:rsidRPr="00034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F2C" w:rsidRDefault="00A84CBB" w:rsidP="00817F2C">
      <w:pPr>
        <w:jc w:val="both"/>
        <w:rPr>
          <w:rFonts w:ascii="Times New Roman" w:hAnsi="Times New Roman" w:cs="Times New Roman"/>
          <w:sz w:val="24"/>
          <w:szCs w:val="24"/>
        </w:rPr>
      </w:pPr>
      <w:r w:rsidRPr="00034D1C">
        <w:rPr>
          <w:rFonts w:ascii="Times New Roman" w:hAnsi="Times New Roman" w:cs="Times New Roman"/>
          <w:sz w:val="24"/>
          <w:szCs w:val="24"/>
        </w:rPr>
        <w:tab/>
      </w:r>
      <w:r w:rsidR="004B75B0" w:rsidRPr="00034D1C">
        <w:rPr>
          <w:rFonts w:ascii="Times New Roman" w:hAnsi="Times New Roman" w:cs="Times New Roman"/>
          <w:sz w:val="24"/>
          <w:szCs w:val="24"/>
        </w:rPr>
        <w:t>P</w:t>
      </w:r>
      <w:r w:rsidR="00594E25" w:rsidRPr="00034D1C">
        <w:rPr>
          <w:rFonts w:ascii="Times New Roman" w:hAnsi="Times New Roman" w:cs="Times New Roman"/>
          <w:sz w:val="24"/>
          <w:szCs w:val="24"/>
        </w:rPr>
        <w:t xml:space="preserve">erusahaan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"</w:t>
      </w:r>
      <w:r w:rsidR="00594E25" w:rsidRPr="00034D1C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engaruh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Go-Pay yang </w:t>
      </w:r>
      <w:proofErr w:type="spellStart"/>
      <w:r w:rsidR="00594E25" w:rsidRPr="00034D1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594E25" w:rsidRPr="00034D1C">
        <w:rPr>
          <w:rFonts w:ascii="Times New Roman" w:hAnsi="Times New Roman" w:cs="Times New Roman"/>
          <w:sz w:val="24"/>
          <w:szCs w:val="24"/>
        </w:rPr>
        <w:t xml:space="preserve"> </w:t>
      </w:r>
      <w:r w:rsidR="00594E25" w:rsidRPr="003C0CE7">
        <w:rPr>
          <w:rFonts w:ascii="Times New Roman" w:hAnsi="Times New Roman" w:cs="Times New Roman"/>
          <w:i/>
          <w:iCs/>
          <w:sz w:val="24"/>
          <w:szCs w:val="24"/>
        </w:rPr>
        <w:t>QR Code</w:t>
      </w:r>
      <w:r w:rsidR="00594E25" w:rsidRPr="00034D1C">
        <w:rPr>
          <w:rFonts w:ascii="Times New Roman" w:hAnsi="Times New Roman" w:cs="Times New Roman"/>
          <w:sz w:val="24"/>
          <w:szCs w:val="24"/>
        </w:rPr>
        <w:t xml:space="preserve"> di Jakarta</w:t>
      </w:r>
      <w:r w:rsidR="00034D1C" w:rsidRPr="00034D1C">
        <w:rPr>
          <w:rFonts w:ascii="Times New Roman" w:hAnsi="Times New Roman" w:cs="Times New Roman"/>
          <w:sz w:val="24"/>
          <w:szCs w:val="24"/>
        </w:rPr>
        <w:t>”.</w:t>
      </w:r>
    </w:p>
    <w:p w:rsidR="00034D1C" w:rsidRPr="00034D1C" w:rsidRDefault="00034D1C" w:rsidP="00817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E7C" w:rsidRDefault="0084546C" w:rsidP="00955E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TINJAUAN PUSTAKA DAN HIPOTESIS</w:t>
      </w:r>
    </w:p>
    <w:p w:rsidR="00A84CBB" w:rsidRDefault="00A84CBB" w:rsidP="00A84CBB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03251F" w:rsidRPr="00A84CBB" w:rsidRDefault="00A84CBB" w:rsidP="00A84CBB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Jogiyanto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(2007),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Chen (2010),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pengelolahan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situb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>.</w:t>
      </w:r>
    </w:p>
    <w:p w:rsidR="00A84CBB" w:rsidRDefault="00A84CBB" w:rsidP="00A84CBB">
      <w:pPr>
        <w:spacing w:after="0"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Penjualan</w:t>
      </w:r>
      <w:proofErr w:type="spellEnd"/>
    </w:p>
    <w:p w:rsidR="00A84CBB" w:rsidRDefault="00A84CBB" w:rsidP="00A84CB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>Kotler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>dan Armstrong (2014),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pengertian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promosi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aktivitas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mengkomunikasikan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keunggulan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jasa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membujuk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pelanggan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membeli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menggunakan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jasa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A84CBB">
        <w:rPr>
          <w:rFonts w:ascii="Times New Roman" w:hAnsi="Times New Roman" w:cs="Times New Roman"/>
          <w:sz w:val="24"/>
          <w:szCs w:val="24"/>
        </w:rPr>
        <w:t>enurut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Kotler dan Armstrong (2014),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>promosi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>penjualan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>insentif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>jangka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>pendek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>mendorong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>keinginan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>mencoba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>membeli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>jasa</w:t>
      </w:r>
      <w:proofErr w:type="spellEnd"/>
      <w:r w:rsidRPr="00A84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84CBB" w:rsidRDefault="00A84CBB" w:rsidP="00A84CB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4CBB" w:rsidRPr="00D66D91" w:rsidRDefault="00A84CBB" w:rsidP="00A84C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6D91"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 w:rsidRPr="00D66D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6D91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Pr="00D66D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6D91">
        <w:rPr>
          <w:rFonts w:ascii="Times New Roman" w:hAnsi="Times New Roman" w:cs="Times New Roman"/>
          <w:b/>
          <w:sz w:val="24"/>
          <w:szCs w:val="24"/>
        </w:rPr>
        <w:t>Pengguna</w:t>
      </w:r>
      <w:proofErr w:type="spellEnd"/>
    </w:p>
    <w:p w:rsidR="00A84CBB" w:rsidRDefault="00A84CBB" w:rsidP="00A84CBB">
      <w:pPr>
        <w:spacing w:after="0"/>
        <w:jc w:val="both"/>
        <w:rPr>
          <w:b/>
          <w:sz w:val="24"/>
          <w:szCs w:val="24"/>
        </w:rPr>
      </w:pPr>
    </w:p>
    <w:p w:rsidR="00A84CBB" w:rsidRPr="00A84CBB" w:rsidRDefault="00A84CBB" w:rsidP="00A84CB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Zeithaml, Bitner, dan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Gremier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(2018),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ingikan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tolak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roduk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kesenangan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A84CBB">
        <w:rPr>
          <w:rFonts w:ascii="Times New Roman" w:hAnsi="Times New Roman" w:cs="Times New Roman"/>
          <w:sz w:val="24"/>
          <w:szCs w:val="24"/>
        </w:rPr>
        <w:t>enurut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Kotler dan Keller (2015),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kecewa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A84CBB">
        <w:rPr>
          <w:rFonts w:ascii="Times New Roman" w:hAnsi="Times New Roman" w:cs="Times New Roman"/>
          <w:sz w:val="24"/>
          <w:szCs w:val="24"/>
        </w:rPr>
        <w:t>.</w:t>
      </w:r>
    </w:p>
    <w:p w:rsidR="00A84CBB" w:rsidRPr="00A84CBB" w:rsidRDefault="00A84CBB" w:rsidP="00A84CB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0010C" w:rsidRDefault="00EE5BE8" w:rsidP="0080010C">
      <w:pPr>
        <w:tabs>
          <w:tab w:val="right" w:pos="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4CBB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A84C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4CBB" w:rsidRPr="00A84CBB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="00A84CBB" w:rsidRPr="00A84C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4CBB" w:rsidRPr="00A84CBB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="00A84CBB" w:rsidRPr="00A84C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4CBB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A84C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4CBB" w:rsidRPr="00A84CBB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="00A84CBB" w:rsidRPr="00A84C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4CBB" w:rsidRPr="00A84CBB">
        <w:rPr>
          <w:rFonts w:ascii="Times New Roman" w:hAnsi="Times New Roman" w:cs="Times New Roman"/>
          <w:b/>
          <w:sz w:val="24"/>
          <w:szCs w:val="24"/>
        </w:rPr>
        <w:t>Pengguna</w:t>
      </w:r>
      <w:proofErr w:type="spellEnd"/>
    </w:p>
    <w:p w:rsidR="0080010C" w:rsidRPr="006E42F3" w:rsidRDefault="0080010C" w:rsidP="0080010C">
      <w:pPr>
        <w:tabs>
          <w:tab w:val="righ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71811" w:rsidRPr="00034D1C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F71811" w:rsidRPr="00034D1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71811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11" w:rsidRPr="00034D1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E4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42F3">
        <w:rPr>
          <w:rFonts w:ascii="Times New Roman" w:hAnsi="Times New Roman" w:cs="Times New Roman"/>
          <w:sz w:val="24"/>
          <w:szCs w:val="24"/>
        </w:rPr>
        <w:t>p</w:t>
      </w:r>
      <w:r w:rsidRPr="00034D1C">
        <w:rPr>
          <w:rFonts w:ascii="Times New Roman" w:hAnsi="Times New Roman" w:cs="Times New Roman"/>
          <w:sz w:val="24"/>
          <w:szCs w:val="24"/>
        </w:rPr>
        <w:t>engguna</w:t>
      </w:r>
      <w:proofErr w:type="spellEnd"/>
      <w:r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11" w:rsidRPr="00034D1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F71811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11" w:rsidRPr="00034D1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71811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11" w:rsidRPr="00034D1C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="00F71811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11" w:rsidRPr="00034D1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F71811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11" w:rsidRPr="00034D1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71811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11" w:rsidRPr="00034D1C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F71811" w:rsidRPr="00034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811" w:rsidRPr="00034D1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71811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11" w:rsidRPr="00034D1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71811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11" w:rsidRPr="00034D1C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F71811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11" w:rsidRPr="00034D1C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F71811" w:rsidRPr="00034D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71811" w:rsidRPr="00034D1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F71811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11" w:rsidRPr="00034D1C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="00F71811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11" w:rsidRPr="00034D1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71811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11" w:rsidRPr="00034D1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F71811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11" w:rsidRPr="00034D1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71811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11" w:rsidRPr="00034D1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71811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11" w:rsidRPr="00034D1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F71811" w:rsidRPr="00034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811" w:rsidRPr="00034D1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F71811"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11" w:rsidRPr="00034D1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034D1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34D1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34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D1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034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D1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034D1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34D1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34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D1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sz w:val="24"/>
          <w:szCs w:val="24"/>
        </w:rPr>
        <w:t>terjaga</w:t>
      </w:r>
      <w:proofErr w:type="spellEnd"/>
      <w:r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1C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034D1C">
        <w:rPr>
          <w:rFonts w:ascii="Times New Roman" w:hAnsi="Times New Roman" w:cs="Times New Roman"/>
          <w:sz w:val="24"/>
          <w:szCs w:val="24"/>
        </w:rPr>
        <w:t>.</w:t>
      </w:r>
      <w:r w:rsidR="00202928" w:rsidRPr="00034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811" w:rsidRDefault="00F71811" w:rsidP="00EE5BE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811">
        <w:rPr>
          <w:rFonts w:ascii="Times New Roman" w:hAnsi="Times New Roman" w:cs="Times New Roman"/>
          <w:b/>
          <w:bCs/>
          <w:sz w:val="24"/>
          <w:szCs w:val="24"/>
        </w:rPr>
        <w:t>H1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1811" w:rsidRDefault="00EE5BE8" w:rsidP="00410C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1811" w:rsidRPr="00F71811">
        <w:rPr>
          <w:rFonts w:ascii="Times New Roman" w:hAnsi="Times New Roman" w:cs="Times New Roman"/>
          <w:b/>
          <w:iCs/>
          <w:sz w:val="24"/>
          <w:szCs w:val="24"/>
        </w:rPr>
        <w:t>Promosi</w:t>
      </w:r>
      <w:proofErr w:type="spellEnd"/>
      <w:r w:rsidR="00F71811" w:rsidRPr="00F7181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F71811" w:rsidRPr="00F71811">
        <w:rPr>
          <w:rFonts w:ascii="Times New Roman" w:hAnsi="Times New Roman" w:cs="Times New Roman"/>
          <w:b/>
          <w:iCs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1811" w:rsidRPr="00A84CBB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="00F71811" w:rsidRPr="00A84C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1811" w:rsidRPr="00A84CBB">
        <w:rPr>
          <w:rFonts w:ascii="Times New Roman" w:hAnsi="Times New Roman" w:cs="Times New Roman"/>
          <w:b/>
          <w:sz w:val="24"/>
          <w:szCs w:val="24"/>
        </w:rPr>
        <w:t>Pengguna</w:t>
      </w:r>
      <w:proofErr w:type="spellEnd"/>
      <w:r w:rsidR="00F71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D1C" w:rsidRDefault="0080010C" w:rsidP="0003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202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92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02928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20292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02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92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>
        <w:rPr>
          <w:rFonts w:ascii="Times New Roman" w:hAnsi="Times New Roman" w:cs="Times New Roman"/>
          <w:sz w:val="24"/>
          <w:szCs w:val="24"/>
        </w:rPr>
        <w:t>bauran</w:t>
      </w:r>
      <w:proofErr w:type="spellEnd"/>
      <w:r w:rsid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034D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34D1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034D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4D1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0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1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34D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D1C" w:rsidRDefault="00034D1C" w:rsidP="00034D1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811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4D1C" w:rsidRDefault="00034D1C" w:rsidP="00034D1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5BE8" w:rsidRDefault="00EE5BE8" w:rsidP="00EE5BE8">
      <w:pPr>
        <w:tabs>
          <w:tab w:val="right" w:pos="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METODE PENELITIAN</w:t>
      </w:r>
    </w:p>
    <w:p w:rsidR="00410CC1" w:rsidRDefault="008E392E" w:rsidP="00021ADD">
      <w:pPr>
        <w:tabs>
          <w:tab w:val="right" w:pos="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0CC1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410C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0CC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021ADD" w:rsidRPr="00021ADD" w:rsidRDefault="00021ADD" w:rsidP="00021ADD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410CC1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Pr="00410C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0CC1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Pr="00410CC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(X</w:t>
      </w:r>
      <w:r w:rsidRPr="00410CC1">
        <w:rPr>
          <w:rFonts w:ascii="Times New Roman" w:hAnsi="Times New Roman" w:cs="Times New Roman"/>
          <w:b/>
          <w:sz w:val="24"/>
          <w:szCs w:val="24"/>
        </w:rPr>
        <w:t>1</w:t>
      </w:r>
      <w:r w:rsidRPr="00410CC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tbl>
      <w:tblPr>
        <w:tblStyle w:val="TableGrid"/>
        <w:tblW w:w="8193" w:type="dxa"/>
        <w:tblInd w:w="1129" w:type="dxa"/>
        <w:tblLook w:val="04A0" w:firstRow="1" w:lastRow="0" w:firstColumn="1" w:lastColumn="0" w:noHBand="0" w:noVBand="1"/>
      </w:tblPr>
      <w:tblGrid>
        <w:gridCol w:w="1276"/>
        <w:gridCol w:w="1559"/>
        <w:gridCol w:w="1985"/>
        <w:gridCol w:w="2126"/>
        <w:gridCol w:w="1247"/>
      </w:tblGrid>
      <w:tr w:rsidR="00410CC1" w:rsidRPr="00410CC1" w:rsidTr="00021ADD">
        <w:tc>
          <w:tcPr>
            <w:tcW w:w="1276" w:type="dxa"/>
            <w:tcBorders>
              <w:bottom w:val="single" w:sz="4" w:space="0" w:color="auto"/>
            </w:tcBorders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CC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559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CC1">
              <w:rPr>
                <w:rFonts w:ascii="Times New Roman" w:hAnsi="Times New Roman" w:cs="Times New Roman"/>
                <w:b/>
                <w:sz w:val="24"/>
                <w:szCs w:val="24"/>
              </w:rPr>
              <w:t>Dimensi</w:t>
            </w:r>
            <w:proofErr w:type="spellEnd"/>
          </w:p>
        </w:tc>
        <w:tc>
          <w:tcPr>
            <w:tcW w:w="1985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CC1">
              <w:rPr>
                <w:rFonts w:ascii="Times New Roman" w:hAnsi="Times New Roman" w:cs="Times New Roman"/>
                <w:b/>
                <w:sz w:val="24"/>
                <w:szCs w:val="24"/>
              </w:rPr>
              <w:t>Pengertian</w:t>
            </w:r>
            <w:proofErr w:type="spellEnd"/>
          </w:p>
        </w:tc>
        <w:tc>
          <w:tcPr>
            <w:tcW w:w="2126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CC1">
              <w:rPr>
                <w:rFonts w:ascii="Times New Roman" w:hAnsi="Times New Roman" w:cs="Times New Roman"/>
                <w:b/>
                <w:sz w:val="24"/>
                <w:szCs w:val="24"/>
              </w:rPr>
              <w:t>Instrumen</w:t>
            </w:r>
            <w:proofErr w:type="spellEnd"/>
          </w:p>
        </w:tc>
        <w:tc>
          <w:tcPr>
            <w:tcW w:w="1247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C1"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</w:p>
        </w:tc>
      </w:tr>
      <w:tr w:rsidR="00410CC1" w:rsidRPr="00410CC1" w:rsidTr="00021ADD">
        <w:trPr>
          <w:trHeight w:val="15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410CC1">
              <w:rPr>
                <w:rFonts w:ascii="Times New Roman" w:hAnsi="Times New Roman" w:cs="Times New Roman"/>
                <w:b/>
                <w:sz w:val="24"/>
                <w:szCs w:val="24"/>
              </w:rPr>
              <w:t>Kualitas</w:t>
            </w:r>
            <w:proofErr w:type="spellEnd"/>
            <w:r w:rsidRPr="00410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b/>
                <w:sz w:val="24"/>
                <w:szCs w:val="24"/>
              </w:rPr>
              <w:t>Sistem</w:t>
            </w:r>
            <w:proofErr w:type="spellEnd"/>
            <w:r w:rsidRPr="00410CC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(X</w:t>
            </w:r>
            <w:r w:rsidRPr="00410C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10CC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)</w:t>
            </w:r>
          </w:p>
          <w:p w:rsidR="00410CC1" w:rsidRPr="00410CC1" w:rsidRDefault="00410CC1" w:rsidP="00410CC1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10CC1" w:rsidRPr="00410CC1" w:rsidRDefault="00410CC1" w:rsidP="00410CC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10CC1">
              <w:rPr>
                <w:rFonts w:ascii="Times New Roman" w:hAnsi="Times New Roman" w:cs="Times New Roman"/>
                <w:iCs/>
                <w:sz w:val="24"/>
                <w:szCs w:val="24"/>
              </w:rPr>
              <w:t>Kemudahan</w:t>
            </w:r>
            <w:proofErr w:type="spellEnd"/>
            <w:r w:rsidRPr="00410C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(Ease of use)</w:t>
            </w:r>
          </w:p>
        </w:tc>
        <w:tc>
          <w:tcPr>
            <w:tcW w:w="1985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Kemudahan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transaksi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meng</w:t>
            </w:r>
            <w:r w:rsidRPr="00410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scan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QR Code merchant</w:t>
            </w:r>
          </w:p>
        </w:tc>
        <w:tc>
          <w:tcPr>
            <w:tcW w:w="2126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Anda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QR Code </w:t>
            </w:r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Go-pay</w:t>
            </w:r>
          </w:p>
        </w:tc>
        <w:tc>
          <w:tcPr>
            <w:tcW w:w="1247" w:type="dxa"/>
          </w:tcPr>
          <w:p w:rsidR="00410CC1" w:rsidRPr="00410CC1" w:rsidRDefault="00410CC1" w:rsidP="00021AD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Likert</w:t>
            </w:r>
          </w:p>
        </w:tc>
      </w:tr>
      <w:tr w:rsidR="00410CC1" w:rsidRPr="00410CC1" w:rsidTr="00021ADD">
        <w:trPr>
          <w:trHeight w:val="1243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10CC1" w:rsidRPr="00410CC1" w:rsidRDefault="00410CC1" w:rsidP="00410CC1">
            <w:pPr>
              <w:pStyle w:val="HTMLPreformatted"/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Keandalan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0C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(Reliability)</w:t>
            </w:r>
          </w:p>
        </w:tc>
        <w:tc>
          <w:tcPr>
            <w:tcW w:w="1985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gangguan</w:t>
            </w:r>
            <w:proofErr w:type="spellEnd"/>
          </w:p>
        </w:tc>
        <w:tc>
          <w:tcPr>
            <w:tcW w:w="2126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QR Code</w:t>
            </w:r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Go-pay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jarang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gangguan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kegagalan</w:t>
            </w:r>
            <w:proofErr w:type="spellEnd"/>
          </w:p>
        </w:tc>
        <w:tc>
          <w:tcPr>
            <w:tcW w:w="1247" w:type="dxa"/>
          </w:tcPr>
          <w:p w:rsidR="00410CC1" w:rsidRPr="00410CC1" w:rsidRDefault="00410CC1" w:rsidP="00021AD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Likert</w:t>
            </w:r>
          </w:p>
        </w:tc>
      </w:tr>
      <w:tr w:rsidR="00410CC1" w:rsidRPr="00410CC1" w:rsidTr="00021ADD">
        <w:trPr>
          <w:trHeight w:val="129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10CC1" w:rsidRPr="00410CC1" w:rsidRDefault="00410CC1" w:rsidP="00410CC1">
            <w:pPr>
              <w:pStyle w:val="HTMLPreformatted"/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Kecepatan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0C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(Response time)</w:t>
            </w:r>
          </w:p>
        </w:tc>
        <w:tc>
          <w:tcPr>
            <w:tcW w:w="1985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C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QR Code</w:t>
            </w:r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Go-pay </w:t>
            </w:r>
            <w:proofErr w:type="spellStart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>diakses</w:t>
            </w:r>
            <w:proofErr w:type="spellEnd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>dengan</w:t>
            </w:r>
            <w:proofErr w:type="spellEnd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>cepat</w:t>
            </w:r>
            <w:proofErr w:type="spellEnd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Proses </w:t>
            </w:r>
            <w:r w:rsidRPr="00410C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QR Code</w:t>
            </w:r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Go-pay </w:t>
            </w:r>
            <w:proofErr w:type="spellStart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>berlangsung</w:t>
            </w:r>
            <w:proofErr w:type="spellEnd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>dengan</w:t>
            </w:r>
            <w:proofErr w:type="spellEnd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>cepat</w:t>
            </w:r>
            <w:proofErr w:type="spellEnd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410CC1" w:rsidRPr="00410CC1" w:rsidRDefault="00410CC1" w:rsidP="00021AD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Likert</w:t>
            </w:r>
          </w:p>
        </w:tc>
      </w:tr>
      <w:tr w:rsidR="00410CC1" w:rsidRPr="00410CC1" w:rsidTr="00021ADD">
        <w:trPr>
          <w:trHeight w:val="101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10CC1" w:rsidRPr="00410CC1" w:rsidRDefault="00410CC1" w:rsidP="00410CC1">
            <w:pPr>
              <w:pStyle w:val="HTMLPreformatte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10CC1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lang w:val="en-US"/>
              </w:rPr>
              <w:t>Keamanan</w:t>
            </w:r>
            <w:proofErr w:type="spellEnd"/>
            <w:r w:rsidRPr="00410CC1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lang w:val="en-US"/>
              </w:rPr>
              <w:t xml:space="preserve"> </w:t>
            </w:r>
            <w:r w:rsidRPr="00410CC1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en-US"/>
              </w:rPr>
              <w:t>(Security)</w:t>
            </w:r>
          </w:p>
        </w:tc>
        <w:tc>
          <w:tcPr>
            <w:tcW w:w="1985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>Keamanan</w:t>
            </w:r>
            <w:proofErr w:type="spellEnd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>penggunaan</w:t>
            </w:r>
            <w:proofErr w:type="spellEnd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0C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QR Code</w:t>
            </w:r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Go-pay </w:t>
            </w:r>
          </w:p>
        </w:tc>
        <w:tc>
          <w:tcPr>
            <w:tcW w:w="2126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>Sistem</w:t>
            </w:r>
            <w:proofErr w:type="spellEnd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0C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QR Code</w:t>
            </w:r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Go-pay </w:t>
            </w:r>
            <w:proofErr w:type="spellStart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>terjaga</w:t>
            </w:r>
            <w:proofErr w:type="spellEnd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>dengan</w:t>
            </w:r>
            <w:proofErr w:type="spellEnd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>aman</w:t>
            </w:r>
            <w:proofErr w:type="spellEnd"/>
          </w:p>
        </w:tc>
        <w:tc>
          <w:tcPr>
            <w:tcW w:w="1247" w:type="dxa"/>
          </w:tcPr>
          <w:p w:rsidR="00410CC1" w:rsidRPr="00410CC1" w:rsidRDefault="00410CC1" w:rsidP="00021AD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Likert</w:t>
            </w:r>
          </w:p>
        </w:tc>
      </w:tr>
    </w:tbl>
    <w:p w:rsidR="00021ADD" w:rsidRDefault="00021ADD" w:rsidP="00410CC1">
      <w:pPr>
        <w:pStyle w:val="ListParagraph"/>
        <w:spacing w:after="16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ADD" w:rsidRPr="00021ADD" w:rsidRDefault="00021ADD" w:rsidP="00410CC1">
      <w:pPr>
        <w:pStyle w:val="ListParagraph"/>
        <w:spacing w:after="16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410CC1"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 w:rsidRPr="00410C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0CC1">
        <w:rPr>
          <w:rFonts w:ascii="Times New Roman" w:hAnsi="Times New Roman" w:cs="Times New Roman"/>
          <w:b/>
          <w:sz w:val="24"/>
          <w:szCs w:val="24"/>
        </w:rPr>
        <w:t>Penjualan</w:t>
      </w:r>
      <w:proofErr w:type="spellEnd"/>
      <w:r w:rsidRPr="00410CC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(X</w:t>
      </w:r>
      <w:r w:rsidRPr="00410CC1">
        <w:rPr>
          <w:rFonts w:ascii="Times New Roman" w:hAnsi="Times New Roman" w:cs="Times New Roman"/>
          <w:b/>
          <w:sz w:val="24"/>
          <w:szCs w:val="24"/>
        </w:rPr>
        <w:t>2</w:t>
      </w:r>
      <w:r w:rsidRPr="00410CC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tbl>
      <w:tblPr>
        <w:tblStyle w:val="TableGrid"/>
        <w:tblW w:w="8222" w:type="dxa"/>
        <w:tblInd w:w="1129" w:type="dxa"/>
        <w:tblLook w:val="04A0" w:firstRow="1" w:lastRow="0" w:firstColumn="1" w:lastColumn="0" w:noHBand="0" w:noVBand="1"/>
      </w:tblPr>
      <w:tblGrid>
        <w:gridCol w:w="1257"/>
        <w:gridCol w:w="1550"/>
        <w:gridCol w:w="1984"/>
        <w:gridCol w:w="2126"/>
        <w:gridCol w:w="1305"/>
      </w:tblGrid>
      <w:tr w:rsidR="00410CC1" w:rsidRPr="00410CC1" w:rsidTr="00305504">
        <w:tc>
          <w:tcPr>
            <w:tcW w:w="1257" w:type="dxa"/>
            <w:tcBorders>
              <w:bottom w:val="single" w:sz="4" w:space="0" w:color="auto"/>
            </w:tcBorders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CC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550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CC1">
              <w:rPr>
                <w:rFonts w:ascii="Times New Roman" w:hAnsi="Times New Roman" w:cs="Times New Roman"/>
                <w:b/>
                <w:sz w:val="24"/>
                <w:szCs w:val="24"/>
              </w:rPr>
              <w:t>Dimensi</w:t>
            </w:r>
            <w:proofErr w:type="spellEnd"/>
          </w:p>
        </w:tc>
        <w:tc>
          <w:tcPr>
            <w:tcW w:w="1984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CC1">
              <w:rPr>
                <w:rFonts w:ascii="Times New Roman" w:hAnsi="Times New Roman" w:cs="Times New Roman"/>
                <w:b/>
                <w:sz w:val="24"/>
                <w:szCs w:val="24"/>
              </w:rPr>
              <w:t>Pengertian</w:t>
            </w:r>
            <w:proofErr w:type="spellEnd"/>
          </w:p>
        </w:tc>
        <w:tc>
          <w:tcPr>
            <w:tcW w:w="2126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CC1">
              <w:rPr>
                <w:rFonts w:ascii="Times New Roman" w:hAnsi="Times New Roman" w:cs="Times New Roman"/>
                <w:b/>
                <w:sz w:val="24"/>
                <w:szCs w:val="24"/>
              </w:rPr>
              <w:t>Instrumen</w:t>
            </w:r>
            <w:proofErr w:type="spellEnd"/>
          </w:p>
        </w:tc>
        <w:tc>
          <w:tcPr>
            <w:tcW w:w="1305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C1"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</w:p>
        </w:tc>
      </w:tr>
      <w:tr w:rsidR="00410CC1" w:rsidRPr="00410CC1" w:rsidTr="00305504">
        <w:trPr>
          <w:trHeight w:val="1279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CC1" w:rsidRPr="00410CC1" w:rsidRDefault="00410CC1" w:rsidP="00410CC1">
            <w:pPr>
              <w:pStyle w:val="ListParagraph"/>
              <w:tabs>
                <w:tab w:val="left" w:pos="159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410CC1">
              <w:rPr>
                <w:rFonts w:ascii="Times New Roman" w:hAnsi="Times New Roman" w:cs="Times New Roman"/>
                <w:b/>
                <w:sz w:val="24"/>
                <w:szCs w:val="24"/>
              </w:rPr>
              <w:t>Promosi</w:t>
            </w:r>
            <w:proofErr w:type="spellEnd"/>
            <w:r w:rsidRPr="00410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b/>
                <w:sz w:val="24"/>
                <w:szCs w:val="24"/>
              </w:rPr>
              <w:t>Penjualan</w:t>
            </w:r>
            <w:proofErr w:type="spellEnd"/>
            <w:r w:rsidRPr="00410CC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(X</w:t>
            </w:r>
            <w:r w:rsidRPr="00410C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10CC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)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410CC1" w:rsidRPr="00410CC1" w:rsidRDefault="00410CC1" w:rsidP="00410CC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10CC1">
              <w:rPr>
                <w:rFonts w:ascii="Times New Roman" w:hAnsi="Times New Roman" w:cs="Times New Roman"/>
                <w:iCs/>
                <w:sz w:val="24"/>
                <w:szCs w:val="24"/>
              </w:rPr>
              <w:t>Frekuensi</w:t>
            </w:r>
            <w:proofErr w:type="spellEnd"/>
            <w:r w:rsidRPr="00410C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iCs/>
                <w:sz w:val="24"/>
                <w:szCs w:val="24"/>
              </w:rPr>
              <w:t>promosi</w:t>
            </w:r>
            <w:proofErr w:type="spellEnd"/>
          </w:p>
        </w:tc>
        <w:tc>
          <w:tcPr>
            <w:tcW w:w="1984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Frekuensi</w:t>
            </w:r>
            <w:proofErr w:type="spellEnd"/>
            <w:r w:rsidRPr="00410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cashback </w:t>
            </w:r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Go-pay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Anda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cashback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QR Code</w:t>
            </w:r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Go-pay</w:t>
            </w:r>
          </w:p>
        </w:tc>
        <w:tc>
          <w:tcPr>
            <w:tcW w:w="1305" w:type="dxa"/>
          </w:tcPr>
          <w:p w:rsidR="00410CC1" w:rsidRPr="00410CC1" w:rsidRDefault="00410CC1" w:rsidP="00021AD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Likert</w:t>
            </w:r>
          </w:p>
        </w:tc>
      </w:tr>
      <w:tr w:rsidR="00410CC1" w:rsidRPr="00410CC1" w:rsidTr="00305504">
        <w:trPr>
          <w:trHeight w:val="1655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CC1" w:rsidRPr="00410CC1" w:rsidRDefault="00410CC1" w:rsidP="00410CC1">
            <w:pPr>
              <w:pStyle w:val="ListParagraph"/>
              <w:tabs>
                <w:tab w:val="left" w:pos="159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410CC1" w:rsidRPr="00410CC1" w:rsidRDefault="00410CC1" w:rsidP="00410CC1">
            <w:pPr>
              <w:pStyle w:val="HTMLPreformatted"/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410CC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Besarnya</w:t>
            </w:r>
            <w:proofErr w:type="spellEnd"/>
            <w:r w:rsidRPr="00410CC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nilai</w:t>
            </w:r>
            <w:proofErr w:type="spellEnd"/>
            <w:r w:rsidRPr="00410CC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promosi</w:t>
            </w:r>
            <w:proofErr w:type="spellEnd"/>
          </w:p>
        </w:tc>
        <w:tc>
          <w:tcPr>
            <w:tcW w:w="1984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Besarnya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410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ashback</w:t>
            </w:r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transaksi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QR Code</w:t>
            </w:r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Go-pay</w:t>
            </w:r>
          </w:p>
        </w:tc>
        <w:tc>
          <w:tcPr>
            <w:tcW w:w="2126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Nilai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uang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peroleh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promosi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QR Code</w:t>
            </w:r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Go-pay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</w:p>
        </w:tc>
        <w:tc>
          <w:tcPr>
            <w:tcW w:w="1305" w:type="dxa"/>
          </w:tcPr>
          <w:p w:rsidR="00410CC1" w:rsidRPr="00410CC1" w:rsidRDefault="00410CC1" w:rsidP="00021AD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Likert</w:t>
            </w:r>
          </w:p>
        </w:tc>
      </w:tr>
      <w:tr w:rsidR="00410CC1" w:rsidRPr="00410CC1" w:rsidTr="00305504">
        <w:trPr>
          <w:trHeight w:val="1337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CC1" w:rsidRPr="00410CC1" w:rsidRDefault="00410CC1" w:rsidP="00410CC1">
            <w:pPr>
              <w:pStyle w:val="ListParagraph"/>
              <w:tabs>
                <w:tab w:val="left" w:pos="159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410CC1" w:rsidRPr="00410CC1" w:rsidRDefault="00410CC1" w:rsidP="00410CC1">
            <w:pPr>
              <w:pStyle w:val="HTMLPreformatted"/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410CC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Jumlah</w:t>
            </w:r>
            <w:proofErr w:type="spellEnd"/>
            <w:r w:rsidRPr="00410CC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410C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merchant</w:t>
            </w:r>
          </w:p>
        </w:tc>
        <w:tc>
          <w:tcPr>
            <w:tcW w:w="1984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>Banyaknya</w:t>
            </w:r>
            <w:proofErr w:type="spellEnd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0C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merchant </w:t>
            </w:r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yang </w:t>
            </w:r>
            <w:proofErr w:type="spellStart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>menggunakan</w:t>
            </w:r>
            <w:proofErr w:type="spellEnd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0C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QR Code</w:t>
            </w:r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Go-pay</w:t>
            </w:r>
          </w:p>
        </w:tc>
        <w:tc>
          <w:tcPr>
            <w:tcW w:w="2126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Merchant</w:t>
            </w:r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>menggunakan</w:t>
            </w:r>
            <w:proofErr w:type="spellEnd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0C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QR Code</w:t>
            </w:r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Go-pay </w:t>
            </w:r>
            <w:proofErr w:type="spellStart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>banyak</w:t>
            </w:r>
            <w:proofErr w:type="spellEnd"/>
          </w:p>
        </w:tc>
        <w:tc>
          <w:tcPr>
            <w:tcW w:w="1305" w:type="dxa"/>
          </w:tcPr>
          <w:p w:rsidR="00410CC1" w:rsidRPr="00410CC1" w:rsidRDefault="00410CC1" w:rsidP="00021AD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Likert</w:t>
            </w:r>
          </w:p>
        </w:tc>
      </w:tr>
      <w:tr w:rsidR="00410CC1" w:rsidRPr="00410CC1" w:rsidTr="00305504">
        <w:trPr>
          <w:trHeight w:val="1481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1" w:rsidRPr="00410CC1" w:rsidRDefault="00410CC1" w:rsidP="00410CC1">
            <w:pPr>
              <w:pStyle w:val="ListParagraph"/>
              <w:tabs>
                <w:tab w:val="left" w:pos="159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410CC1" w:rsidRPr="00410CC1" w:rsidRDefault="00410CC1" w:rsidP="00410CC1">
            <w:pPr>
              <w:pStyle w:val="HTMLPreformatted"/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410CC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Penyebaran</w:t>
            </w:r>
            <w:proofErr w:type="spellEnd"/>
          </w:p>
          <w:p w:rsidR="00410CC1" w:rsidRPr="00410CC1" w:rsidRDefault="00410CC1" w:rsidP="00410CC1">
            <w:pPr>
              <w:pStyle w:val="HTMLPreformatted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C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merchant</w:t>
            </w:r>
          </w:p>
        </w:tc>
        <w:tc>
          <w:tcPr>
            <w:tcW w:w="1984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>Persebaran</w:t>
            </w:r>
            <w:proofErr w:type="spellEnd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0C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merchant</w:t>
            </w:r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>menggunakan</w:t>
            </w:r>
            <w:proofErr w:type="spellEnd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0C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QR Code </w:t>
            </w:r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>Go-pay</w:t>
            </w:r>
          </w:p>
        </w:tc>
        <w:tc>
          <w:tcPr>
            <w:tcW w:w="2126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10C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Merchant</w:t>
            </w:r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>menggunakan</w:t>
            </w:r>
            <w:proofErr w:type="spellEnd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0C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QR Code </w:t>
            </w:r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Go-pay </w:t>
            </w:r>
            <w:proofErr w:type="spellStart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>dapat</w:t>
            </w:r>
            <w:proofErr w:type="spellEnd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>ditemukan</w:t>
            </w:r>
            <w:proofErr w:type="spellEnd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>dibanyak</w:t>
            </w:r>
            <w:proofErr w:type="spellEnd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bCs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1305" w:type="dxa"/>
          </w:tcPr>
          <w:p w:rsidR="00410CC1" w:rsidRPr="00410CC1" w:rsidRDefault="00410CC1" w:rsidP="00021AD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Likert</w:t>
            </w:r>
          </w:p>
        </w:tc>
      </w:tr>
    </w:tbl>
    <w:p w:rsidR="00410CC1" w:rsidRPr="00021ADD" w:rsidRDefault="00021ADD" w:rsidP="00021ADD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0CC1">
        <w:rPr>
          <w:rFonts w:ascii="Times New Roman" w:hAnsi="Times New Roman" w:cs="Times New Roman"/>
          <w:b/>
          <w:sz w:val="24"/>
          <w:szCs w:val="24"/>
        </w:rPr>
        <w:lastRenderedPageBreak/>
        <w:t>Kepu</w:t>
      </w:r>
      <w:bookmarkStart w:id="0" w:name="_GoBack"/>
      <w:bookmarkEnd w:id="0"/>
      <w:r w:rsidRPr="00410CC1">
        <w:rPr>
          <w:rFonts w:ascii="Times New Roman" w:hAnsi="Times New Roman" w:cs="Times New Roman"/>
          <w:b/>
          <w:sz w:val="24"/>
          <w:szCs w:val="24"/>
        </w:rPr>
        <w:t>asan</w:t>
      </w:r>
      <w:proofErr w:type="spellEnd"/>
      <w:r w:rsidRPr="00410C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0CC1">
        <w:rPr>
          <w:rFonts w:ascii="Times New Roman" w:hAnsi="Times New Roman" w:cs="Times New Roman"/>
          <w:b/>
          <w:sz w:val="24"/>
          <w:szCs w:val="24"/>
        </w:rPr>
        <w:t>Pengguna</w:t>
      </w:r>
      <w:proofErr w:type="spellEnd"/>
      <w:r w:rsidRPr="00410CC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</w:t>
      </w:r>
      <w:r w:rsidRPr="00410CC1">
        <w:rPr>
          <w:rFonts w:ascii="Times New Roman" w:hAnsi="Times New Roman" w:cs="Times New Roman"/>
          <w:b/>
          <w:sz w:val="24"/>
          <w:szCs w:val="24"/>
        </w:rPr>
        <w:t>Y</w:t>
      </w:r>
      <w:r w:rsidRPr="00410CC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tbl>
      <w:tblPr>
        <w:tblStyle w:val="TableGrid"/>
        <w:tblW w:w="8193" w:type="dxa"/>
        <w:tblInd w:w="1129" w:type="dxa"/>
        <w:tblLook w:val="04A0" w:firstRow="1" w:lastRow="0" w:firstColumn="1" w:lastColumn="0" w:noHBand="0" w:noVBand="1"/>
      </w:tblPr>
      <w:tblGrid>
        <w:gridCol w:w="1245"/>
        <w:gridCol w:w="1732"/>
        <w:gridCol w:w="2126"/>
        <w:gridCol w:w="2098"/>
        <w:gridCol w:w="992"/>
      </w:tblGrid>
      <w:tr w:rsidR="00410CC1" w:rsidRPr="00410CC1" w:rsidTr="00021ADD">
        <w:tc>
          <w:tcPr>
            <w:tcW w:w="1245" w:type="dxa"/>
            <w:tcBorders>
              <w:bottom w:val="single" w:sz="4" w:space="0" w:color="auto"/>
            </w:tcBorders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CC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732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CC1">
              <w:rPr>
                <w:rFonts w:ascii="Times New Roman" w:hAnsi="Times New Roman" w:cs="Times New Roman"/>
                <w:b/>
                <w:sz w:val="24"/>
                <w:szCs w:val="24"/>
              </w:rPr>
              <w:t>Dimensi</w:t>
            </w:r>
            <w:proofErr w:type="spellEnd"/>
          </w:p>
        </w:tc>
        <w:tc>
          <w:tcPr>
            <w:tcW w:w="2126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CC1">
              <w:rPr>
                <w:rFonts w:ascii="Times New Roman" w:hAnsi="Times New Roman" w:cs="Times New Roman"/>
                <w:b/>
                <w:sz w:val="24"/>
                <w:szCs w:val="24"/>
              </w:rPr>
              <w:t>Pengertian</w:t>
            </w:r>
            <w:proofErr w:type="spellEnd"/>
          </w:p>
        </w:tc>
        <w:tc>
          <w:tcPr>
            <w:tcW w:w="2098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CC1">
              <w:rPr>
                <w:rFonts w:ascii="Times New Roman" w:hAnsi="Times New Roman" w:cs="Times New Roman"/>
                <w:b/>
                <w:sz w:val="24"/>
                <w:szCs w:val="24"/>
              </w:rPr>
              <w:t>Instrumen</w:t>
            </w:r>
            <w:proofErr w:type="spellEnd"/>
          </w:p>
        </w:tc>
        <w:tc>
          <w:tcPr>
            <w:tcW w:w="992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C1"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</w:p>
        </w:tc>
      </w:tr>
      <w:tr w:rsidR="00410CC1" w:rsidRPr="00410CC1" w:rsidTr="00021ADD">
        <w:trPr>
          <w:trHeight w:val="1519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410CC1">
              <w:rPr>
                <w:rFonts w:ascii="Times New Roman" w:hAnsi="Times New Roman" w:cs="Times New Roman"/>
                <w:b/>
                <w:sz w:val="24"/>
                <w:szCs w:val="24"/>
              </w:rPr>
              <w:t>Kepuasan</w:t>
            </w:r>
            <w:proofErr w:type="spellEnd"/>
            <w:r w:rsidRPr="00410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b/>
                <w:sz w:val="24"/>
                <w:szCs w:val="24"/>
              </w:rPr>
              <w:t>Pengguna</w:t>
            </w:r>
            <w:proofErr w:type="spellEnd"/>
            <w:r w:rsidRPr="00410CC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(</w:t>
            </w:r>
            <w:r w:rsidRPr="00410CC1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410CC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)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Emosi</w:t>
            </w:r>
            <w:proofErr w:type="spellEnd"/>
          </w:p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</w:p>
        </w:tc>
        <w:tc>
          <w:tcPr>
            <w:tcW w:w="2126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memperoleh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cashback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transaksi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QR Code </w:t>
            </w:r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Go-pay</w:t>
            </w:r>
          </w:p>
        </w:tc>
        <w:tc>
          <w:tcPr>
            <w:tcW w:w="2098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Anda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cashback</w:t>
            </w:r>
          </w:p>
        </w:tc>
        <w:tc>
          <w:tcPr>
            <w:tcW w:w="992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Likert</w:t>
            </w:r>
          </w:p>
        </w:tc>
      </w:tr>
      <w:tr w:rsidR="00410CC1" w:rsidRPr="00410CC1" w:rsidTr="00021ADD">
        <w:trPr>
          <w:trHeight w:val="1555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C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tribusi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kesuksesan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kegagalan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</w:p>
        </w:tc>
        <w:tc>
          <w:tcPr>
            <w:tcW w:w="2126" w:type="dxa"/>
          </w:tcPr>
          <w:p w:rsidR="00410CC1" w:rsidRPr="00410CC1" w:rsidRDefault="00410CC1" w:rsidP="00410CC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Ekspetasi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cashback</w:t>
            </w:r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didapat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QR Code </w:t>
            </w:r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Go-pay</w:t>
            </w:r>
          </w:p>
        </w:tc>
        <w:tc>
          <w:tcPr>
            <w:tcW w:w="2098" w:type="dxa"/>
          </w:tcPr>
          <w:p w:rsidR="00410CC1" w:rsidRPr="00410CC1" w:rsidRDefault="00410CC1" w:rsidP="00410C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0CC1">
              <w:rPr>
                <w:rFonts w:ascii="Times New Roman" w:hAnsi="Times New Roman" w:cs="Times New Roman"/>
                <w:i/>
                <w:iCs/>
              </w:rPr>
              <w:t xml:space="preserve">Cashback </w:t>
            </w:r>
            <w:r w:rsidRPr="00410CC1">
              <w:rPr>
                <w:rFonts w:ascii="Times New Roman" w:hAnsi="Times New Roman" w:cs="Times New Roman"/>
              </w:rPr>
              <w:t xml:space="preserve">yang </w:t>
            </w:r>
            <w:proofErr w:type="spellStart"/>
            <w:r w:rsidRPr="00410CC1">
              <w:rPr>
                <w:rFonts w:ascii="Times New Roman" w:hAnsi="Times New Roman" w:cs="Times New Roman"/>
              </w:rPr>
              <w:t>anda</w:t>
            </w:r>
            <w:proofErr w:type="spellEnd"/>
            <w:r w:rsidRPr="00410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</w:rPr>
              <w:t>peroleh</w:t>
            </w:r>
            <w:proofErr w:type="spellEnd"/>
            <w:r w:rsidRPr="00410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</w:rPr>
              <w:t>sesuai</w:t>
            </w:r>
            <w:proofErr w:type="spellEnd"/>
            <w:r w:rsidRPr="00410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</w:rPr>
              <w:t>dengan</w:t>
            </w:r>
            <w:proofErr w:type="spellEnd"/>
            <w:r w:rsidRPr="00410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</w:rPr>
              <w:t>harapan</w:t>
            </w:r>
            <w:proofErr w:type="spellEnd"/>
            <w:r w:rsidRPr="00410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</w:rPr>
              <w:t>anda</w:t>
            </w:r>
            <w:proofErr w:type="spellEnd"/>
          </w:p>
        </w:tc>
        <w:tc>
          <w:tcPr>
            <w:tcW w:w="992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Likert</w:t>
            </w:r>
          </w:p>
        </w:tc>
      </w:tr>
      <w:tr w:rsidR="00410CC1" w:rsidRPr="00410CC1" w:rsidTr="00021ADD">
        <w:trPr>
          <w:trHeight w:val="211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kesamaan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keadilan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10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fairness</w:t>
            </w:r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10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Cashback </w:t>
            </w:r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berbeda-beda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memperoleh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cashback </w:t>
            </w:r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berbeda-beda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  <w:r w:rsidRPr="00410CC1"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</w:p>
        </w:tc>
        <w:tc>
          <w:tcPr>
            <w:tcW w:w="992" w:type="dxa"/>
          </w:tcPr>
          <w:p w:rsidR="00410CC1" w:rsidRPr="00410CC1" w:rsidRDefault="00410CC1" w:rsidP="00410CC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C1">
              <w:rPr>
                <w:rFonts w:ascii="Times New Roman" w:hAnsi="Times New Roman" w:cs="Times New Roman"/>
                <w:sz w:val="24"/>
                <w:szCs w:val="24"/>
              </w:rPr>
              <w:t>Likert</w:t>
            </w:r>
          </w:p>
        </w:tc>
      </w:tr>
    </w:tbl>
    <w:p w:rsidR="00021ADD" w:rsidRDefault="00021ADD" w:rsidP="003E0EB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ADD" w:rsidRDefault="003E0EBC" w:rsidP="00021AD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3E0EBC" w:rsidRPr="004B75B0" w:rsidRDefault="00D66D91" w:rsidP="004B75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1ADD" w:rsidRPr="00021ADD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disebarkan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adlaah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STS =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, TS =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, N =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Netral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, S =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, dan SS =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21ADD" w:rsidRPr="00021AD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021ADD" w:rsidRPr="00021ADD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="003E0E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BC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B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B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BC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B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B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3E0EB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 xml:space="preserve"> lima alternated </w:t>
      </w:r>
      <w:proofErr w:type="spellStart"/>
      <w:r w:rsidR="003E0EB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B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0EBC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BC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BC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BC">
        <w:rPr>
          <w:rFonts w:ascii="Times New Roman" w:hAnsi="Times New Roman" w:cs="Times New Roman"/>
          <w:sz w:val="24"/>
          <w:szCs w:val="24"/>
        </w:rPr>
        <w:t>ditanyakan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B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BC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B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B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D91">
        <w:rPr>
          <w:rFonts w:ascii="Times New Roman" w:hAnsi="Times New Roman" w:cs="Times New Roman"/>
          <w:iCs/>
          <w:sz w:val="24"/>
          <w:szCs w:val="24"/>
        </w:rPr>
        <w:t xml:space="preserve">dan </w:t>
      </w:r>
      <w:proofErr w:type="spellStart"/>
      <w:r w:rsidRPr="00D66D91">
        <w:rPr>
          <w:rFonts w:ascii="Times New Roman" w:hAnsi="Times New Roman" w:cs="Times New Roman"/>
          <w:iCs/>
          <w:sz w:val="24"/>
          <w:szCs w:val="24"/>
        </w:rPr>
        <w:t>Promosi</w:t>
      </w:r>
      <w:proofErr w:type="spellEnd"/>
      <w:r w:rsidRPr="00D66D9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66D91">
        <w:rPr>
          <w:rFonts w:ascii="Times New Roman" w:hAnsi="Times New Roman" w:cs="Times New Roman"/>
          <w:iCs/>
          <w:sz w:val="24"/>
          <w:szCs w:val="24"/>
        </w:rPr>
        <w:t>Penjualan</w:t>
      </w:r>
      <w:proofErr w:type="spellEnd"/>
      <w:r w:rsidRPr="00D66D9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66D91">
        <w:rPr>
          <w:rFonts w:ascii="Times New Roman" w:hAnsi="Times New Roman" w:cs="Times New Roman"/>
          <w:iCs/>
          <w:sz w:val="24"/>
          <w:szCs w:val="24"/>
        </w:rPr>
        <w:t>terhadap</w:t>
      </w:r>
      <w:proofErr w:type="spellEnd"/>
      <w:r w:rsidRPr="00D66D9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66D91">
        <w:rPr>
          <w:rFonts w:ascii="Times New Roman" w:hAnsi="Times New Roman" w:cs="Times New Roman"/>
          <w:iCs/>
          <w:sz w:val="24"/>
          <w:szCs w:val="24"/>
        </w:rPr>
        <w:t>Kepuasan</w:t>
      </w:r>
      <w:proofErr w:type="spellEnd"/>
      <w:r w:rsidRPr="00D66D9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66D91">
        <w:rPr>
          <w:rFonts w:ascii="Times New Roman" w:hAnsi="Times New Roman" w:cs="Times New Roman"/>
          <w:iCs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3E0EB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BC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E0EB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B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BC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24</w:t>
      </w:r>
      <w:r w:rsidR="003E0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BC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>.</w:t>
      </w:r>
    </w:p>
    <w:p w:rsidR="00D66D91" w:rsidRPr="003E0EBC" w:rsidRDefault="00D66D91" w:rsidP="00021AD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BE8" w:rsidRDefault="003E0EBC" w:rsidP="004B75B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3E0EBC" w:rsidRDefault="006E42F3" w:rsidP="004B75B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0EBC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BC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E0EB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E0EBC">
        <w:rPr>
          <w:rFonts w:ascii="Times New Roman" w:hAnsi="Times New Roman" w:cs="Times New Roman"/>
          <w:sz w:val="24"/>
          <w:szCs w:val="24"/>
        </w:rPr>
        <w:t>:</w:t>
      </w:r>
    </w:p>
    <w:p w:rsidR="00D66D91" w:rsidRPr="00D66D91" w:rsidRDefault="00D66D91" w:rsidP="004B75B0">
      <w:pPr>
        <w:pStyle w:val="ListParagraph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6D91">
        <w:rPr>
          <w:rFonts w:ascii="Times New Roman" w:eastAsiaTheme="minorEastAsia" w:hAnsi="Times New Roman" w:cs="Times New Roman"/>
          <w:b/>
          <w:sz w:val="24"/>
          <w:szCs w:val="24"/>
        </w:rPr>
        <w:t>Analisis</w:t>
      </w:r>
      <w:proofErr w:type="spellEnd"/>
      <w:r w:rsidRPr="00D66D9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D66D91">
        <w:rPr>
          <w:rFonts w:ascii="Times New Roman" w:eastAsiaTheme="minorEastAsia" w:hAnsi="Times New Roman" w:cs="Times New Roman"/>
          <w:b/>
          <w:sz w:val="24"/>
          <w:szCs w:val="24"/>
        </w:rPr>
        <w:t>Deskriptif</w:t>
      </w:r>
      <w:proofErr w:type="spellEnd"/>
      <w:r w:rsidRPr="00D66D9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D66D91" w:rsidRDefault="00D66D91" w:rsidP="004B75B0">
      <w:pPr>
        <w:pStyle w:val="ListParagraph"/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66D91">
        <w:rPr>
          <w:rFonts w:ascii="Times New Roman" w:eastAsiaTheme="minorEastAsia" w:hAnsi="Times New Roman" w:cs="Times New Roman"/>
          <w:sz w:val="24"/>
          <w:szCs w:val="24"/>
        </w:rPr>
        <w:t>Tujuan</w:t>
      </w:r>
      <w:proofErr w:type="spellEnd"/>
      <w:r w:rsidRPr="00D66D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66D91">
        <w:rPr>
          <w:rFonts w:ascii="Times New Roman" w:eastAsiaTheme="minorEastAsia" w:hAnsi="Times New Roman" w:cs="Times New Roman"/>
          <w:sz w:val="24"/>
          <w:szCs w:val="24"/>
        </w:rPr>
        <w:t>analisis</w:t>
      </w:r>
      <w:proofErr w:type="spellEnd"/>
      <w:r w:rsidRPr="00D66D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66D91">
        <w:rPr>
          <w:rFonts w:ascii="Times New Roman" w:eastAsiaTheme="minorEastAsia" w:hAnsi="Times New Roman" w:cs="Times New Roman"/>
          <w:sz w:val="24"/>
          <w:szCs w:val="24"/>
        </w:rPr>
        <w:t>deskriptif</w:t>
      </w:r>
      <w:proofErr w:type="spellEnd"/>
      <w:r w:rsidRPr="00D66D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66D91">
        <w:rPr>
          <w:rFonts w:ascii="Times New Roman" w:eastAsiaTheme="minorEastAsia" w:hAnsi="Times New Roman" w:cs="Times New Roman"/>
          <w:sz w:val="24"/>
          <w:szCs w:val="24"/>
        </w:rPr>
        <w:t>menurut</w:t>
      </w:r>
      <w:proofErr w:type="spellEnd"/>
      <w:r w:rsidRPr="00D66D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66D91">
        <w:rPr>
          <w:rFonts w:ascii="Times New Roman" w:eastAsiaTheme="minorEastAsia" w:hAnsi="Times New Roman" w:cs="Times New Roman"/>
          <w:sz w:val="24"/>
          <w:szCs w:val="24"/>
        </w:rPr>
        <w:t>Ghozali</w:t>
      </w:r>
      <w:proofErr w:type="spellEnd"/>
      <w:r w:rsidRPr="00D66D91">
        <w:rPr>
          <w:rFonts w:ascii="Times New Roman" w:eastAsiaTheme="minorEastAsia" w:hAnsi="Times New Roman" w:cs="Times New Roman"/>
          <w:sz w:val="24"/>
          <w:szCs w:val="24"/>
        </w:rPr>
        <w:t xml:space="preserve"> (2016), </w:t>
      </w:r>
      <w:proofErr w:type="spellStart"/>
      <w:r w:rsidRPr="00D66D91">
        <w:rPr>
          <w:rFonts w:ascii="Times New Roman" w:eastAsiaTheme="minorEastAsia" w:hAnsi="Times New Roman" w:cs="Times New Roman"/>
          <w:sz w:val="24"/>
          <w:szCs w:val="24"/>
        </w:rPr>
        <w:t>analisis</w:t>
      </w:r>
      <w:proofErr w:type="spellEnd"/>
      <w:r w:rsidRPr="00D66D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66D91">
        <w:rPr>
          <w:rFonts w:ascii="Times New Roman" w:eastAsiaTheme="minorEastAsia" w:hAnsi="Times New Roman" w:cs="Times New Roman"/>
          <w:sz w:val="24"/>
          <w:szCs w:val="24"/>
        </w:rPr>
        <w:t>persentase</w:t>
      </w:r>
      <w:proofErr w:type="spellEnd"/>
      <w:r w:rsidRPr="00D66D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66D91"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 w:rsidRPr="00D66D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66D91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D66D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66D91">
        <w:rPr>
          <w:rFonts w:ascii="Times New Roman" w:eastAsiaTheme="minorEastAsia" w:hAnsi="Times New Roman" w:cs="Times New Roman"/>
          <w:sz w:val="24"/>
          <w:szCs w:val="24"/>
        </w:rPr>
        <w:t>mengetahui</w:t>
      </w:r>
      <w:proofErr w:type="spellEnd"/>
      <w:r w:rsidRPr="00D66D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66D91">
        <w:rPr>
          <w:rFonts w:ascii="Times New Roman" w:eastAsiaTheme="minorEastAsia" w:hAnsi="Times New Roman" w:cs="Times New Roman"/>
          <w:sz w:val="24"/>
          <w:szCs w:val="24"/>
        </w:rPr>
        <w:t>karakteristik</w:t>
      </w:r>
      <w:proofErr w:type="spellEnd"/>
      <w:r w:rsidRPr="00D66D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66D91">
        <w:rPr>
          <w:rFonts w:ascii="Times New Roman" w:eastAsiaTheme="minorEastAsia" w:hAnsi="Times New Roman" w:cs="Times New Roman"/>
          <w:sz w:val="24"/>
          <w:szCs w:val="24"/>
        </w:rPr>
        <w:t>responden</w:t>
      </w:r>
      <w:proofErr w:type="spellEnd"/>
      <w:r w:rsidRPr="00D66D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66D91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Pr="00D66D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66D91">
        <w:rPr>
          <w:rFonts w:ascii="Times New Roman" w:eastAsiaTheme="minorEastAsia" w:hAnsi="Times New Roman" w:cs="Times New Roman"/>
          <w:sz w:val="24"/>
          <w:szCs w:val="24"/>
        </w:rPr>
        <w:t>pertanyaan</w:t>
      </w:r>
      <w:proofErr w:type="spellEnd"/>
      <w:r w:rsidRPr="00D66D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66D91">
        <w:rPr>
          <w:rFonts w:ascii="Times New Roman" w:eastAsiaTheme="minorEastAsia" w:hAnsi="Times New Roman" w:cs="Times New Roman"/>
          <w:sz w:val="24"/>
          <w:szCs w:val="24"/>
        </w:rPr>
        <w:t>mengenai</w:t>
      </w:r>
      <w:proofErr w:type="spellEnd"/>
      <w:r w:rsidRPr="00D66D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66D91">
        <w:rPr>
          <w:rFonts w:ascii="Times New Roman" w:eastAsiaTheme="minorEastAsia" w:hAnsi="Times New Roman" w:cs="Times New Roman"/>
          <w:sz w:val="24"/>
          <w:szCs w:val="24"/>
        </w:rPr>
        <w:t>jenis</w:t>
      </w:r>
      <w:proofErr w:type="spellEnd"/>
      <w:r w:rsidRPr="00D66D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66D91">
        <w:rPr>
          <w:rFonts w:ascii="Times New Roman" w:eastAsiaTheme="minorEastAsia" w:hAnsi="Times New Roman" w:cs="Times New Roman"/>
          <w:sz w:val="24"/>
          <w:szCs w:val="24"/>
        </w:rPr>
        <w:t>kelamin</w:t>
      </w:r>
      <w:proofErr w:type="spellEnd"/>
      <w:r w:rsidRPr="00D66D9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D66D91">
        <w:rPr>
          <w:rFonts w:ascii="Times New Roman" w:eastAsiaTheme="minorEastAsia" w:hAnsi="Times New Roman" w:cs="Times New Roman"/>
          <w:sz w:val="24"/>
          <w:szCs w:val="24"/>
        </w:rPr>
        <w:t>usia</w:t>
      </w:r>
      <w:proofErr w:type="spellEnd"/>
      <w:r w:rsidRPr="00D66D9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D66D91">
        <w:rPr>
          <w:rFonts w:ascii="Times New Roman" w:eastAsiaTheme="minorEastAsia" w:hAnsi="Times New Roman" w:cs="Times New Roman"/>
          <w:sz w:val="24"/>
          <w:szCs w:val="24"/>
        </w:rPr>
        <w:t>pekerjaan</w:t>
      </w:r>
      <w:proofErr w:type="spellEnd"/>
      <w:r w:rsidRPr="00D66D91">
        <w:rPr>
          <w:rFonts w:ascii="Times New Roman" w:eastAsiaTheme="minorEastAsia" w:hAnsi="Times New Roman" w:cs="Times New Roman"/>
          <w:sz w:val="24"/>
          <w:szCs w:val="24"/>
        </w:rPr>
        <w:t xml:space="preserve">, dan </w:t>
      </w:r>
      <w:proofErr w:type="spellStart"/>
      <w:r w:rsidRPr="00D66D91">
        <w:rPr>
          <w:rFonts w:ascii="Times New Roman" w:eastAsiaTheme="minorEastAsia" w:hAnsi="Times New Roman" w:cs="Times New Roman"/>
          <w:sz w:val="24"/>
          <w:szCs w:val="24"/>
        </w:rPr>
        <w:t>pendidikan</w:t>
      </w:r>
      <w:proofErr w:type="spellEnd"/>
      <w:r w:rsidRPr="00D66D9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66D91" w:rsidRDefault="00D66D91" w:rsidP="004B75B0">
      <w:pPr>
        <w:pStyle w:val="ListParagraph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EBC" w:rsidRPr="00D66D91" w:rsidRDefault="003E0EBC" w:rsidP="004B75B0">
      <w:pPr>
        <w:pStyle w:val="ListParagraph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D9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Uji </w:t>
      </w:r>
      <w:proofErr w:type="spellStart"/>
      <w:r w:rsidRPr="00D66D91">
        <w:rPr>
          <w:rFonts w:ascii="Times New Roman" w:hAnsi="Times New Roman" w:cs="Times New Roman"/>
          <w:b/>
          <w:bCs/>
          <w:sz w:val="24"/>
          <w:szCs w:val="24"/>
        </w:rPr>
        <w:t>Validitas</w:t>
      </w:r>
      <w:proofErr w:type="spellEnd"/>
    </w:p>
    <w:p w:rsidR="003E0EBC" w:rsidRDefault="003E0EBC" w:rsidP="004B75B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50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B1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504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BB1504">
        <w:rPr>
          <w:rFonts w:ascii="Times New Roman" w:hAnsi="Times New Roman" w:cs="Times New Roman"/>
          <w:sz w:val="24"/>
          <w:szCs w:val="24"/>
        </w:rPr>
        <w:t xml:space="preserve"> (2016), uji </w:t>
      </w:r>
      <w:proofErr w:type="spellStart"/>
      <w:r w:rsidRPr="00BB1504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BB1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50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B1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5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1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504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="00D66D91" w:rsidRPr="00BB1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D91" w:rsidRPr="00BB1504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="00D66D91" w:rsidRPr="00BB1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50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B1504">
        <w:rPr>
          <w:rFonts w:ascii="Times New Roman" w:hAnsi="Times New Roman" w:cs="Times New Roman"/>
          <w:sz w:val="24"/>
          <w:szCs w:val="24"/>
        </w:rPr>
        <w:t xml:space="preserve"> </w:t>
      </w:r>
      <w:r w:rsidR="00D66D91" w:rsidRPr="00BB1504">
        <w:rPr>
          <w:rFonts w:ascii="Times New Roman" w:hAnsi="Times New Roman" w:cs="Times New Roman"/>
          <w:sz w:val="24"/>
          <w:szCs w:val="24"/>
        </w:rPr>
        <w:t xml:space="preserve">valid </w:t>
      </w:r>
      <w:proofErr w:type="spellStart"/>
      <w:r w:rsidRPr="00BB1504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BB1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50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B1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504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BB15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6D91" w:rsidRPr="00BB150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D66D91" w:rsidRPr="00BB1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D91" w:rsidRPr="00BB1504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D66D91" w:rsidRPr="00BB1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D91" w:rsidRPr="00BB1504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D66D91" w:rsidRPr="00BB1504"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 w:rsidR="00D66D91" w:rsidRPr="00BB150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D66D91" w:rsidRPr="00BB1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D91" w:rsidRPr="00BB1504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D66D91" w:rsidRPr="00BB150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D66D91" w:rsidRPr="00BB1504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D66D91" w:rsidRPr="00BB1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D91" w:rsidRPr="00BB150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D66D91" w:rsidRPr="00BB1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D91" w:rsidRPr="00BB15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66D91" w:rsidRPr="00BB1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D91" w:rsidRPr="00BB1504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="00D66D91" w:rsidRPr="00BB1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D91" w:rsidRPr="00BB1504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D66D91" w:rsidRPr="00BB15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66D91" w:rsidRPr="00BB150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66D91" w:rsidRPr="00BB1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D91" w:rsidRPr="00BB1504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="00D66D91" w:rsidRPr="00BB150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D66D91" w:rsidRPr="00BB1504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D66D91" w:rsidRPr="00BB1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D91" w:rsidRPr="00BB150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66D91" w:rsidRPr="00BB1504">
        <w:rPr>
          <w:rFonts w:ascii="Times New Roman" w:hAnsi="Times New Roman" w:cs="Times New Roman"/>
          <w:sz w:val="24"/>
          <w:szCs w:val="24"/>
        </w:rPr>
        <w:t xml:space="preserve">. </w:t>
      </w:r>
      <w:r w:rsidRPr="00BB1504"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 w:rsidRPr="00BB150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BB1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504">
        <w:rPr>
          <w:rFonts w:ascii="Times New Roman" w:hAnsi="Times New Roman" w:cs="Times New Roman"/>
          <w:sz w:val="24"/>
          <w:szCs w:val="24"/>
        </w:rPr>
        <w:t>di</w:t>
      </w:r>
      <w:r w:rsidR="00D66D91" w:rsidRPr="00BB1504">
        <w:rPr>
          <w:rFonts w:ascii="Times New Roman" w:hAnsi="Times New Roman" w:cs="Times New Roman"/>
          <w:sz w:val="24"/>
          <w:szCs w:val="24"/>
        </w:rPr>
        <w:t>n</w:t>
      </w:r>
      <w:r w:rsidRPr="00BB1504">
        <w:rPr>
          <w:rFonts w:ascii="Times New Roman" w:hAnsi="Times New Roman" w:cs="Times New Roman"/>
          <w:sz w:val="24"/>
          <w:szCs w:val="24"/>
        </w:rPr>
        <w:t>yatakan</w:t>
      </w:r>
      <w:proofErr w:type="spellEnd"/>
      <w:r w:rsidRPr="00BB1504"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 w:rsidR="00D66D91" w:rsidRPr="00BB1504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D66D91" w:rsidRPr="00BB1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D91" w:rsidRPr="00BB1504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="00D66D91" w:rsidRPr="00BB1504">
        <w:rPr>
          <w:rFonts w:ascii="Times New Roman" w:hAnsi="Times New Roman" w:cs="Times New Roman"/>
          <w:sz w:val="24"/>
          <w:szCs w:val="24"/>
        </w:rPr>
        <w:t xml:space="preserve"> </w:t>
      </w:r>
      <w:r w:rsidR="00BB1504" w:rsidRPr="00BB1504">
        <w:rPr>
          <w:rFonts w:ascii="Times New Roman" w:hAnsi="Times New Roman" w:cs="Times New Roman"/>
          <w:sz w:val="24"/>
          <w:szCs w:val="24"/>
        </w:rPr>
        <w:t xml:space="preserve">&gt; 0.361 (r </w:t>
      </w:r>
      <w:proofErr w:type="spellStart"/>
      <w:r w:rsidR="00BB1504" w:rsidRPr="00BB1504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="00BB1504" w:rsidRPr="00BB1504">
        <w:rPr>
          <w:rFonts w:ascii="Times New Roman" w:hAnsi="Times New Roman" w:cs="Times New Roman"/>
          <w:sz w:val="24"/>
          <w:szCs w:val="24"/>
        </w:rPr>
        <w:t xml:space="preserve"> &gt; r </w:t>
      </w:r>
      <w:proofErr w:type="spellStart"/>
      <w:r w:rsidR="00BB1504" w:rsidRPr="00BB150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BB1504" w:rsidRPr="00BB1504">
        <w:rPr>
          <w:rFonts w:ascii="Times New Roman" w:hAnsi="Times New Roman" w:cs="Times New Roman"/>
          <w:sz w:val="24"/>
          <w:szCs w:val="24"/>
        </w:rPr>
        <w:t>).</w:t>
      </w:r>
    </w:p>
    <w:p w:rsidR="00BB1504" w:rsidRPr="00BB1504" w:rsidRDefault="00BB1504" w:rsidP="00BB150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EBC" w:rsidRPr="00BB1504" w:rsidRDefault="003E0EBC" w:rsidP="004B75B0">
      <w:pPr>
        <w:pStyle w:val="ListParagraph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504"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 w:rsidRPr="00BB1504">
        <w:rPr>
          <w:rFonts w:ascii="Times New Roman" w:hAnsi="Times New Roman" w:cs="Times New Roman"/>
          <w:b/>
          <w:bCs/>
          <w:sz w:val="24"/>
          <w:szCs w:val="24"/>
        </w:rPr>
        <w:t>Reliabilitas</w:t>
      </w:r>
      <w:proofErr w:type="spellEnd"/>
    </w:p>
    <w:p w:rsidR="003E0EBC" w:rsidRDefault="003E0EBC" w:rsidP="004B75B0">
      <w:pPr>
        <w:pStyle w:val="Style1"/>
        <w:ind w:right="2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1504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BB1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504">
        <w:rPr>
          <w:rFonts w:ascii="Times New Roman" w:hAnsi="Times New Roman" w:cs="Times New Roman"/>
          <w:sz w:val="24"/>
          <w:szCs w:val="24"/>
          <w:lang w:val="en-US"/>
        </w:rPr>
        <w:t>Ghozali</w:t>
      </w:r>
      <w:proofErr w:type="spellEnd"/>
      <w:r w:rsidRPr="00BB1504">
        <w:rPr>
          <w:rFonts w:ascii="Times New Roman" w:hAnsi="Times New Roman" w:cs="Times New Roman"/>
          <w:sz w:val="24"/>
          <w:szCs w:val="24"/>
          <w:lang w:val="en-US"/>
        </w:rPr>
        <w:t xml:space="preserve"> (2016: 47</w:t>
      </w:r>
      <w:r w:rsidR="00BB1504" w:rsidRPr="00BB1504">
        <w:rPr>
          <w:rFonts w:ascii="Times New Roman" w:hAnsi="Times New Roman" w:cs="Times New Roman"/>
          <w:sz w:val="24"/>
          <w:szCs w:val="24"/>
        </w:rPr>
        <w:t xml:space="preserve"> Menurut Ghozali (2016), suatu kuesioner dikatakan </w:t>
      </w:r>
      <w:proofErr w:type="spellStart"/>
      <w:r w:rsidR="00BB1504" w:rsidRPr="00BB1504">
        <w:rPr>
          <w:rFonts w:ascii="Times New Roman" w:hAnsi="Times New Roman" w:cs="Times New Roman"/>
          <w:sz w:val="24"/>
          <w:szCs w:val="24"/>
        </w:rPr>
        <w:t>handal</w:t>
      </w:r>
      <w:proofErr w:type="spellEnd"/>
      <w:r w:rsidR="00BB1504" w:rsidRPr="00BB1504">
        <w:rPr>
          <w:rFonts w:ascii="Times New Roman" w:hAnsi="Times New Roman" w:cs="Times New Roman"/>
          <w:sz w:val="24"/>
          <w:szCs w:val="24"/>
        </w:rPr>
        <w:t xml:space="preserve"> apabila jawaban seseorang terhadap pernyataan konsisten atau stabil dari waktu ke waktu</w:t>
      </w:r>
      <w:r w:rsidRPr="00BB1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B1504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Pr="00BB1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504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Pr="00BB1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504">
        <w:rPr>
          <w:rFonts w:ascii="Times New Roman" w:hAnsi="Times New Roman" w:cs="Times New Roman"/>
          <w:sz w:val="24"/>
          <w:szCs w:val="24"/>
          <w:lang w:val="en-US"/>
        </w:rPr>
        <w:t>dinyatakan</w:t>
      </w:r>
      <w:proofErr w:type="spellEnd"/>
      <w:r w:rsidRPr="00BB1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504">
        <w:rPr>
          <w:rFonts w:ascii="Times New Roman" w:hAnsi="Times New Roman" w:cs="Times New Roman"/>
          <w:sz w:val="24"/>
          <w:szCs w:val="24"/>
          <w:lang w:val="en-US"/>
        </w:rPr>
        <w:t>reliabel</w:t>
      </w:r>
      <w:proofErr w:type="spellEnd"/>
      <w:r w:rsidRPr="00BB1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504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Pr="00BB1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504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BB1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504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BB1504">
        <w:rPr>
          <w:rFonts w:ascii="Times New Roman" w:hAnsi="Times New Roman" w:cs="Times New Roman"/>
          <w:sz w:val="24"/>
          <w:szCs w:val="24"/>
          <w:lang w:val="en-US"/>
        </w:rPr>
        <w:t xml:space="preserve"> Cronbach’s Alpha &gt; 0,7.</w:t>
      </w:r>
    </w:p>
    <w:p w:rsidR="00BB1504" w:rsidRPr="00BB1504" w:rsidRDefault="00BB1504" w:rsidP="004B75B0">
      <w:pPr>
        <w:pStyle w:val="ListParagraph"/>
        <w:numPr>
          <w:ilvl w:val="0"/>
          <w:numId w:val="11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Klasik</w:t>
      </w:r>
      <w:proofErr w:type="spellEnd"/>
    </w:p>
    <w:p w:rsidR="00BB1504" w:rsidRPr="0051246A" w:rsidRDefault="00BB1504" w:rsidP="004B75B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6A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51246A"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  <w:r w:rsidRPr="005124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1504" w:rsidRPr="0051246A" w:rsidRDefault="00BB1504" w:rsidP="004B75B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uji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normalitas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Ghozali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(2016),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apakah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distribusi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mengikuti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mendekati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distribusi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normal.</w:t>
      </w:r>
    </w:p>
    <w:p w:rsidR="00BB1504" w:rsidRDefault="00BB1504" w:rsidP="004B75B0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504" w:rsidRPr="00BB1504" w:rsidRDefault="00BB1504" w:rsidP="004B75B0">
      <w:pPr>
        <w:pStyle w:val="ListParagraph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B1504">
        <w:rPr>
          <w:rFonts w:ascii="Times New Roman" w:hAnsi="Times New Roman" w:cs="Times New Roman"/>
          <w:b/>
          <w:sz w:val="24"/>
          <w:szCs w:val="24"/>
          <w:lang w:val="en-ID"/>
        </w:rPr>
        <w:t xml:space="preserve">Uji </w:t>
      </w:r>
      <w:proofErr w:type="spellStart"/>
      <w:r w:rsidRPr="00BB1504">
        <w:rPr>
          <w:rFonts w:ascii="Times New Roman" w:hAnsi="Times New Roman" w:cs="Times New Roman"/>
          <w:b/>
          <w:sz w:val="24"/>
          <w:szCs w:val="24"/>
          <w:lang w:val="en-ID"/>
        </w:rPr>
        <w:t>Multikolinieritas</w:t>
      </w:r>
      <w:proofErr w:type="spellEnd"/>
      <w:r w:rsidRPr="00BB150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:rsidR="00BB1504" w:rsidRDefault="00BB1504" w:rsidP="004B75B0">
      <w:pPr>
        <w:pStyle w:val="ListParagraph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B1504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BB15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1504">
        <w:rPr>
          <w:rFonts w:ascii="Times New Roman" w:hAnsi="Times New Roman" w:cs="Times New Roman"/>
          <w:sz w:val="24"/>
          <w:szCs w:val="24"/>
          <w:lang w:val="en-ID"/>
        </w:rPr>
        <w:t>Ghozali</w:t>
      </w:r>
      <w:proofErr w:type="spellEnd"/>
      <w:r w:rsidRPr="00BB1504">
        <w:rPr>
          <w:rFonts w:ascii="Times New Roman" w:hAnsi="Times New Roman" w:cs="Times New Roman"/>
          <w:sz w:val="24"/>
          <w:szCs w:val="24"/>
          <w:lang w:val="en-ID"/>
        </w:rPr>
        <w:t xml:space="preserve"> (2016), uji </w:t>
      </w:r>
      <w:proofErr w:type="spellStart"/>
      <w:r w:rsidRPr="00BB1504">
        <w:rPr>
          <w:rFonts w:ascii="Times New Roman" w:hAnsi="Times New Roman" w:cs="Times New Roman"/>
          <w:sz w:val="24"/>
          <w:szCs w:val="24"/>
          <w:lang w:val="en-ID"/>
        </w:rPr>
        <w:t>multikolinieritas</w:t>
      </w:r>
      <w:proofErr w:type="spellEnd"/>
      <w:r w:rsidRPr="00BB15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1504">
        <w:rPr>
          <w:rFonts w:ascii="Times New Roman" w:hAnsi="Times New Roman" w:cs="Times New Roman"/>
          <w:sz w:val="24"/>
          <w:szCs w:val="24"/>
          <w:lang w:val="en-ID"/>
        </w:rPr>
        <w:t>bertujuan</w:t>
      </w:r>
      <w:proofErr w:type="spellEnd"/>
      <w:r w:rsidRPr="00BB15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1504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BB15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1504">
        <w:rPr>
          <w:rFonts w:ascii="Times New Roman" w:hAnsi="Times New Roman" w:cs="Times New Roman"/>
          <w:sz w:val="24"/>
          <w:szCs w:val="24"/>
          <w:lang w:val="en-ID"/>
        </w:rPr>
        <w:t>menguji</w:t>
      </w:r>
      <w:proofErr w:type="spellEnd"/>
      <w:r w:rsidRPr="00BB15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1504">
        <w:rPr>
          <w:rFonts w:ascii="Times New Roman" w:hAnsi="Times New Roman" w:cs="Times New Roman"/>
          <w:sz w:val="24"/>
          <w:szCs w:val="24"/>
          <w:lang w:val="en-ID"/>
        </w:rPr>
        <w:t>apakah</w:t>
      </w:r>
      <w:proofErr w:type="spellEnd"/>
      <w:r w:rsidRPr="00BB1504">
        <w:rPr>
          <w:rFonts w:ascii="Times New Roman" w:hAnsi="Times New Roman" w:cs="Times New Roman"/>
          <w:sz w:val="24"/>
          <w:szCs w:val="24"/>
          <w:lang w:val="en-ID"/>
        </w:rPr>
        <w:t xml:space="preserve"> model </w:t>
      </w:r>
      <w:proofErr w:type="spellStart"/>
      <w:r w:rsidRPr="00BB1504">
        <w:rPr>
          <w:rFonts w:ascii="Times New Roman" w:hAnsi="Times New Roman" w:cs="Times New Roman"/>
          <w:sz w:val="24"/>
          <w:szCs w:val="24"/>
          <w:lang w:val="en-ID"/>
        </w:rPr>
        <w:t>regresi</w:t>
      </w:r>
      <w:proofErr w:type="spellEnd"/>
      <w:r w:rsidRPr="00BB15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1504">
        <w:rPr>
          <w:rFonts w:ascii="Times New Roman" w:hAnsi="Times New Roman" w:cs="Times New Roman"/>
          <w:sz w:val="24"/>
          <w:szCs w:val="24"/>
          <w:lang w:val="en-ID"/>
        </w:rPr>
        <w:t>ditemukan</w:t>
      </w:r>
      <w:proofErr w:type="spellEnd"/>
      <w:r w:rsidRPr="00BB15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1504"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 w:rsidRPr="00BB15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1504">
        <w:rPr>
          <w:rFonts w:ascii="Times New Roman" w:hAnsi="Times New Roman" w:cs="Times New Roman"/>
          <w:sz w:val="24"/>
          <w:szCs w:val="24"/>
          <w:lang w:val="en-ID"/>
        </w:rPr>
        <w:t>korelasi</w:t>
      </w:r>
      <w:proofErr w:type="spellEnd"/>
      <w:r w:rsidRPr="00BB15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1504">
        <w:rPr>
          <w:rFonts w:ascii="Times New Roman" w:hAnsi="Times New Roman" w:cs="Times New Roman"/>
          <w:sz w:val="24"/>
          <w:szCs w:val="24"/>
          <w:lang w:val="en-ID"/>
        </w:rPr>
        <w:t>antar</w:t>
      </w:r>
      <w:proofErr w:type="spellEnd"/>
      <w:r w:rsidRPr="00BB15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1504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BB15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1504"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 w:rsidRPr="00BB150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BB1504">
        <w:rPr>
          <w:rFonts w:ascii="Times New Roman" w:hAnsi="Times New Roman" w:cs="Times New Roman"/>
          <w:sz w:val="24"/>
          <w:szCs w:val="24"/>
          <w:lang w:val="en-ID"/>
        </w:rPr>
        <w:t>(</w:t>
      </w:r>
      <w:r w:rsidRPr="00BB1504">
        <w:rPr>
          <w:rFonts w:ascii="Times New Roman" w:hAnsi="Times New Roman" w:cs="Times New Roman"/>
          <w:i/>
          <w:sz w:val="24"/>
          <w:szCs w:val="24"/>
          <w:lang w:val="en-ID"/>
        </w:rPr>
        <w:t>independent</w:t>
      </w:r>
      <w:r w:rsidRPr="00BB1504">
        <w:rPr>
          <w:rFonts w:ascii="Times New Roman" w:hAnsi="Times New Roman" w:cs="Times New Roman"/>
          <w:sz w:val="24"/>
          <w:szCs w:val="24"/>
          <w:lang w:val="en-ID"/>
        </w:rPr>
        <w:t>).</w:t>
      </w:r>
    </w:p>
    <w:p w:rsidR="00BB1504" w:rsidRPr="00BB1504" w:rsidRDefault="00BB1504" w:rsidP="004B75B0">
      <w:pPr>
        <w:pStyle w:val="ListParagraph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BB1504" w:rsidRPr="0051246A" w:rsidRDefault="00BB1504" w:rsidP="004B75B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1246A">
        <w:rPr>
          <w:rFonts w:ascii="Times New Roman" w:hAnsi="Times New Roman" w:cs="Times New Roman"/>
          <w:b/>
          <w:sz w:val="24"/>
          <w:szCs w:val="24"/>
          <w:lang w:val="en-ID"/>
        </w:rPr>
        <w:t xml:space="preserve">Uji </w:t>
      </w:r>
      <w:proofErr w:type="spellStart"/>
      <w:r w:rsidRPr="0051246A">
        <w:rPr>
          <w:rFonts w:ascii="Times New Roman" w:hAnsi="Times New Roman" w:cs="Times New Roman"/>
          <w:b/>
          <w:sz w:val="24"/>
          <w:szCs w:val="24"/>
          <w:lang w:val="en-ID"/>
        </w:rPr>
        <w:t>Heteroskedastisitas</w:t>
      </w:r>
      <w:proofErr w:type="spellEnd"/>
      <w:r w:rsidRPr="0051246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:rsidR="00BB1504" w:rsidRPr="0051246A" w:rsidRDefault="00BB1504" w:rsidP="004B75B0">
      <w:pPr>
        <w:pStyle w:val="ListParagraph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Ghozali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(2016), uji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heteroskedastisitas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bagian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uji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asumsi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klasik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model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regresi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BB1504" w:rsidRPr="0051246A" w:rsidRDefault="00BB1504" w:rsidP="004B75B0">
      <w:pPr>
        <w:pStyle w:val="ListParagraph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1246A" w:rsidRDefault="00BB1504" w:rsidP="004B75B0">
      <w:pPr>
        <w:pStyle w:val="ListParagraph"/>
        <w:numPr>
          <w:ilvl w:val="0"/>
          <w:numId w:val="11"/>
        </w:numPr>
        <w:tabs>
          <w:tab w:val="left" w:pos="993"/>
        </w:tabs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51246A">
        <w:rPr>
          <w:rFonts w:ascii="Times New Roman" w:hAnsi="Times New Roman" w:cs="Times New Roman"/>
          <w:b/>
          <w:bCs/>
          <w:sz w:val="24"/>
          <w:szCs w:val="24"/>
          <w:lang w:val="en-ID"/>
        </w:rPr>
        <w:t>Analisis</w:t>
      </w:r>
      <w:proofErr w:type="spellEnd"/>
      <w:r w:rsidRPr="0051246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51246A">
        <w:rPr>
          <w:rFonts w:ascii="Times New Roman" w:hAnsi="Times New Roman" w:cs="Times New Roman"/>
          <w:b/>
          <w:bCs/>
          <w:sz w:val="24"/>
          <w:szCs w:val="24"/>
          <w:lang w:val="en-ID"/>
        </w:rPr>
        <w:t>Regresi</w:t>
      </w:r>
      <w:proofErr w:type="spellEnd"/>
    </w:p>
    <w:p w:rsidR="00BB1504" w:rsidRPr="0051246A" w:rsidRDefault="00BB1504" w:rsidP="004B75B0">
      <w:pPr>
        <w:pStyle w:val="ListParagraph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Ghozali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(2016</w:t>
      </w:r>
      <w:r w:rsidRPr="0051246A">
        <w:rPr>
          <w:rFonts w:ascii="Times New Roman" w:hAnsi="Times New Roman" w:cs="Times New Roman"/>
          <w:b/>
          <w:sz w:val="24"/>
          <w:szCs w:val="24"/>
          <w:lang w:val="en-ID"/>
        </w:rPr>
        <w:t xml:space="preserve">),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regresi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mengukur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kekuatan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hubungan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dua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246A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51246A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BB1504" w:rsidRPr="0051246A" w:rsidRDefault="00BB1504" w:rsidP="004B75B0">
      <w:pPr>
        <w:pStyle w:val="ListParagraph"/>
        <w:tabs>
          <w:tab w:val="left" w:pos="993"/>
        </w:tabs>
        <w:ind w:left="106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1246A" w:rsidRDefault="0051246A" w:rsidP="004B75B0">
      <w:pPr>
        <w:pStyle w:val="ListParagraph"/>
        <w:numPr>
          <w:ilvl w:val="0"/>
          <w:numId w:val="11"/>
        </w:numPr>
        <w:tabs>
          <w:tab w:val="left" w:pos="1701"/>
        </w:tabs>
        <w:ind w:left="709" w:hanging="283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1246A">
        <w:rPr>
          <w:rFonts w:ascii="Times New Roman" w:eastAsiaTheme="minorEastAsia" w:hAnsi="Times New Roman" w:cs="Times New Roman"/>
          <w:b/>
          <w:sz w:val="24"/>
          <w:szCs w:val="24"/>
        </w:rPr>
        <w:t xml:space="preserve">Uji </w:t>
      </w:r>
      <w:proofErr w:type="spellStart"/>
      <w:r w:rsidRPr="0051246A">
        <w:rPr>
          <w:rFonts w:ascii="Times New Roman" w:eastAsiaTheme="minorEastAsia" w:hAnsi="Times New Roman" w:cs="Times New Roman"/>
          <w:b/>
          <w:sz w:val="24"/>
          <w:szCs w:val="24"/>
        </w:rPr>
        <w:t>Keberartian</w:t>
      </w:r>
      <w:proofErr w:type="spellEnd"/>
      <w:r w:rsidRPr="0051246A">
        <w:rPr>
          <w:rFonts w:ascii="Times New Roman" w:eastAsiaTheme="minorEastAsia" w:hAnsi="Times New Roman" w:cs="Times New Roman"/>
          <w:b/>
          <w:sz w:val="24"/>
          <w:szCs w:val="24"/>
        </w:rPr>
        <w:t xml:space="preserve"> Model (Uji F)</w:t>
      </w:r>
    </w:p>
    <w:p w:rsidR="00BB1504" w:rsidRPr="0051246A" w:rsidRDefault="00BB1504" w:rsidP="004B75B0">
      <w:pPr>
        <w:pStyle w:val="ListParagraph"/>
        <w:tabs>
          <w:tab w:val="left" w:pos="1701"/>
        </w:tabs>
        <w:ind w:left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1246A">
        <w:rPr>
          <w:rFonts w:ascii="Times New Roman" w:eastAsia="Calibri" w:hAnsi="Times New Roman" w:cs="Times New Roman"/>
          <w:color w:val="000000"/>
          <w:sz w:val="24"/>
          <w:szCs w:val="24"/>
        </w:rPr>
        <w:t>Menurut</w:t>
      </w:r>
      <w:proofErr w:type="spellEnd"/>
      <w:r w:rsidRPr="005124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46A">
        <w:rPr>
          <w:rFonts w:ascii="Times New Roman" w:eastAsia="Calibri" w:hAnsi="Times New Roman" w:cs="Times New Roman"/>
          <w:color w:val="000000"/>
          <w:sz w:val="24"/>
          <w:szCs w:val="24"/>
        </w:rPr>
        <w:t>Ghozali</w:t>
      </w:r>
      <w:proofErr w:type="spellEnd"/>
      <w:r w:rsidRPr="005124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(2016), uji F </w:t>
      </w:r>
      <w:proofErr w:type="spellStart"/>
      <w:r w:rsidRPr="0051246A">
        <w:rPr>
          <w:rFonts w:ascii="Times New Roman" w:eastAsia="Calibri" w:hAnsi="Times New Roman" w:cs="Times New Roman"/>
          <w:color w:val="000000"/>
          <w:sz w:val="24"/>
          <w:szCs w:val="24"/>
        </w:rPr>
        <w:t>bertujuan</w:t>
      </w:r>
      <w:proofErr w:type="spellEnd"/>
      <w:r w:rsidRPr="005124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46A">
        <w:rPr>
          <w:rFonts w:ascii="Times New Roman" w:eastAsia="Calibri" w:hAnsi="Times New Roman" w:cs="Times New Roman"/>
          <w:color w:val="000000"/>
          <w:sz w:val="24"/>
          <w:szCs w:val="24"/>
        </w:rPr>
        <w:t>untuk</w:t>
      </w:r>
      <w:proofErr w:type="spellEnd"/>
      <w:r w:rsidRPr="005124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46A">
        <w:rPr>
          <w:rFonts w:ascii="Times New Roman" w:eastAsia="Calibri" w:hAnsi="Times New Roman" w:cs="Times New Roman"/>
          <w:color w:val="000000"/>
          <w:sz w:val="24"/>
          <w:szCs w:val="24"/>
        </w:rPr>
        <w:t>menguji</w:t>
      </w:r>
      <w:proofErr w:type="spellEnd"/>
      <w:r w:rsidRPr="005124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46A">
        <w:rPr>
          <w:rFonts w:ascii="Times New Roman" w:eastAsia="Calibri" w:hAnsi="Times New Roman" w:cs="Times New Roman"/>
          <w:color w:val="000000"/>
          <w:sz w:val="24"/>
          <w:szCs w:val="24"/>
        </w:rPr>
        <w:t>apakah</w:t>
      </w:r>
      <w:proofErr w:type="spellEnd"/>
      <w:r w:rsidRPr="005124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46A">
        <w:rPr>
          <w:rFonts w:ascii="Times New Roman" w:eastAsia="Calibri" w:hAnsi="Times New Roman" w:cs="Times New Roman"/>
          <w:color w:val="000000"/>
          <w:sz w:val="24"/>
          <w:szCs w:val="24"/>
        </w:rPr>
        <w:t>semua</w:t>
      </w:r>
      <w:proofErr w:type="spellEnd"/>
      <w:r w:rsidRPr="005124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46A">
        <w:rPr>
          <w:rFonts w:ascii="Times New Roman" w:eastAsia="Calibri" w:hAnsi="Times New Roman" w:cs="Times New Roman"/>
          <w:color w:val="000000"/>
          <w:sz w:val="24"/>
          <w:szCs w:val="24"/>
        </w:rPr>
        <w:t>variabel</w:t>
      </w:r>
      <w:proofErr w:type="spellEnd"/>
      <w:r w:rsidRPr="005124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46A">
        <w:rPr>
          <w:rFonts w:ascii="Times New Roman" w:eastAsia="Calibri" w:hAnsi="Times New Roman" w:cs="Times New Roman"/>
          <w:color w:val="000000"/>
          <w:sz w:val="24"/>
          <w:szCs w:val="24"/>
        </w:rPr>
        <w:t>bebas</w:t>
      </w:r>
      <w:proofErr w:type="spellEnd"/>
      <w:r w:rsidRPr="005124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46A">
        <w:rPr>
          <w:rFonts w:ascii="Times New Roman" w:eastAsia="Calibri" w:hAnsi="Times New Roman" w:cs="Times New Roman"/>
          <w:color w:val="000000"/>
          <w:sz w:val="24"/>
          <w:szCs w:val="24"/>
        </w:rPr>
        <w:t>memiliki</w:t>
      </w:r>
      <w:proofErr w:type="spellEnd"/>
      <w:r w:rsidRPr="005124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46A">
        <w:rPr>
          <w:rFonts w:ascii="Times New Roman" w:eastAsia="Calibri" w:hAnsi="Times New Roman" w:cs="Times New Roman"/>
          <w:color w:val="000000"/>
          <w:sz w:val="24"/>
          <w:szCs w:val="24"/>
        </w:rPr>
        <w:t>pengaruh</w:t>
      </w:r>
      <w:proofErr w:type="spellEnd"/>
      <w:r w:rsidRPr="005124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46A">
        <w:rPr>
          <w:rFonts w:ascii="Times New Roman" w:eastAsia="Calibri" w:hAnsi="Times New Roman" w:cs="Times New Roman"/>
          <w:color w:val="000000"/>
          <w:sz w:val="24"/>
          <w:szCs w:val="24"/>
        </w:rPr>
        <w:t>terhadap</w:t>
      </w:r>
      <w:proofErr w:type="spellEnd"/>
      <w:r w:rsidRPr="005124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46A">
        <w:rPr>
          <w:rFonts w:ascii="Times New Roman" w:eastAsia="Calibri" w:hAnsi="Times New Roman" w:cs="Times New Roman"/>
          <w:color w:val="000000"/>
          <w:sz w:val="24"/>
          <w:szCs w:val="24"/>
        </w:rPr>
        <w:t>variabel</w:t>
      </w:r>
      <w:proofErr w:type="spellEnd"/>
      <w:r w:rsidRPr="005124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46A">
        <w:rPr>
          <w:rFonts w:ascii="Times New Roman" w:eastAsia="Calibri" w:hAnsi="Times New Roman" w:cs="Times New Roman"/>
          <w:color w:val="000000"/>
          <w:sz w:val="24"/>
          <w:szCs w:val="24"/>
        </w:rPr>
        <w:t>terikat</w:t>
      </w:r>
      <w:proofErr w:type="spellEnd"/>
      <w:r w:rsidRPr="005124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1246A" w:rsidRPr="0051246A" w:rsidRDefault="0051246A" w:rsidP="00BB1504">
      <w:pPr>
        <w:pStyle w:val="ListParagraph"/>
        <w:tabs>
          <w:tab w:val="left" w:pos="1134"/>
          <w:tab w:val="left" w:pos="1418"/>
          <w:tab w:val="left" w:pos="2127"/>
        </w:tabs>
        <w:ind w:left="1069" w:firstLine="6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246A" w:rsidRDefault="0051246A" w:rsidP="0051246A">
      <w:pPr>
        <w:pStyle w:val="ListParagraph"/>
        <w:numPr>
          <w:ilvl w:val="0"/>
          <w:numId w:val="11"/>
        </w:numPr>
        <w:tabs>
          <w:tab w:val="left" w:pos="1134"/>
          <w:tab w:val="left" w:pos="1985"/>
        </w:tabs>
        <w:ind w:left="709" w:hanging="283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1246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Uji </w:t>
      </w:r>
      <w:proofErr w:type="spellStart"/>
      <w:r w:rsidRPr="0051246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Signifikan</w:t>
      </w:r>
      <w:proofErr w:type="spellEnd"/>
      <w:r w:rsidRPr="0051246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1246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Koefisien</w:t>
      </w:r>
      <w:proofErr w:type="spellEnd"/>
      <w:r w:rsidRPr="0051246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(Uji T)</w:t>
      </w:r>
      <w:r w:rsidRPr="0051246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BB1504" w:rsidRPr="0051246A" w:rsidRDefault="00BB1504" w:rsidP="004B75B0">
      <w:pPr>
        <w:pStyle w:val="ListParagraph"/>
        <w:tabs>
          <w:tab w:val="left" w:pos="1134"/>
          <w:tab w:val="left" w:pos="1985"/>
        </w:tabs>
        <w:ind w:left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Uji T (</w:t>
      </w:r>
      <w:proofErr w:type="spellStart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parsial</w:t>
      </w:r>
      <w:proofErr w:type="spellEnd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pada </w:t>
      </w:r>
      <w:proofErr w:type="spellStart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dasarnya</w:t>
      </w:r>
      <w:proofErr w:type="spellEnd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menunjukkan</w:t>
      </w:r>
      <w:proofErr w:type="spellEnd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seberapa</w:t>
      </w:r>
      <w:proofErr w:type="spellEnd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jauh</w:t>
      </w:r>
      <w:proofErr w:type="spellEnd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independent </w:t>
      </w:r>
      <w:proofErr w:type="spellStart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individual </w:t>
      </w:r>
      <w:proofErr w:type="spellStart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menerangkan</w:t>
      </w:r>
      <w:proofErr w:type="spellEnd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variasi</w:t>
      </w:r>
      <w:proofErr w:type="spellEnd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dependen</w:t>
      </w:r>
      <w:proofErr w:type="spellEnd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Ghozali</w:t>
      </w:r>
      <w:proofErr w:type="spellEnd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2014).</w:t>
      </w:r>
    </w:p>
    <w:p w:rsidR="0051246A" w:rsidRDefault="0051246A" w:rsidP="004B75B0">
      <w:pPr>
        <w:pStyle w:val="ListParagraph"/>
        <w:tabs>
          <w:tab w:val="left" w:pos="1701"/>
        </w:tabs>
        <w:ind w:left="1069"/>
        <w:jc w:val="both"/>
        <w:rPr>
          <w:rFonts w:eastAsia="Calibri"/>
          <w:color w:val="000000" w:themeColor="text1"/>
          <w:sz w:val="24"/>
          <w:szCs w:val="24"/>
        </w:rPr>
      </w:pPr>
    </w:p>
    <w:p w:rsidR="0051246A" w:rsidRDefault="00BB1504" w:rsidP="004B75B0">
      <w:pPr>
        <w:pStyle w:val="ListParagraph"/>
        <w:numPr>
          <w:ilvl w:val="0"/>
          <w:numId w:val="11"/>
        </w:numPr>
        <w:tabs>
          <w:tab w:val="left" w:pos="1701"/>
        </w:tabs>
        <w:spacing w:after="160"/>
        <w:ind w:left="709" w:hanging="283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1246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Koefisien</w:t>
      </w:r>
      <w:proofErr w:type="spellEnd"/>
      <w:r w:rsidRPr="0051246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1246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Determinasi</w:t>
      </w:r>
      <w:proofErr w:type="spellEnd"/>
      <w:r w:rsidRPr="0051246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(</w:t>
      </w:r>
      <m:oMath>
        <m:sSup>
          <m:sSupPr>
            <m:ctrlPr>
              <w:rPr>
                <w:rFonts w:ascii="Cambria Math" w:eastAsia="Calibri" w:hAnsi="Cambria Math" w:cs="Times New Roman"/>
                <w:b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2</m:t>
            </m:r>
          </m:sup>
        </m:sSup>
      </m:oMath>
      <w:r w:rsidRPr="005124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</w:p>
    <w:p w:rsidR="00BB1504" w:rsidRPr="0051246A" w:rsidRDefault="00BB1504" w:rsidP="004B75B0">
      <w:pPr>
        <w:pStyle w:val="ListParagraph"/>
        <w:tabs>
          <w:tab w:val="left" w:pos="1701"/>
        </w:tabs>
        <w:spacing w:after="160"/>
        <w:ind w:left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Ghozali</w:t>
      </w:r>
      <w:proofErr w:type="spellEnd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(2016), </w:t>
      </w:r>
      <w:proofErr w:type="spellStart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koefisien</w:t>
      </w:r>
      <w:proofErr w:type="spellEnd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determinasi</w:t>
      </w:r>
      <w:proofErr w:type="spellEnd"/>
      <w:r w:rsidRPr="005124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(R</m:t>
            </m:r>
          </m:e>
          <m:sup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2</m:t>
            </m:r>
          </m:sup>
        </m:sSup>
      </m:oMath>
      <w:r w:rsidRPr="0051246A">
        <w:rPr>
          <w:rFonts w:ascii="Times New Roman" w:eastAsia="Calibri" w:hAnsi="Times New Roman" w:cs="Times New Roman"/>
          <w:color w:val="000000"/>
          <w:sz w:val="24"/>
          <w:szCs w:val="24"/>
        </w:rPr>
        <w:t>) pada intinya mengukur seberapa jauh kemampuan model dalam menerangkan variasi variabel dependen.</w:t>
      </w:r>
    </w:p>
    <w:p w:rsidR="0051246A" w:rsidRDefault="0051246A" w:rsidP="004B75B0">
      <w:pPr>
        <w:pStyle w:val="ListParagraph"/>
        <w:tabs>
          <w:tab w:val="left" w:pos="1701"/>
        </w:tabs>
        <w:ind w:left="106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E42F3" w:rsidRPr="0051246A" w:rsidRDefault="006E42F3" w:rsidP="004B75B0">
      <w:pPr>
        <w:pStyle w:val="ListParagraph"/>
        <w:tabs>
          <w:tab w:val="left" w:pos="1701"/>
        </w:tabs>
        <w:ind w:left="106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3251F" w:rsidRDefault="0088593D" w:rsidP="004B75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</w:t>
      </w:r>
      <w:r w:rsidR="0051246A">
        <w:rPr>
          <w:rFonts w:ascii="Times New Roman" w:hAnsi="Times New Roman" w:cs="Times New Roman"/>
          <w:b/>
          <w:sz w:val="24"/>
          <w:szCs w:val="24"/>
        </w:rPr>
        <w:t xml:space="preserve"> ANALISIS</w:t>
      </w:r>
      <w:r>
        <w:rPr>
          <w:rFonts w:ascii="Times New Roman" w:hAnsi="Times New Roman" w:cs="Times New Roman"/>
          <w:b/>
          <w:sz w:val="24"/>
          <w:szCs w:val="24"/>
        </w:rPr>
        <w:t xml:space="preserve"> DAN PEMBAHASAN</w:t>
      </w:r>
    </w:p>
    <w:p w:rsidR="0051246A" w:rsidRPr="008A2480" w:rsidRDefault="0051246A" w:rsidP="004B75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id-ID"/>
        </w:rPr>
      </w:pPr>
      <w:r w:rsidRPr="008A24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Penelitian ini menggunakan SPSS 2</w:t>
      </w:r>
      <w:r w:rsidRPr="008A2480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8A24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Dalam penelitian ini, peneliti menyebarkan </w:t>
      </w:r>
      <w:proofErr w:type="spellStart"/>
      <w:r w:rsidRPr="008A24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kuisioner</w:t>
      </w:r>
      <w:proofErr w:type="spellEnd"/>
      <w:r w:rsidRPr="008A24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dengan total akhir sebanyak 1</w:t>
      </w:r>
      <w:r w:rsidRPr="008A2480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8A24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responden. Data yang telah diperoleh dan kemudian diolah sehingga dapat disajikan hasil dari data tersebut.</w:t>
      </w:r>
    </w:p>
    <w:p w:rsidR="0051246A" w:rsidRPr="0051246A" w:rsidRDefault="0051246A" w:rsidP="004B75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lang w:val="id-ID"/>
        </w:rPr>
      </w:pPr>
    </w:p>
    <w:p w:rsidR="0088593D" w:rsidRPr="007269B0" w:rsidRDefault="0088593D" w:rsidP="007269B0">
      <w:pPr>
        <w:pStyle w:val="ListParagraph"/>
        <w:numPr>
          <w:ilvl w:val="0"/>
          <w:numId w:val="17"/>
        </w:numPr>
        <w:spacing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69B0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7269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9B0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</w:p>
    <w:p w:rsidR="004B75B0" w:rsidRDefault="0088593D" w:rsidP="004B75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5B0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="004B7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5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B7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17-22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4B75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75B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4B7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5B0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4B7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5B0"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 w:rsidR="004B75B0">
        <w:rPr>
          <w:rFonts w:ascii="Times New Roman" w:hAnsi="Times New Roman" w:cs="Times New Roman"/>
          <w:sz w:val="24"/>
          <w:szCs w:val="24"/>
        </w:rPr>
        <w:t xml:space="preserve"> di Jakarta Utara, </w:t>
      </w:r>
      <w:proofErr w:type="spellStart"/>
      <w:r w:rsidR="004B75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B7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5B0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4B7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5B0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="004B75B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B75B0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4B7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5B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4B7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5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B75B0">
        <w:rPr>
          <w:rFonts w:ascii="Times New Roman" w:hAnsi="Times New Roman" w:cs="Times New Roman"/>
          <w:sz w:val="24"/>
          <w:szCs w:val="24"/>
        </w:rPr>
        <w:t xml:space="preserve"> 2-3kali/</w:t>
      </w:r>
      <w:proofErr w:type="spellStart"/>
      <w:r w:rsidR="004B75B0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="004B75B0">
        <w:rPr>
          <w:rFonts w:ascii="Times New Roman" w:hAnsi="Times New Roman" w:cs="Times New Roman"/>
          <w:sz w:val="24"/>
          <w:szCs w:val="24"/>
        </w:rPr>
        <w:t>.</w:t>
      </w:r>
    </w:p>
    <w:p w:rsidR="0088593D" w:rsidRDefault="0088593D" w:rsidP="00955E7C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Model </w:t>
      </w:r>
      <w:proofErr w:type="spellStart"/>
      <w:r>
        <w:rPr>
          <w:rFonts w:ascii="Times New Roman" w:hAnsi="Times New Roman" w:cs="Times New Roman"/>
          <w:b/>
          <w:sz w:val="24"/>
        </w:rPr>
        <w:t>Pengukuran</w:t>
      </w:r>
      <w:proofErr w:type="spellEnd"/>
    </w:p>
    <w:p w:rsidR="00E472F2" w:rsidRPr="008A2480" w:rsidRDefault="004B75B0" w:rsidP="00E472F2">
      <w:pPr>
        <w:pStyle w:val="ListParagraph"/>
        <w:numPr>
          <w:ilvl w:val="0"/>
          <w:numId w:val="17"/>
        </w:numPr>
        <w:ind w:hanging="294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472F2">
        <w:rPr>
          <w:rFonts w:ascii="Times New Roman" w:hAnsi="Times New Roman" w:cs="Times New Roman"/>
          <w:b/>
          <w:bCs/>
          <w:sz w:val="24"/>
          <w:szCs w:val="24"/>
        </w:rPr>
        <w:t>Pengujian</w:t>
      </w:r>
      <w:proofErr w:type="spellEnd"/>
      <w:r w:rsidRPr="00E47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b/>
          <w:bCs/>
          <w:sz w:val="24"/>
          <w:szCs w:val="24"/>
        </w:rPr>
        <w:t>Validitas</w:t>
      </w:r>
      <w:proofErr w:type="spellEnd"/>
      <w:r w:rsidRPr="00E47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b/>
          <w:bCs/>
          <w:sz w:val="24"/>
          <w:szCs w:val="24"/>
        </w:rPr>
        <w:t>Operasionalisasi</w:t>
      </w:r>
      <w:proofErr w:type="spellEnd"/>
      <w:r w:rsidRPr="00E47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Pr="00E47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tbl>
      <w:tblPr>
        <w:tblW w:w="5620" w:type="dxa"/>
        <w:jc w:val="center"/>
        <w:tblLook w:val="04A0" w:firstRow="1" w:lastRow="0" w:firstColumn="1" w:lastColumn="0" w:noHBand="0" w:noVBand="1"/>
      </w:tblPr>
      <w:tblGrid>
        <w:gridCol w:w="680"/>
        <w:gridCol w:w="1660"/>
        <w:gridCol w:w="1120"/>
        <w:gridCol w:w="1160"/>
        <w:gridCol w:w="1138"/>
      </w:tblGrid>
      <w:tr w:rsidR="008A2480" w:rsidRPr="008A2480" w:rsidTr="008A2480">
        <w:trPr>
          <w:trHeight w:val="340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proofErr w:type="spellStart"/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Butir</w:t>
            </w:r>
            <w:proofErr w:type="spellEnd"/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pernyataan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</w:t>
            </w:r>
            <w:proofErr w:type="spellStart"/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hitung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</w:t>
            </w:r>
            <w:proofErr w:type="spellStart"/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tabel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proofErr w:type="spellStart"/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Keterangan</w:t>
            </w:r>
            <w:proofErr w:type="spellEnd"/>
          </w:p>
        </w:tc>
      </w:tr>
      <w:tr w:rsidR="008A2480" w:rsidRPr="008A2480" w:rsidTr="008A2480">
        <w:trPr>
          <w:trHeight w:val="300"/>
          <w:jc w:val="center"/>
        </w:trPr>
        <w:tc>
          <w:tcPr>
            <w:tcW w:w="5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proofErr w:type="spellStart"/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Operasionalisasi</w:t>
            </w:r>
            <w:proofErr w:type="spellEnd"/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Variabel</w:t>
            </w:r>
            <w:proofErr w:type="spellEnd"/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Penelitian</w:t>
            </w:r>
            <w:proofErr w:type="spellEnd"/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Kualitas</w:t>
            </w:r>
            <w:proofErr w:type="spellEnd"/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</w:t>
            </w:r>
            <w:proofErr w:type="spellEnd"/>
          </w:p>
        </w:tc>
      </w:tr>
      <w:tr w:rsidR="008A2480" w:rsidRPr="008A2480" w:rsidTr="008A2480">
        <w:trPr>
          <w:trHeight w:val="28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Valid</w:t>
            </w:r>
          </w:p>
        </w:tc>
      </w:tr>
      <w:tr w:rsidR="008A2480" w:rsidRPr="008A2480" w:rsidTr="008A2480">
        <w:trPr>
          <w:trHeight w:val="24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Valid</w:t>
            </w:r>
          </w:p>
        </w:tc>
      </w:tr>
      <w:tr w:rsidR="008A2480" w:rsidRPr="008A2480" w:rsidTr="008A2480">
        <w:trPr>
          <w:trHeight w:val="26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Valid</w:t>
            </w:r>
          </w:p>
        </w:tc>
      </w:tr>
      <w:tr w:rsidR="008A2480" w:rsidRPr="008A2480" w:rsidTr="008A2480">
        <w:trPr>
          <w:trHeight w:val="26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Valid</w:t>
            </w:r>
          </w:p>
        </w:tc>
      </w:tr>
      <w:tr w:rsidR="008A2480" w:rsidRPr="008A2480" w:rsidTr="008A2480">
        <w:trPr>
          <w:trHeight w:val="260"/>
          <w:jc w:val="center"/>
        </w:trPr>
        <w:tc>
          <w:tcPr>
            <w:tcW w:w="5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proofErr w:type="spellStart"/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Operasionalisasi</w:t>
            </w:r>
            <w:proofErr w:type="spellEnd"/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Variabel</w:t>
            </w:r>
            <w:proofErr w:type="spellEnd"/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Penelitian</w:t>
            </w:r>
            <w:proofErr w:type="spellEnd"/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Promosi</w:t>
            </w:r>
            <w:proofErr w:type="spellEnd"/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Penjualan</w:t>
            </w:r>
            <w:proofErr w:type="spellEnd"/>
          </w:p>
        </w:tc>
      </w:tr>
      <w:tr w:rsidR="008A2480" w:rsidRPr="008A2480" w:rsidTr="008A248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Valid</w:t>
            </w:r>
          </w:p>
        </w:tc>
      </w:tr>
      <w:tr w:rsidR="008A2480" w:rsidRPr="008A2480" w:rsidTr="008A2480">
        <w:trPr>
          <w:trHeight w:val="28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Valid</w:t>
            </w:r>
          </w:p>
        </w:tc>
      </w:tr>
      <w:tr w:rsidR="008A2480" w:rsidRPr="008A2480" w:rsidTr="008A248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Valid</w:t>
            </w:r>
          </w:p>
        </w:tc>
      </w:tr>
      <w:tr w:rsidR="008A2480" w:rsidRPr="008A2480" w:rsidTr="008A2480">
        <w:trPr>
          <w:trHeight w:val="28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Valid</w:t>
            </w:r>
          </w:p>
        </w:tc>
      </w:tr>
      <w:tr w:rsidR="008A2480" w:rsidRPr="008A2480" w:rsidTr="008A2480">
        <w:trPr>
          <w:trHeight w:val="300"/>
          <w:jc w:val="center"/>
        </w:trPr>
        <w:tc>
          <w:tcPr>
            <w:tcW w:w="5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proofErr w:type="spellStart"/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Operasionalisasi</w:t>
            </w:r>
            <w:proofErr w:type="spellEnd"/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Variabel</w:t>
            </w:r>
            <w:proofErr w:type="spellEnd"/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Penelitian</w:t>
            </w:r>
            <w:proofErr w:type="spellEnd"/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Kepuasan</w:t>
            </w:r>
            <w:proofErr w:type="spellEnd"/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Pengguna</w:t>
            </w:r>
            <w:proofErr w:type="spellEnd"/>
          </w:p>
        </w:tc>
      </w:tr>
      <w:tr w:rsidR="008A2480" w:rsidRPr="008A2480" w:rsidTr="008A2480">
        <w:trPr>
          <w:trHeight w:val="26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Valid</w:t>
            </w:r>
          </w:p>
        </w:tc>
      </w:tr>
      <w:tr w:rsidR="008A2480" w:rsidRPr="008A2480" w:rsidTr="008A2480">
        <w:trPr>
          <w:trHeight w:val="26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Valid</w:t>
            </w:r>
          </w:p>
        </w:tc>
      </w:tr>
      <w:tr w:rsidR="008A2480" w:rsidRPr="008A2480" w:rsidTr="008A2480">
        <w:trPr>
          <w:trHeight w:val="28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Valid</w:t>
            </w:r>
          </w:p>
        </w:tc>
      </w:tr>
    </w:tbl>
    <w:p w:rsidR="00C32D76" w:rsidRPr="007269B0" w:rsidRDefault="00E472F2" w:rsidP="008A24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2F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&gt; 0.361 (r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&gt; r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disebarkan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sa</w:t>
      </w:r>
      <w:r w:rsidR="007269B0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7269B0">
        <w:rPr>
          <w:rFonts w:ascii="Times New Roman" w:hAnsi="Times New Roman" w:cs="Times New Roman"/>
          <w:sz w:val="24"/>
          <w:szCs w:val="24"/>
        </w:rPr>
        <w:t>.</w:t>
      </w:r>
    </w:p>
    <w:p w:rsidR="00E472F2" w:rsidRPr="00E472F2" w:rsidRDefault="00E472F2" w:rsidP="008A2480">
      <w:pPr>
        <w:pStyle w:val="ListParagraph"/>
        <w:numPr>
          <w:ilvl w:val="0"/>
          <w:numId w:val="17"/>
        </w:numPr>
        <w:ind w:left="709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E472F2"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 w:rsidRPr="00E472F2">
        <w:rPr>
          <w:rFonts w:ascii="Times New Roman" w:hAnsi="Times New Roman" w:cs="Times New Roman"/>
          <w:b/>
          <w:bCs/>
          <w:sz w:val="24"/>
          <w:szCs w:val="24"/>
        </w:rPr>
        <w:t>Reliabilitas</w:t>
      </w:r>
      <w:proofErr w:type="spellEnd"/>
      <w:r w:rsidRPr="00E47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Pr="00E47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tbl>
      <w:tblPr>
        <w:tblW w:w="3582" w:type="dxa"/>
        <w:jc w:val="center"/>
        <w:tblLook w:val="04A0" w:firstRow="1" w:lastRow="0" w:firstColumn="1" w:lastColumn="0" w:noHBand="0" w:noVBand="1"/>
      </w:tblPr>
      <w:tblGrid>
        <w:gridCol w:w="1987"/>
        <w:gridCol w:w="1595"/>
      </w:tblGrid>
      <w:tr w:rsidR="008A2480" w:rsidRPr="008A2480" w:rsidTr="008A2480">
        <w:trPr>
          <w:trHeight w:val="340"/>
          <w:jc w:val="center"/>
        </w:trPr>
        <w:tc>
          <w:tcPr>
            <w:tcW w:w="3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Reliability Statistics</w:t>
            </w:r>
          </w:p>
        </w:tc>
      </w:tr>
      <w:tr w:rsidR="008A2480" w:rsidRPr="008A2480" w:rsidTr="008A2480">
        <w:trPr>
          <w:trHeight w:val="340"/>
          <w:jc w:val="center"/>
        </w:trPr>
        <w:tc>
          <w:tcPr>
            <w:tcW w:w="3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proofErr w:type="spellStart"/>
            <w:r w:rsidRPr="008A2480">
              <w:rPr>
                <w:rFonts w:ascii="Times New Roman" w:eastAsia="Times New Roman" w:hAnsi="Times New Roman" w:cs="Times New Roman"/>
                <w:color w:val="000000"/>
              </w:rPr>
              <w:t>Kualitas</w:t>
            </w:r>
            <w:proofErr w:type="spellEnd"/>
            <w:r w:rsidRPr="008A24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2480"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proofErr w:type="spellEnd"/>
          </w:p>
        </w:tc>
      </w:tr>
      <w:tr w:rsidR="008A2480" w:rsidRPr="008A2480" w:rsidTr="008A2480">
        <w:trPr>
          <w:trHeight w:val="340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D"/>
              </w:rPr>
            </w:pPr>
            <w:proofErr w:type="spellStart"/>
            <w:r w:rsidRPr="008A24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Cronbach"s</w:t>
            </w:r>
            <w:proofErr w:type="spellEnd"/>
            <w:r w:rsidRPr="008A24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Alpha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 of Items</w:t>
            </w:r>
          </w:p>
        </w:tc>
      </w:tr>
      <w:tr w:rsidR="008A2480" w:rsidRPr="008A2480" w:rsidTr="008A2480">
        <w:trPr>
          <w:trHeight w:val="340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</w:rPr>
              <w:t>0,743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A2480" w:rsidRPr="008A2480" w:rsidTr="008A2480">
        <w:trPr>
          <w:trHeight w:val="340"/>
          <w:jc w:val="center"/>
        </w:trPr>
        <w:tc>
          <w:tcPr>
            <w:tcW w:w="3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proofErr w:type="spellStart"/>
            <w:r w:rsidRPr="008A2480">
              <w:rPr>
                <w:rFonts w:ascii="Times New Roman" w:eastAsia="Times New Roman" w:hAnsi="Times New Roman" w:cs="Times New Roman"/>
                <w:color w:val="000000"/>
              </w:rPr>
              <w:t>Promosi</w:t>
            </w:r>
            <w:proofErr w:type="spellEnd"/>
            <w:r w:rsidRPr="008A24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2480">
              <w:rPr>
                <w:rFonts w:ascii="Times New Roman" w:eastAsia="Times New Roman" w:hAnsi="Times New Roman" w:cs="Times New Roman"/>
                <w:color w:val="000000"/>
              </w:rPr>
              <w:t>Penjualan</w:t>
            </w:r>
            <w:proofErr w:type="spellEnd"/>
          </w:p>
        </w:tc>
      </w:tr>
      <w:tr w:rsidR="008A2480" w:rsidRPr="008A2480" w:rsidTr="008A2480">
        <w:trPr>
          <w:trHeight w:val="340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D"/>
              </w:rPr>
            </w:pPr>
            <w:proofErr w:type="spellStart"/>
            <w:r w:rsidRPr="008A24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Cronbach"s</w:t>
            </w:r>
            <w:proofErr w:type="spellEnd"/>
            <w:r w:rsidRPr="008A24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Alpha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 of Items</w:t>
            </w:r>
          </w:p>
        </w:tc>
      </w:tr>
      <w:tr w:rsidR="008A2480" w:rsidRPr="008A2480" w:rsidTr="008A2480">
        <w:trPr>
          <w:trHeight w:val="340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</w:rPr>
              <w:t>0,741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A2480" w:rsidRPr="008A2480" w:rsidTr="008A2480">
        <w:trPr>
          <w:trHeight w:val="340"/>
          <w:jc w:val="center"/>
        </w:trPr>
        <w:tc>
          <w:tcPr>
            <w:tcW w:w="3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proofErr w:type="spellStart"/>
            <w:r w:rsidRPr="008A2480">
              <w:rPr>
                <w:rFonts w:ascii="Times New Roman" w:eastAsia="Times New Roman" w:hAnsi="Times New Roman" w:cs="Times New Roman"/>
                <w:color w:val="000000"/>
              </w:rPr>
              <w:t>Kepuasan</w:t>
            </w:r>
            <w:proofErr w:type="spellEnd"/>
            <w:r w:rsidRPr="008A24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2480">
              <w:rPr>
                <w:rFonts w:ascii="Times New Roman" w:eastAsia="Times New Roman" w:hAnsi="Times New Roman" w:cs="Times New Roman"/>
                <w:color w:val="000000"/>
              </w:rPr>
              <w:t>Pengguna</w:t>
            </w:r>
            <w:proofErr w:type="spellEnd"/>
          </w:p>
        </w:tc>
      </w:tr>
      <w:tr w:rsidR="008A2480" w:rsidRPr="008A2480" w:rsidTr="008A2480">
        <w:trPr>
          <w:trHeight w:val="340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D"/>
              </w:rPr>
            </w:pPr>
            <w:proofErr w:type="spellStart"/>
            <w:r w:rsidRPr="008A24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Cronbach"s</w:t>
            </w:r>
            <w:proofErr w:type="spellEnd"/>
            <w:r w:rsidRPr="008A24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Alpha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 of Items</w:t>
            </w:r>
          </w:p>
        </w:tc>
      </w:tr>
      <w:tr w:rsidR="008A2480" w:rsidRPr="008A2480" w:rsidTr="008A2480">
        <w:trPr>
          <w:trHeight w:val="340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</w:rPr>
              <w:t>0,712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480" w:rsidRPr="008A2480" w:rsidRDefault="008A2480" w:rsidP="008A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8A24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:rsidR="00E472F2" w:rsidRDefault="00E472F2" w:rsidP="008A2480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2F2">
        <w:rPr>
          <w:rFonts w:ascii="Times New Roman" w:hAnsi="Times New Roman" w:cs="Times New Roman"/>
          <w:sz w:val="24"/>
          <w:szCs w:val="24"/>
        </w:rPr>
        <w:lastRenderedPageBreak/>
        <w:t>Diperoleh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</w:t>
      </w:r>
      <w:r w:rsidRPr="00E472F2">
        <w:rPr>
          <w:rFonts w:ascii="Times New Roman" w:hAnsi="Times New Roman" w:cs="Times New Roman"/>
          <w:i/>
          <w:iCs/>
          <w:sz w:val="24"/>
          <w:szCs w:val="24"/>
        </w:rPr>
        <w:t>Cronbach’s Alpha</w:t>
      </w:r>
      <w:r w:rsidRPr="00E4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0,743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0,741 dan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0,712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pengukura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reliabel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F2"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 w:rsidRPr="00E472F2">
        <w:rPr>
          <w:rFonts w:ascii="Times New Roman" w:hAnsi="Times New Roman" w:cs="Times New Roman"/>
          <w:sz w:val="24"/>
          <w:szCs w:val="24"/>
        </w:rPr>
        <w:t xml:space="preserve"> &gt; 0,70.</w:t>
      </w:r>
    </w:p>
    <w:p w:rsidR="007269B0" w:rsidRDefault="007269B0" w:rsidP="00E472F2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D76" w:rsidRPr="008A2480" w:rsidRDefault="007269B0" w:rsidP="008A2480">
      <w:pPr>
        <w:pStyle w:val="ListParagraph"/>
        <w:numPr>
          <w:ilvl w:val="0"/>
          <w:numId w:val="17"/>
        </w:numPr>
        <w:tabs>
          <w:tab w:val="left" w:pos="1418"/>
        </w:tabs>
        <w:spacing w:after="100" w:afterAutospacing="1"/>
        <w:ind w:left="709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9B0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7269B0">
        <w:rPr>
          <w:rFonts w:ascii="Times New Roman" w:hAnsi="Times New Roman" w:cs="Times New Roman"/>
          <w:b/>
          <w:sz w:val="24"/>
          <w:szCs w:val="24"/>
        </w:rPr>
        <w:t>Asumsi</w:t>
      </w:r>
      <w:proofErr w:type="spellEnd"/>
      <w:r w:rsidRPr="007269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9B0">
        <w:rPr>
          <w:rFonts w:ascii="Times New Roman" w:hAnsi="Times New Roman" w:cs="Times New Roman"/>
          <w:b/>
          <w:sz w:val="24"/>
          <w:szCs w:val="24"/>
        </w:rPr>
        <w:t>Klasik</w:t>
      </w:r>
      <w:proofErr w:type="spellEnd"/>
      <w:r w:rsidRPr="007269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7074" w:type="dxa"/>
        <w:jc w:val="center"/>
        <w:tblLook w:val="04A0" w:firstRow="1" w:lastRow="0" w:firstColumn="1" w:lastColumn="0" w:noHBand="0" w:noVBand="1"/>
      </w:tblPr>
      <w:tblGrid>
        <w:gridCol w:w="2369"/>
        <w:gridCol w:w="2308"/>
        <w:gridCol w:w="2397"/>
      </w:tblGrid>
      <w:tr w:rsidR="002457B6" w:rsidRPr="002457B6" w:rsidTr="002457B6">
        <w:trPr>
          <w:trHeight w:val="340"/>
          <w:jc w:val="center"/>
        </w:trPr>
        <w:tc>
          <w:tcPr>
            <w:tcW w:w="70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Hasil Uji </w:t>
            </w:r>
            <w:proofErr w:type="spellStart"/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Asumsi</w:t>
            </w:r>
            <w:proofErr w:type="spellEnd"/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Klasik</w:t>
            </w:r>
            <w:proofErr w:type="spellEnd"/>
          </w:p>
        </w:tc>
      </w:tr>
      <w:tr w:rsidR="002457B6" w:rsidRPr="002457B6" w:rsidTr="002457B6">
        <w:trPr>
          <w:trHeight w:val="340"/>
          <w:jc w:val="center"/>
        </w:trPr>
        <w:tc>
          <w:tcPr>
            <w:tcW w:w="70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a. </w:t>
            </w:r>
            <w:proofErr w:type="spellStart"/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Normalitas</w:t>
            </w:r>
            <w:proofErr w:type="spellEnd"/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Kolmogrov</w:t>
            </w:r>
            <w:proofErr w:type="spellEnd"/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-Smirnov)</w:t>
            </w:r>
          </w:p>
        </w:tc>
      </w:tr>
      <w:tr w:rsidR="002457B6" w:rsidRPr="002457B6" w:rsidTr="002457B6">
        <w:trPr>
          <w:trHeight w:val="320"/>
          <w:jc w:val="center"/>
        </w:trPr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proofErr w:type="spellStart"/>
            <w:r w:rsidRPr="002457B6">
              <w:rPr>
                <w:rFonts w:ascii="Times New Roman" w:eastAsia="Times New Roman" w:hAnsi="Times New Roman" w:cs="Times New Roman"/>
                <w:color w:val="000000"/>
              </w:rPr>
              <w:t>Asymp</w:t>
            </w:r>
            <w:proofErr w:type="spellEnd"/>
            <w:r w:rsidRPr="002457B6">
              <w:rPr>
                <w:rFonts w:ascii="Times New Roman" w:eastAsia="Times New Roman" w:hAnsi="Times New Roman" w:cs="Times New Roman"/>
                <w:color w:val="000000"/>
              </w:rPr>
              <w:t>. Sig. (2-tailed)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color w:val="000000"/>
              </w:rPr>
              <w:t>0,200</w:t>
            </w:r>
          </w:p>
        </w:tc>
      </w:tr>
      <w:tr w:rsidR="002457B6" w:rsidRPr="002457B6" w:rsidTr="002457B6">
        <w:trPr>
          <w:trHeight w:val="340"/>
          <w:jc w:val="center"/>
        </w:trPr>
        <w:tc>
          <w:tcPr>
            <w:tcW w:w="4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color w:val="000000"/>
              </w:rPr>
              <w:t>Nilai α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</w:tr>
      <w:tr w:rsidR="002457B6" w:rsidRPr="002457B6" w:rsidTr="002457B6">
        <w:trPr>
          <w:trHeight w:val="340"/>
          <w:jc w:val="center"/>
        </w:trPr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color w:val="000000"/>
              </w:rPr>
              <w:t>Parameter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color w:val="000000"/>
              </w:rPr>
              <w:t>0,200 &gt; 0,05</w:t>
            </w:r>
          </w:p>
        </w:tc>
      </w:tr>
      <w:tr w:rsidR="002457B6" w:rsidRPr="002457B6" w:rsidTr="002457B6">
        <w:trPr>
          <w:trHeight w:val="340"/>
          <w:jc w:val="center"/>
        </w:trPr>
        <w:tc>
          <w:tcPr>
            <w:tcW w:w="70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a. </w:t>
            </w:r>
            <w:proofErr w:type="spellStart"/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Normalitas</w:t>
            </w:r>
            <w:proofErr w:type="spellEnd"/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(Shapiro-</w:t>
            </w:r>
            <w:proofErr w:type="spellStart"/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Wik</w:t>
            </w:r>
            <w:proofErr w:type="spellEnd"/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2457B6" w:rsidRPr="002457B6" w:rsidTr="002457B6">
        <w:trPr>
          <w:trHeight w:val="340"/>
          <w:jc w:val="center"/>
        </w:trPr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color w:val="000000"/>
              </w:rPr>
              <w:t>Sig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color w:val="000000"/>
              </w:rPr>
              <w:t>0,327 &gt; 0,05</w:t>
            </w:r>
          </w:p>
        </w:tc>
      </w:tr>
      <w:tr w:rsidR="002457B6" w:rsidRPr="002457B6" w:rsidTr="002457B6">
        <w:trPr>
          <w:trHeight w:val="340"/>
          <w:jc w:val="center"/>
        </w:trPr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/>
              </w:rPr>
            </w:pPr>
            <w:proofErr w:type="spellStart"/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Keterangan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/>
              </w:rPr>
            </w:pPr>
            <w:proofErr w:type="spellStart"/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Distribusi</w:t>
            </w:r>
            <w:proofErr w:type="spellEnd"/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Data Normal</w:t>
            </w:r>
          </w:p>
        </w:tc>
      </w:tr>
      <w:tr w:rsidR="002457B6" w:rsidRPr="002457B6" w:rsidTr="002457B6">
        <w:trPr>
          <w:trHeight w:val="340"/>
          <w:jc w:val="center"/>
        </w:trPr>
        <w:tc>
          <w:tcPr>
            <w:tcW w:w="70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b. </w:t>
            </w:r>
            <w:proofErr w:type="spellStart"/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Multikolinearitas</w:t>
            </w:r>
            <w:proofErr w:type="spellEnd"/>
          </w:p>
        </w:tc>
      </w:tr>
      <w:tr w:rsidR="002457B6" w:rsidRPr="002457B6" w:rsidTr="002457B6">
        <w:trPr>
          <w:trHeight w:val="340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proofErr w:type="spellStart"/>
            <w:r w:rsidRPr="002457B6">
              <w:rPr>
                <w:rFonts w:ascii="Times New Roman" w:eastAsia="Times New Roman" w:hAnsi="Times New Roman" w:cs="Times New Roman"/>
                <w:color w:val="000000"/>
              </w:rPr>
              <w:t>Variabel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color w:val="000000"/>
              </w:rPr>
              <w:t>VIF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color w:val="000000"/>
              </w:rPr>
              <w:t>Tolerance (1/ VIF)</w:t>
            </w:r>
          </w:p>
        </w:tc>
      </w:tr>
      <w:tr w:rsidR="002457B6" w:rsidRPr="002457B6" w:rsidTr="002457B6">
        <w:trPr>
          <w:trHeight w:val="320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proofErr w:type="spellStart"/>
            <w:r w:rsidRPr="002457B6">
              <w:rPr>
                <w:rFonts w:ascii="Times New Roman" w:eastAsia="Times New Roman" w:hAnsi="Times New Roman" w:cs="Times New Roman"/>
                <w:color w:val="000000"/>
              </w:rPr>
              <w:t>Kualitas</w:t>
            </w:r>
            <w:proofErr w:type="spellEnd"/>
            <w:r w:rsidRPr="002457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57B6"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proofErr w:type="spellEnd"/>
            <w:r w:rsidRPr="002457B6">
              <w:rPr>
                <w:rFonts w:ascii="Times New Roman" w:eastAsia="Times New Roman" w:hAnsi="Times New Roman" w:cs="Times New Roman"/>
                <w:color w:val="000000"/>
              </w:rPr>
              <w:t xml:space="preserve"> (X1)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color w:val="000000"/>
              </w:rPr>
              <w:t>1.451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color w:val="000000"/>
              </w:rPr>
              <w:t>0.689</w:t>
            </w:r>
          </w:p>
        </w:tc>
      </w:tr>
      <w:tr w:rsidR="002457B6" w:rsidRPr="002457B6" w:rsidTr="002457B6">
        <w:trPr>
          <w:trHeight w:val="340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proofErr w:type="spellStart"/>
            <w:r w:rsidRPr="002457B6">
              <w:rPr>
                <w:rFonts w:ascii="Times New Roman" w:eastAsia="Times New Roman" w:hAnsi="Times New Roman" w:cs="Times New Roman"/>
                <w:color w:val="000000"/>
              </w:rPr>
              <w:t>Promosi</w:t>
            </w:r>
            <w:proofErr w:type="spellEnd"/>
            <w:r w:rsidRPr="002457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57B6">
              <w:rPr>
                <w:rFonts w:ascii="Times New Roman" w:eastAsia="Times New Roman" w:hAnsi="Times New Roman" w:cs="Times New Roman"/>
                <w:color w:val="000000"/>
              </w:rPr>
              <w:t>Penjualan</w:t>
            </w:r>
            <w:proofErr w:type="spellEnd"/>
            <w:r w:rsidRPr="002457B6">
              <w:rPr>
                <w:rFonts w:ascii="Times New Roman" w:eastAsia="Times New Roman" w:hAnsi="Times New Roman" w:cs="Times New Roman"/>
                <w:color w:val="000000"/>
              </w:rPr>
              <w:t xml:space="preserve"> (X2)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color w:val="000000"/>
              </w:rPr>
              <w:t>1.451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color w:val="000000"/>
              </w:rPr>
              <w:t>0.689</w:t>
            </w:r>
          </w:p>
        </w:tc>
      </w:tr>
      <w:tr w:rsidR="002457B6" w:rsidRPr="002457B6" w:rsidTr="002457B6">
        <w:trPr>
          <w:trHeight w:val="340"/>
          <w:jc w:val="center"/>
        </w:trPr>
        <w:tc>
          <w:tcPr>
            <w:tcW w:w="70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color w:val="000000"/>
              </w:rPr>
              <w:t>Parameter</w:t>
            </w:r>
          </w:p>
        </w:tc>
      </w:tr>
      <w:tr w:rsidR="002457B6" w:rsidRPr="002457B6" w:rsidTr="002457B6">
        <w:trPr>
          <w:trHeight w:val="340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proofErr w:type="spellStart"/>
            <w:r w:rsidRPr="002457B6">
              <w:rPr>
                <w:rFonts w:ascii="Times New Roman" w:eastAsia="Times New Roman" w:hAnsi="Times New Roman" w:cs="Times New Roman"/>
                <w:color w:val="000000"/>
              </w:rPr>
              <w:t>Variabel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color w:val="000000"/>
              </w:rPr>
              <w:t>VIF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color w:val="000000"/>
              </w:rPr>
              <w:t>Tolerance</w:t>
            </w:r>
          </w:p>
        </w:tc>
      </w:tr>
      <w:tr w:rsidR="002457B6" w:rsidRPr="002457B6" w:rsidTr="002457B6">
        <w:trPr>
          <w:trHeight w:val="320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color w:val="000000"/>
              </w:rPr>
              <w:t>X1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color w:val="000000"/>
              </w:rPr>
              <w:t>1.451 &lt; 10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color w:val="000000"/>
              </w:rPr>
              <w:t>0.689 &gt; 0,1</w:t>
            </w:r>
          </w:p>
        </w:tc>
      </w:tr>
      <w:tr w:rsidR="002457B6" w:rsidRPr="002457B6" w:rsidTr="002457B6">
        <w:trPr>
          <w:trHeight w:val="340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color w:val="000000"/>
              </w:rPr>
              <w:t>X2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color w:val="000000"/>
              </w:rPr>
              <w:t>1.451 &lt; 10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color w:val="000000"/>
              </w:rPr>
              <w:t>0.689 &gt; 0,1</w:t>
            </w:r>
          </w:p>
        </w:tc>
      </w:tr>
      <w:tr w:rsidR="002457B6" w:rsidRPr="002457B6" w:rsidTr="002457B6">
        <w:trPr>
          <w:trHeight w:val="560"/>
          <w:jc w:val="center"/>
        </w:trPr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/>
              </w:rPr>
            </w:pPr>
            <w:proofErr w:type="spellStart"/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Keterangan</w:t>
            </w:r>
            <w:proofErr w:type="spellEnd"/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/>
              </w:rPr>
            </w:pPr>
            <w:proofErr w:type="spellStart"/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Tidak</w:t>
            </w:r>
            <w:proofErr w:type="spellEnd"/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Terjadi</w:t>
            </w:r>
            <w:proofErr w:type="spellEnd"/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Multikolinearitas</w:t>
            </w:r>
            <w:proofErr w:type="spellEnd"/>
          </w:p>
        </w:tc>
      </w:tr>
      <w:tr w:rsidR="002457B6" w:rsidRPr="002457B6" w:rsidTr="002457B6">
        <w:trPr>
          <w:trHeight w:val="340"/>
          <w:jc w:val="center"/>
        </w:trPr>
        <w:tc>
          <w:tcPr>
            <w:tcW w:w="70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c. </w:t>
            </w:r>
            <w:proofErr w:type="spellStart"/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Heteroskedastisitas</w:t>
            </w:r>
            <w:proofErr w:type="spellEnd"/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</w:t>
            </w:r>
            <w:proofErr w:type="spellStart"/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Glejser</w:t>
            </w:r>
            <w:proofErr w:type="spellEnd"/>
          </w:p>
        </w:tc>
      </w:tr>
      <w:tr w:rsidR="002457B6" w:rsidRPr="002457B6" w:rsidTr="002457B6">
        <w:trPr>
          <w:trHeight w:val="340"/>
          <w:jc w:val="center"/>
        </w:trPr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color w:val="000000"/>
              </w:rPr>
              <w:t>Nilai α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</w:tr>
      <w:tr w:rsidR="002457B6" w:rsidRPr="002457B6" w:rsidTr="002457B6">
        <w:trPr>
          <w:trHeight w:val="340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proofErr w:type="spellStart"/>
            <w:r w:rsidRPr="002457B6">
              <w:rPr>
                <w:rFonts w:ascii="Times New Roman" w:eastAsia="Times New Roman" w:hAnsi="Times New Roman" w:cs="Times New Roman"/>
                <w:color w:val="000000"/>
              </w:rPr>
              <w:t>Variabel</w:t>
            </w:r>
            <w:proofErr w:type="spellEnd"/>
          </w:p>
        </w:tc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color w:val="000000"/>
              </w:rPr>
              <w:t>Nilai Probability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color w:val="000000"/>
              </w:rPr>
              <w:t>Parameter</w:t>
            </w:r>
          </w:p>
        </w:tc>
      </w:tr>
      <w:tr w:rsidR="002457B6" w:rsidRPr="002457B6" w:rsidTr="002457B6">
        <w:trPr>
          <w:trHeight w:val="320"/>
          <w:jc w:val="center"/>
        </w:trPr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color w:val="000000"/>
              </w:rPr>
              <w:t>KS (X1)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color w:val="000000"/>
              </w:rPr>
              <w:t>0,052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color w:val="000000"/>
              </w:rPr>
              <w:t>0,052 &gt; 0,05</w:t>
            </w:r>
          </w:p>
        </w:tc>
      </w:tr>
      <w:tr w:rsidR="002457B6" w:rsidRPr="002457B6" w:rsidTr="002457B6">
        <w:trPr>
          <w:trHeight w:val="340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color w:val="000000"/>
              </w:rPr>
              <w:t>PP</w:t>
            </w:r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 xml:space="preserve">2 </w:t>
            </w:r>
            <w:r w:rsidRPr="002457B6">
              <w:rPr>
                <w:rFonts w:ascii="Times New Roman" w:eastAsia="Times New Roman" w:hAnsi="Times New Roman" w:cs="Times New Roman"/>
                <w:color w:val="000000"/>
              </w:rPr>
              <w:t>(X2)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color w:val="000000"/>
              </w:rPr>
              <w:t>0,084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color w:val="000000"/>
              </w:rPr>
              <w:t>0,084 &gt; 0,05</w:t>
            </w:r>
          </w:p>
        </w:tc>
      </w:tr>
      <w:tr w:rsidR="002457B6" w:rsidRPr="002457B6" w:rsidTr="002457B6">
        <w:trPr>
          <w:trHeight w:val="540"/>
          <w:jc w:val="center"/>
        </w:trPr>
        <w:tc>
          <w:tcPr>
            <w:tcW w:w="4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/>
              </w:rPr>
            </w:pPr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Keputusan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/>
              </w:rPr>
            </w:pPr>
            <w:proofErr w:type="spellStart"/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Tidak</w:t>
            </w:r>
            <w:proofErr w:type="spellEnd"/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terdapat</w:t>
            </w:r>
            <w:proofErr w:type="spellEnd"/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45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Heteroskedastisitas</w:t>
            </w:r>
            <w:proofErr w:type="spellEnd"/>
          </w:p>
        </w:tc>
      </w:tr>
      <w:tr w:rsidR="002457B6" w:rsidRPr="002457B6" w:rsidTr="002457B6">
        <w:trPr>
          <w:trHeight w:val="464"/>
          <w:jc w:val="center"/>
        </w:trPr>
        <w:tc>
          <w:tcPr>
            <w:tcW w:w="4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7B6" w:rsidRPr="002457B6" w:rsidRDefault="002457B6" w:rsidP="00245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/>
              </w:rPr>
            </w:pPr>
          </w:p>
        </w:tc>
      </w:tr>
    </w:tbl>
    <w:p w:rsidR="00184334" w:rsidRDefault="00184334" w:rsidP="002457B6">
      <w:pPr>
        <w:pStyle w:val="ListParagraph"/>
        <w:tabs>
          <w:tab w:val="left" w:pos="1701"/>
        </w:tabs>
        <w:ind w:left="106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A2480" w:rsidRPr="008A2480" w:rsidRDefault="008A2480" w:rsidP="008A2480">
      <w:pPr>
        <w:pStyle w:val="ListParagraph"/>
        <w:numPr>
          <w:ilvl w:val="0"/>
          <w:numId w:val="18"/>
        </w:numPr>
        <w:tabs>
          <w:tab w:val="left" w:pos="1418"/>
        </w:tabs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480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8A2480"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  <w:r w:rsidRPr="008A24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2480" w:rsidRDefault="008A2480" w:rsidP="008A2480">
      <w:pPr>
        <w:pStyle w:val="ListParagraph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4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i/>
          <w:iCs/>
          <w:sz w:val="24"/>
          <w:szCs w:val="24"/>
        </w:rPr>
        <w:t>Asymp</w:t>
      </w:r>
      <w:proofErr w:type="spellEnd"/>
      <w:r w:rsidRPr="008A2480">
        <w:rPr>
          <w:rFonts w:ascii="Times New Roman" w:hAnsi="Times New Roman" w:cs="Times New Roman"/>
          <w:i/>
          <w:iCs/>
          <w:sz w:val="24"/>
          <w:szCs w:val="24"/>
        </w:rPr>
        <w:t>. Sig (2-tailed</w:t>
      </w:r>
      <w:r w:rsidRPr="008A248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</w:t>
      </w:r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0,200 </w:t>
      </w:r>
      <w:r w:rsidRPr="008A2480">
        <w:rPr>
          <w:rFonts w:ascii="Times New Roman" w:hAnsi="Times New Roman" w:cs="Times New Roman"/>
          <w:sz w:val="24"/>
          <w:szCs w:val="24"/>
        </w:rPr>
        <w:t xml:space="preserve">≥ 0,05 dan 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Shapiro-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</w:t>
      </w:r>
      <w:r w:rsidRPr="008A2480">
        <w:rPr>
          <w:rFonts w:ascii="Times New Roman" w:hAnsi="Times New Roman" w:cs="Times New Roman"/>
          <w:i/>
          <w:iCs/>
          <w:sz w:val="24"/>
          <w:szCs w:val="24"/>
        </w:rPr>
        <w:t>Sig</w:t>
      </w:r>
      <w:r w:rsidRPr="008A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</w:t>
      </w:r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0,327 &gt; 0,05, 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residual 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normal.</w:t>
      </w:r>
    </w:p>
    <w:p w:rsidR="008A2480" w:rsidRPr="008A2480" w:rsidRDefault="008A2480" w:rsidP="008A2480">
      <w:pPr>
        <w:pStyle w:val="ListParagraph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480" w:rsidRPr="008A2480" w:rsidRDefault="008A2480" w:rsidP="008A2480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480" w:rsidRPr="008A2480" w:rsidRDefault="008A2480" w:rsidP="008A248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4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Uji </w:t>
      </w:r>
      <w:proofErr w:type="spellStart"/>
      <w:r w:rsidRPr="008A2480">
        <w:rPr>
          <w:rFonts w:ascii="Times New Roman" w:hAnsi="Times New Roman" w:cs="Times New Roman"/>
          <w:b/>
          <w:bCs/>
          <w:sz w:val="24"/>
          <w:szCs w:val="24"/>
        </w:rPr>
        <w:t>Multikolinieritas</w:t>
      </w:r>
      <w:proofErr w:type="spellEnd"/>
    </w:p>
    <w:p w:rsidR="008A2480" w:rsidRPr="008A2480" w:rsidRDefault="008A2480" w:rsidP="008A2480">
      <w:pPr>
        <w:pStyle w:val="ListParagraph"/>
        <w:ind w:left="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48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A2480">
        <w:rPr>
          <w:rFonts w:ascii="Times New Roman" w:hAnsi="Times New Roman" w:cs="Times New Roman"/>
          <w:bCs/>
          <w:sz w:val="24"/>
          <w:szCs w:val="24"/>
        </w:rPr>
        <w:t>Dimana</w:t>
      </w:r>
      <w:proofErr w:type="spellEnd"/>
      <w:r w:rsidRPr="008A24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480">
        <w:rPr>
          <w:rFonts w:ascii="Times New Roman" w:hAnsi="Times New Roman" w:cs="Times New Roman"/>
          <w:bCs/>
          <w:i/>
          <w:iCs/>
          <w:sz w:val="24"/>
          <w:szCs w:val="24"/>
        </w:rPr>
        <w:t>tolerance</w:t>
      </w:r>
      <w:r w:rsidRPr="008A24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8A24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8A24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Pr="008A24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8A2480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8A2480">
        <w:rPr>
          <w:rFonts w:ascii="Times New Roman" w:hAnsi="Times New Roman" w:cs="Times New Roman"/>
          <w:bCs/>
          <w:sz w:val="24"/>
          <w:szCs w:val="24"/>
        </w:rPr>
        <w:t>promosi</w:t>
      </w:r>
      <w:proofErr w:type="spellEnd"/>
      <w:r w:rsidRPr="008A24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bCs/>
          <w:sz w:val="24"/>
          <w:szCs w:val="24"/>
        </w:rPr>
        <w:t>penjualan</w:t>
      </w:r>
      <w:proofErr w:type="spellEnd"/>
      <w:r w:rsidRPr="008A24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bCs/>
          <w:sz w:val="24"/>
          <w:szCs w:val="24"/>
        </w:rPr>
        <w:t>masing-masing</w:t>
      </w:r>
      <w:proofErr w:type="spellEnd"/>
      <w:r w:rsidRPr="008A24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bCs/>
          <w:sz w:val="24"/>
          <w:szCs w:val="24"/>
        </w:rPr>
        <w:t>sebesar</w:t>
      </w:r>
      <w:proofErr w:type="spellEnd"/>
      <w:r w:rsidRPr="008A24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0.689 &gt; 0,10 dan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VIF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kualitas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promosi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penjualan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masing-masing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1.451 &lt; 10 yang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berarti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disimpulkan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multikolinieritas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regresi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2480" w:rsidRPr="008A2480" w:rsidRDefault="008A2480" w:rsidP="008A2480">
      <w:pPr>
        <w:pStyle w:val="ListParagraph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480" w:rsidRPr="008A2480" w:rsidRDefault="008A2480" w:rsidP="008A248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2480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8A2480">
        <w:rPr>
          <w:rFonts w:ascii="Times New Roman" w:hAnsi="Times New Roman" w:cs="Times New Roman"/>
          <w:b/>
          <w:color w:val="000000"/>
          <w:sz w:val="24"/>
          <w:szCs w:val="24"/>
        </w:rPr>
        <w:t>Heteroskedastisitas</w:t>
      </w:r>
      <w:proofErr w:type="spellEnd"/>
    </w:p>
    <w:p w:rsidR="008A2480" w:rsidRPr="008A2480" w:rsidRDefault="008A2480" w:rsidP="008A2480">
      <w:pPr>
        <w:pStyle w:val="ListParagraph"/>
        <w:ind w:left="70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24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Glejser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probability 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X1 </w:t>
      </w:r>
      <w:proofErr w:type="spellStart"/>
      <w:r w:rsidRPr="008A248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A2480">
        <w:rPr>
          <w:rFonts w:ascii="Times New Roman" w:hAnsi="Times New Roman" w:cs="Times New Roman"/>
          <w:sz w:val="24"/>
          <w:szCs w:val="24"/>
        </w:rPr>
        <w:t xml:space="preserve"> </w:t>
      </w:r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0,052 &gt; 0,05 dan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X2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0,084 &gt; 0,05,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uji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Glejser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dikarenakan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salah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X2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penyimpangan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nilainya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0,05 yang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berarti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480">
        <w:rPr>
          <w:rFonts w:ascii="Times New Roman" w:hAnsi="Times New Roman" w:cs="Times New Roman"/>
          <w:color w:val="000000"/>
          <w:sz w:val="24"/>
          <w:szCs w:val="24"/>
        </w:rPr>
        <w:t>heteroskedastisitas</w:t>
      </w:r>
      <w:proofErr w:type="spellEnd"/>
      <w:r w:rsidRPr="008A24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2480" w:rsidRDefault="008A2480" w:rsidP="002457B6">
      <w:pPr>
        <w:pStyle w:val="ListParagraph"/>
        <w:tabs>
          <w:tab w:val="left" w:pos="1701"/>
        </w:tabs>
        <w:ind w:left="106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A2480" w:rsidRPr="008A2480" w:rsidRDefault="008A2480" w:rsidP="008A2480">
      <w:pPr>
        <w:pStyle w:val="ListParagraph"/>
        <w:numPr>
          <w:ilvl w:val="0"/>
          <w:numId w:val="17"/>
        </w:numPr>
        <w:tabs>
          <w:tab w:val="left" w:pos="1701"/>
        </w:tabs>
        <w:ind w:left="709" w:hanging="425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B436B">
        <w:rPr>
          <w:rFonts w:ascii="Times New Roman" w:eastAsiaTheme="minorEastAsia" w:hAnsi="Times New Roman" w:cs="Times New Roman"/>
          <w:b/>
          <w:sz w:val="24"/>
          <w:szCs w:val="24"/>
        </w:rPr>
        <w:t>Analisi</w:t>
      </w:r>
      <w:proofErr w:type="spellEnd"/>
      <w:r w:rsidRPr="002B436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B436B">
        <w:rPr>
          <w:rFonts w:ascii="Times New Roman" w:eastAsiaTheme="minorEastAsia" w:hAnsi="Times New Roman" w:cs="Times New Roman"/>
          <w:b/>
          <w:sz w:val="24"/>
          <w:szCs w:val="24"/>
        </w:rPr>
        <w:t>Regresi</w:t>
      </w:r>
      <w:proofErr w:type="spellEnd"/>
    </w:p>
    <w:tbl>
      <w:tblPr>
        <w:tblW w:w="7000" w:type="dxa"/>
        <w:jc w:val="center"/>
        <w:tblLook w:val="04A0" w:firstRow="1" w:lastRow="0" w:firstColumn="1" w:lastColumn="0" w:noHBand="0" w:noVBand="1"/>
      </w:tblPr>
      <w:tblGrid>
        <w:gridCol w:w="1840"/>
        <w:gridCol w:w="1900"/>
        <w:gridCol w:w="1357"/>
        <w:gridCol w:w="1903"/>
      </w:tblGrid>
      <w:tr w:rsidR="002B436B" w:rsidRPr="002B436B" w:rsidTr="002B436B">
        <w:trPr>
          <w:trHeight w:val="340"/>
          <w:jc w:val="center"/>
        </w:trPr>
        <w:tc>
          <w:tcPr>
            <w:tcW w:w="7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436B" w:rsidRPr="002B436B" w:rsidRDefault="002B436B" w:rsidP="002B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/>
              </w:rPr>
            </w:pPr>
            <w:r w:rsidRPr="002B4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a. Uji F (</w:t>
            </w:r>
            <w:proofErr w:type="spellStart"/>
            <w:r w:rsidRPr="002B4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anova</w:t>
            </w:r>
            <w:proofErr w:type="spellEnd"/>
            <w:r w:rsidRPr="002B4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2B436B" w:rsidRPr="002B436B" w:rsidTr="002B436B">
        <w:trPr>
          <w:trHeight w:val="320"/>
          <w:jc w:val="center"/>
        </w:trPr>
        <w:tc>
          <w:tcPr>
            <w:tcW w:w="3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436B" w:rsidRPr="002B436B" w:rsidRDefault="002B436B" w:rsidP="002B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B436B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436B" w:rsidRPr="002B436B" w:rsidRDefault="002B436B" w:rsidP="002B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B436B">
              <w:rPr>
                <w:rFonts w:ascii="Times New Roman" w:eastAsia="Times New Roman" w:hAnsi="Times New Roman" w:cs="Times New Roman"/>
                <w:color w:val="000000"/>
              </w:rPr>
              <w:t>34.402</w:t>
            </w:r>
          </w:p>
        </w:tc>
      </w:tr>
      <w:tr w:rsidR="002B436B" w:rsidRPr="002B436B" w:rsidTr="002B436B">
        <w:trPr>
          <w:trHeight w:val="320"/>
          <w:jc w:val="center"/>
        </w:trPr>
        <w:tc>
          <w:tcPr>
            <w:tcW w:w="3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436B" w:rsidRPr="002B436B" w:rsidRDefault="002B436B" w:rsidP="002B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B436B">
              <w:rPr>
                <w:rFonts w:ascii="Times New Roman" w:eastAsia="Times New Roman" w:hAnsi="Times New Roman" w:cs="Times New Roman"/>
                <w:color w:val="000000"/>
              </w:rPr>
              <w:t>Sig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436B" w:rsidRPr="002B436B" w:rsidRDefault="002B436B" w:rsidP="002B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B436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</w:tr>
      <w:tr w:rsidR="002B436B" w:rsidRPr="002B436B" w:rsidTr="002B436B">
        <w:trPr>
          <w:trHeight w:val="600"/>
          <w:jc w:val="center"/>
        </w:trPr>
        <w:tc>
          <w:tcPr>
            <w:tcW w:w="3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436B" w:rsidRPr="002B436B" w:rsidRDefault="002B436B" w:rsidP="002B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proofErr w:type="spellStart"/>
            <w:r w:rsidRPr="002B436B">
              <w:rPr>
                <w:rFonts w:ascii="Times New Roman" w:eastAsia="Times New Roman" w:hAnsi="Times New Roman" w:cs="Times New Roman"/>
                <w:color w:val="000000"/>
              </w:rPr>
              <w:t>Keterangan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36B" w:rsidRPr="002B436B" w:rsidRDefault="002B436B" w:rsidP="002B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B436B">
              <w:rPr>
                <w:rFonts w:ascii="Times New Roman" w:eastAsia="Times New Roman" w:hAnsi="Times New Roman" w:cs="Times New Roman"/>
                <w:color w:val="000000"/>
              </w:rPr>
              <w:t xml:space="preserve">Model fit dan </w:t>
            </w:r>
            <w:proofErr w:type="spellStart"/>
            <w:r w:rsidRPr="002B436B">
              <w:rPr>
                <w:rFonts w:ascii="Times New Roman" w:eastAsia="Times New Roman" w:hAnsi="Times New Roman" w:cs="Times New Roman"/>
                <w:color w:val="000000"/>
              </w:rPr>
              <w:t>layak</w:t>
            </w:r>
            <w:proofErr w:type="spellEnd"/>
            <w:r w:rsidRPr="002B43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436B">
              <w:rPr>
                <w:rFonts w:ascii="Times New Roman" w:eastAsia="Times New Roman" w:hAnsi="Times New Roman" w:cs="Times New Roman"/>
                <w:color w:val="000000"/>
              </w:rPr>
              <w:t>digunakan</w:t>
            </w:r>
            <w:proofErr w:type="spellEnd"/>
            <w:r w:rsidRPr="002B43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436B">
              <w:rPr>
                <w:rFonts w:ascii="Times New Roman" w:eastAsia="Times New Roman" w:hAnsi="Times New Roman" w:cs="Times New Roman"/>
                <w:color w:val="000000"/>
              </w:rPr>
              <w:t>dalam</w:t>
            </w:r>
            <w:proofErr w:type="spellEnd"/>
            <w:r w:rsidRPr="002B43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436B">
              <w:rPr>
                <w:rFonts w:ascii="Times New Roman" w:eastAsia="Times New Roman" w:hAnsi="Times New Roman" w:cs="Times New Roman"/>
                <w:color w:val="000000"/>
              </w:rPr>
              <w:t>penelitian</w:t>
            </w:r>
            <w:proofErr w:type="spellEnd"/>
          </w:p>
        </w:tc>
      </w:tr>
      <w:tr w:rsidR="002B436B" w:rsidRPr="002B436B" w:rsidTr="002B436B">
        <w:trPr>
          <w:trHeight w:val="340"/>
          <w:jc w:val="center"/>
        </w:trPr>
        <w:tc>
          <w:tcPr>
            <w:tcW w:w="7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436B" w:rsidRPr="002B436B" w:rsidRDefault="002B436B" w:rsidP="002B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/>
              </w:rPr>
            </w:pPr>
            <w:r w:rsidRPr="002B4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b. Uji t (</w:t>
            </w:r>
            <w:proofErr w:type="spellStart"/>
            <w:r w:rsidRPr="002B4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Koefisien</w:t>
            </w:r>
            <w:proofErr w:type="spellEnd"/>
            <w:r w:rsidRPr="002B4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2B436B" w:rsidRPr="002B436B" w:rsidTr="002B436B">
        <w:trPr>
          <w:trHeight w:val="34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36B" w:rsidRPr="002B436B" w:rsidRDefault="002B436B" w:rsidP="002B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proofErr w:type="spellStart"/>
            <w:r w:rsidRPr="002B436B">
              <w:rPr>
                <w:rFonts w:ascii="Times New Roman" w:eastAsia="Times New Roman" w:hAnsi="Times New Roman" w:cs="Times New Roman"/>
                <w:color w:val="000000"/>
              </w:rPr>
              <w:t>Variabel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36B" w:rsidRPr="002B436B" w:rsidRDefault="002B436B" w:rsidP="002B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proofErr w:type="spellStart"/>
            <w:r w:rsidRPr="002B436B">
              <w:rPr>
                <w:rFonts w:ascii="Times New Roman" w:eastAsia="Times New Roman" w:hAnsi="Times New Roman" w:cs="Times New Roman"/>
                <w:color w:val="000000"/>
              </w:rPr>
              <w:t>Koefisien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36B" w:rsidRPr="002B436B" w:rsidRDefault="002B436B" w:rsidP="002B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B436B">
              <w:rPr>
                <w:rFonts w:ascii="Times New Roman" w:eastAsia="Times New Roman" w:hAnsi="Times New Roman" w:cs="Times New Roman"/>
                <w:color w:val="000000"/>
              </w:rPr>
              <w:t xml:space="preserve">t </w:t>
            </w:r>
            <w:proofErr w:type="spellStart"/>
            <w:r w:rsidRPr="002B436B">
              <w:rPr>
                <w:rFonts w:ascii="Times New Roman" w:eastAsia="Times New Roman" w:hAnsi="Times New Roman" w:cs="Times New Roman"/>
                <w:color w:val="000000"/>
              </w:rPr>
              <w:t>Hitung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36B" w:rsidRPr="002B436B" w:rsidRDefault="002B436B" w:rsidP="002B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B436B">
              <w:rPr>
                <w:rFonts w:ascii="Times New Roman" w:eastAsia="Times New Roman" w:hAnsi="Times New Roman" w:cs="Times New Roman"/>
                <w:color w:val="000000"/>
              </w:rPr>
              <w:t>Sig</w:t>
            </w:r>
          </w:p>
        </w:tc>
      </w:tr>
      <w:tr w:rsidR="002B436B" w:rsidRPr="002B436B" w:rsidTr="002B436B">
        <w:trPr>
          <w:trHeight w:val="32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36B" w:rsidRPr="002B436B" w:rsidRDefault="002B436B" w:rsidP="002B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B436B">
              <w:rPr>
                <w:rFonts w:ascii="Times New Roman" w:eastAsia="Times New Roman" w:hAnsi="Times New Roman" w:cs="Times New Roman"/>
                <w:color w:val="000000"/>
              </w:rPr>
              <w:t>KS (X1)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36B" w:rsidRPr="002B436B" w:rsidRDefault="002B436B" w:rsidP="002B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B436B">
              <w:rPr>
                <w:rFonts w:ascii="Times New Roman" w:eastAsia="Times New Roman" w:hAnsi="Times New Roman" w:cs="Times New Roman"/>
                <w:color w:val="000000"/>
              </w:rPr>
              <w:t>0,364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36B" w:rsidRPr="002B436B" w:rsidRDefault="002B436B" w:rsidP="002B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B436B">
              <w:rPr>
                <w:rFonts w:ascii="Times New Roman" w:eastAsia="Times New Roman" w:hAnsi="Times New Roman" w:cs="Times New Roman"/>
                <w:color w:val="000000"/>
              </w:rPr>
              <w:t>3,916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36B" w:rsidRPr="002B436B" w:rsidRDefault="002B436B" w:rsidP="002B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B436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</w:tr>
      <w:tr w:rsidR="002B436B" w:rsidRPr="002B436B" w:rsidTr="002B436B">
        <w:trPr>
          <w:trHeight w:val="34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36B" w:rsidRPr="002B436B" w:rsidRDefault="002B436B" w:rsidP="002B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B436B">
              <w:rPr>
                <w:rFonts w:ascii="Times New Roman" w:eastAsia="Times New Roman" w:hAnsi="Times New Roman" w:cs="Times New Roman"/>
                <w:color w:val="000000"/>
              </w:rPr>
              <w:t>PP</w:t>
            </w:r>
            <w:r w:rsidRPr="002B436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  <w:r w:rsidRPr="002B436B">
              <w:rPr>
                <w:rFonts w:ascii="Times New Roman" w:eastAsia="Times New Roman" w:hAnsi="Times New Roman" w:cs="Times New Roman"/>
                <w:color w:val="000000"/>
              </w:rPr>
              <w:t xml:space="preserve"> (X2)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36B" w:rsidRPr="002B436B" w:rsidRDefault="002B436B" w:rsidP="002B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B436B">
              <w:rPr>
                <w:rFonts w:ascii="Times New Roman" w:eastAsia="Times New Roman" w:hAnsi="Times New Roman" w:cs="Times New Roman"/>
                <w:color w:val="000000"/>
              </w:rPr>
              <w:t>0,044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36B" w:rsidRPr="002B436B" w:rsidRDefault="002B436B" w:rsidP="002B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B436B">
              <w:rPr>
                <w:rFonts w:ascii="Times New Roman" w:eastAsia="Times New Roman" w:hAnsi="Times New Roman" w:cs="Times New Roman"/>
                <w:color w:val="000000"/>
              </w:rPr>
              <w:t>3,886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36B" w:rsidRPr="002B436B" w:rsidRDefault="002B436B" w:rsidP="002B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B436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</w:tr>
      <w:tr w:rsidR="002B436B" w:rsidRPr="002B436B" w:rsidTr="002B436B">
        <w:trPr>
          <w:trHeight w:val="320"/>
          <w:jc w:val="center"/>
        </w:trPr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436B" w:rsidRPr="002B436B" w:rsidRDefault="002B436B" w:rsidP="002B436B">
            <w:pPr>
              <w:pStyle w:val="ListParagraph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5B57">
              <w:rPr>
                <w:b/>
                <w:bCs/>
                <w:color w:val="000000"/>
              </w:rPr>
              <w:t xml:space="preserve">c. </w:t>
            </w:r>
            <w:proofErr w:type="spellStart"/>
            <w:r w:rsidRPr="004B5B57">
              <w:rPr>
                <w:b/>
                <w:bCs/>
                <w:color w:val="000000"/>
              </w:rPr>
              <w:t>Koefisien</w:t>
            </w:r>
            <w:proofErr w:type="spellEnd"/>
            <w:r w:rsidRPr="004B5B5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5B57">
              <w:rPr>
                <w:b/>
                <w:bCs/>
                <w:color w:val="000000"/>
              </w:rPr>
              <w:t>Determinasi</w:t>
            </w:r>
            <w:proofErr w:type="spellEnd"/>
            <w:r w:rsidRPr="004B5B57">
              <w:rPr>
                <w:b/>
                <w:bCs/>
                <w:color w:val="000000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1E0CF3">
              <w:rPr>
                <w:rFonts w:eastAsiaTheme="minorEastAsia"/>
                <w:b/>
              </w:rPr>
              <w:t>)</w:t>
            </w:r>
          </w:p>
          <w:p w:rsidR="002B436B" w:rsidRPr="002B436B" w:rsidRDefault="002B436B" w:rsidP="002B4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436B" w:rsidRPr="002B436B" w:rsidTr="002B436B">
        <w:trPr>
          <w:trHeight w:val="34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36B" w:rsidRPr="002B436B" w:rsidRDefault="002B436B" w:rsidP="002B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B436B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36B" w:rsidRPr="002B436B" w:rsidRDefault="002B436B" w:rsidP="002B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D"/>
              </w:rPr>
            </w:pPr>
            <w:r w:rsidRPr="002B436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 Square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436B" w:rsidRPr="002B436B" w:rsidRDefault="002B436B" w:rsidP="002B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D"/>
              </w:rPr>
            </w:pPr>
            <w:r w:rsidRPr="002B436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Adjusted R Square</w:t>
            </w:r>
          </w:p>
        </w:tc>
      </w:tr>
      <w:tr w:rsidR="002B436B" w:rsidRPr="002B436B" w:rsidTr="002B436B">
        <w:trPr>
          <w:trHeight w:val="34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36B" w:rsidRPr="002B436B" w:rsidRDefault="002B436B" w:rsidP="002B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B436B">
              <w:rPr>
                <w:rFonts w:ascii="Times New Roman" w:eastAsia="Times New Roman" w:hAnsi="Times New Roman" w:cs="Times New Roman"/>
                <w:color w:val="000000"/>
              </w:rPr>
              <w:t>0,602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36B" w:rsidRPr="002B436B" w:rsidRDefault="002B436B" w:rsidP="002B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B436B">
              <w:rPr>
                <w:rFonts w:ascii="Times New Roman" w:eastAsia="Times New Roman" w:hAnsi="Times New Roman" w:cs="Times New Roman"/>
                <w:color w:val="000000"/>
              </w:rPr>
              <w:t>0,362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436B" w:rsidRPr="002B436B" w:rsidRDefault="002B436B" w:rsidP="002B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B436B">
              <w:rPr>
                <w:rFonts w:ascii="Times New Roman" w:eastAsia="Times New Roman" w:hAnsi="Times New Roman" w:cs="Times New Roman"/>
                <w:color w:val="000000"/>
              </w:rPr>
              <w:t>0,352</w:t>
            </w:r>
          </w:p>
        </w:tc>
      </w:tr>
    </w:tbl>
    <w:p w:rsidR="002B436B" w:rsidRDefault="002B436B" w:rsidP="002457B6">
      <w:pPr>
        <w:pStyle w:val="ListParagraph"/>
        <w:tabs>
          <w:tab w:val="left" w:pos="1701"/>
        </w:tabs>
        <w:ind w:left="106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A2480" w:rsidRPr="002B436B" w:rsidRDefault="008A2480" w:rsidP="008A2480">
      <w:pPr>
        <w:pStyle w:val="ListParagraph"/>
        <w:numPr>
          <w:ilvl w:val="0"/>
          <w:numId w:val="21"/>
        </w:numPr>
        <w:tabs>
          <w:tab w:val="left" w:pos="1701"/>
        </w:tabs>
        <w:ind w:left="1134" w:hanging="371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B436B">
        <w:rPr>
          <w:rFonts w:ascii="Times New Roman" w:eastAsiaTheme="minorEastAsia" w:hAnsi="Times New Roman" w:cs="Times New Roman"/>
          <w:b/>
          <w:sz w:val="24"/>
          <w:szCs w:val="24"/>
        </w:rPr>
        <w:t xml:space="preserve">Uji </w:t>
      </w:r>
      <w:proofErr w:type="spellStart"/>
      <w:r w:rsidRPr="002B436B">
        <w:rPr>
          <w:rFonts w:ascii="Times New Roman" w:eastAsiaTheme="minorEastAsia" w:hAnsi="Times New Roman" w:cs="Times New Roman"/>
          <w:b/>
          <w:sz w:val="24"/>
          <w:szCs w:val="24"/>
        </w:rPr>
        <w:t>Keberartian</w:t>
      </w:r>
      <w:proofErr w:type="spellEnd"/>
      <w:r w:rsidRPr="002B436B">
        <w:rPr>
          <w:rFonts w:ascii="Times New Roman" w:eastAsiaTheme="minorEastAsia" w:hAnsi="Times New Roman" w:cs="Times New Roman"/>
          <w:b/>
          <w:sz w:val="24"/>
          <w:szCs w:val="24"/>
        </w:rPr>
        <w:t xml:space="preserve"> Model (Uji F)</w:t>
      </w:r>
    </w:p>
    <w:p w:rsidR="008A2480" w:rsidRDefault="008A2480" w:rsidP="008A2480">
      <w:pPr>
        <w:pStyle w:val="ListParagraph"/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B436B">
        <w:rPr>
          <w:rFonts w:ascii="Times New Roman" w:hAnsi="Times New Roman" w:cs="Times New Roman"/>
          <w:sz w:val="24"/>
          <w:szCs w:val="24"/>
        </w:rPr>
        <w:tab/>
      </w:r>
      <w:r w:rsidRPr="002B436B">
        <w:rPr>
          <w:rFonts w:ascii="Times New Roman" w:hAnsi="Times New Roman" w:cs="Times New Roman"/>
          <w:sz w:val="24"/>
          <w:szCs w:val="24"/>
        </w:rPr>
        <w:tab/>
        <w:t xml:space="preserve">Model yang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Y </w:t>
      </w:r>
      <w:r w:rsidRPr="00252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proofErr w:type="gramStart"/>
      <w:r w:rsidRPr="00252D6E">
        <w:rPr>
          <w:rFonts w:ascii="Times New Roman" w:hAnsi="Times New Roman" w:cs="Times New Roman"/>
          <w:color w:val="000000" w:themeColor="text1"/>
          <w:sz w:val="24"/>
          <w:szCs w:val="24"/>
        </w:rPr>
        <w:t>0,364.KS</w:t>
      </w:r>
      <w:proofErr w:type="gramEnd"/>
      <w:r w:rsidRPr="00252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436B">
        <w:rPr>
          <w:rFonts w:ascii="Times New Roman" w:hAnsi="Times New Roman" w:cs="Times New Roman"/>
          <w:sz w:val="24"/>
          <w:szCs w:val="24"/>
        </w:rPr>
        <w:t>+ 0,044.PP</w:t>
      </w:r>
      <w:r w:rsidRPr="002B4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436B">
        <w:rPr>
          <w:rFonts w:ascii="Times New Roman" w:hAnsi="Times New Roman" w:cs="Times New Roman"/>
          <w:sz w:val="24"/>
          <w:szCs w:val="24"/>
        </w:rPr>
        <w:t xml:space="preserve">. Dari model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, </w:t>
      </w:r>
      <w:r w:rsidRPr="002B436B">
        <w:rPr>
          <w:rFonts w:ascii="Times New Roman" w:hAnsi="Times New Roman" w:cs="Times New Roman"/>
          <w:sz w:val="24"/>
          <w:szCs w:val="24"/>
        </w:rPr>
        <w:sym w:font="Symbol" w:char="F062"/>
      </w:r>
      <w:r w:rsidRPr="002B436B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2B436B">
        <w:rPr>
          <w:rFonts w:ascii="Times New Roman" w:hAnsi="Times New Roman" w:cs="Times New Roman"/>
          <w:sz w:val="24"/>
          <w:szCs w:val="24"/>
        </w:rPr>
        <w:t xml:space="preserve">= 0,364 dan </w:t>
      </w:r>
      <w:r w:rsidRPr="002B436B">
        <w:rPr>
          <w:rFonts w:ascii="Times New Roman" w:hAnsi="Times New Roman" w:cs="Times New Roman"/>
          <w:sz w:val="24"/>
          <w:szCs w:val="24"/>
        </w:rPr>
        <w:sym w:font="Symbol" w:char="F062"/>
      </w:r>
      <w:r w:rsidRPr="002B436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2B436B">
        <w:rPr>
          <w:rFonts w:ascii="Times New Roman" w:hAnsi="Times New Roman" w:cs="Times New Roman"/>
          <w:sz w:val="24"/>
          <w:szCs w:val="24"/>
        </w:rPr>
        <w:t xml:space="preserve">= 0,044.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uji F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34,402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Sig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0,000 yang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r w:rsidRPr="002B436B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2B436B">
        <w:rPr>
          <w:rFonts w:ascii="Times New Roman" w:hAnsi="Times New Roman" w:cs="Times New Roman"/>
          <w:sz w:val="24"/>
          <w:szCs w:val="24"/>
        </w:rPr>
        <w:t xml:space="preserve"> = 0,05.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>.</w:t>
      </w:r>
    </w:p>
    <w:p w:rsidR="008A2480" w:rsidRPr="002B436B" w:rsidRDefault="008A2480" w:rsidP="008A2480">
      <w:pPr>
        <w:pStyle w:val="ListParagraph"/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2480" w:rsidRPr="002B436B" w:rsidRDefault="008A2480" w:rsidP="008A2480">
      <w:pPr>
        <w:pStyle w:val="ListParagraph"/>
        <w:numPr>
          <w:ilvl w:val="0"/>
          <w:numId w:val="21"/>
        </w:num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36B"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 w:rsidRPr="002B436B">
        <w:rPr>
          <w:rFonts w:ascii="Times New Roman" w:hAnsi="Times New Roman" w:cs="Times New Roman"/>
          <w:b/>
          <w:bCs/>
          <w:sz w:val="24"/>
          <w:szCs w:val="24"/>
        </w:rPr>
        <w:t>Signifikan</w:t>
      </w:r>
      <w:proofErr w:type="spellEnd"/>
      <w:r w:rsidRPr="002B4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b/>
          <w:bCs/>
          <w:sz w:val="24"/>
          <w:szCs w:val="24"/>
        </w:rPr>
        <w:t>Koefisien</w:t>
      </w:r>
      <w:proofErr w:type="spellEnd"/>
      <w:r w:rsidRPr="002B436B">
        <w:rPr>
          <w:rFonts w:ascii="Times New Roman" w:hAnsi="Times New Roman" w:cs="Times New Roman"/>
          <w:b/>
          <w:bCs/>
          <w:sz w:val="24"/>
          <w:szCs w:val="24"/>
        </w:rPr>
        <w:t xml:space="preserve"> (Uji t)</w:t>
      </w:r>
    </w:p>
    <w:p w:rsidR="008A2480" w:rsidRPr="002B436B" w:rsidRDefault="008A2480" w:rsidP="008A2480">
      <w:pPr>
        <w:pStyle w:val="ListParagraph"/>
        <w:spacing w:after="16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436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>:</w:t>
      </w:r>
    </w:p>
    <w:p w:rsidR="008A2480" w:rsidRDefault="008A2480" w:rsidP="008A2480">
      <w:pPr>
        <w:pStyle w:val="ListParagraph"/>
        <w:numPr>
          <w:ilvl w:val="0"/>
          <w:numId w:val="23"/>
        </w:numPr>
        <w:spacing w:after="160"/>
        <w:ind w:left="156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36B"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 w:rsidRPr="002B436B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2B4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b/>
          <w:bCs/>
          <w:sz w:val="24"/>
          <w:szCs w:val="24"/>
        </w:rPr>
        <w:t>Hipotesis</w:t>
      </w:r>
      <w:proofErr w:type="spellEnd"/>
      <w:r w:rsidRPr="002B436B">
        <w:rPr>
          <w:rFonts w:ascii="Times New Roman" w:hAnsi="Times New Roman" w:cs="Times New Roman"/>
          <w:b/>
          <w:bCs/>
          <w:sz w:val="24"/>
          <w:szCs w:val="24"/>
        </w:rPr>
        <w:t xml:space="preserve"> 1: </w:t>
      </w:r>
      <w:proofErr w:type="spellStart"/>
      <w:r w:rsidRPr="002B436B">
        <w:rPr>
          <w:rFonts w:ascii="Times New Roman" w:hAnsi="Times New Roman" w:cs="Times New Roman"/>
          <w:b/>
          <w:bCs/>
          <w:sz w:val="24"/>
          <w:szCs w:val="24"/>
        </w:rPr>
        <w:t>Kualitas</w:t>
      </w:r>
      <w:proofErr w:type="spellEnd"/>
      <w:r w:rsidRPr="002B4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b/>
          <w:bCs/>
          <w:sz w:val="24"/>
          <w:szCs w:val="24"/>
        </w:rPr>
        <w:t>Sistem</w:t>
      </w:r>
      <w:proofErr w:type="spellEnd"/>
      <w:r w:rsidRPr="002B4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b/>
          <w:bCs/>
          <w:sz w:val="24"/>
          <w:szCs w:val="24"/>
        </w:rPr>
        <w:t>berpengaruh</w:t>
      </w:r>
      <w:proofErr w:type="spellEnd"/>
      <w:r w:rsidRPr="002B4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b/>
          <w:bCs/>
          <w:sz w:val="24"/>
          <w:szCs w:val="24"/>
        </w:rPr>
        <w:t>positif</w:t>
      </w:r>
      <w:proofErr w:type="spellEnd"/>
      <w:r w:rsidRPr="002B4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Pr="002B4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b/>
          <w:bCs/>
          <w:sz w:val="24"/>
          <w:szCs w:val="24"/>
        </w:rPr>
        <w:t>Kepuasan</w:t>
      </w:r>
      <w:proofErr w:type="spellEnd"/>
      <w:r w:rsidRPr="002B4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b/>
          <w:bCs/>
          <w:sz w:val="24"/>
          <w:szCs w:val="24"/>
        </w:rPr>
        <w:t>Pengguna</w:t>
      </w:r>
      <w:proofErr w:type="spellEnd"/>
      <w:r w:rsidRPr="002B4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b/>
          <w:bCs/>
          <w:sz w:val="24"/>
          <w:szCs w:val="24"/>
        </w:rPr>
        <w:t>Aplikasi</w:t>
      </w:r>
      <w:proofErr w:type="spellEnd"/>
      <w:r w:rsidRPr="002B436B">
        <w:rPr>
          <w:rFonts w:ascii="Times New Roman" w:hAnsi="Times New Roman" w:cs="Times New Roman"/>
          <w:b/>
          <w:bCs/>
          <w:sz w:val="24"/>
          <w:szCs w:val="24"/>
        </w:rPr>
        <w:t xml:space="preserve"> Go-pay </w:t>
      </w:r>
      <w:proofErr w:type="spellStart"/>
      <w:r w:rsidRPr="002B436B">
        <w:rPr>
          <w:rFonts w:ascii="Times New Roman" w:hAnsi="Times New Roman" w:cs="Times New Roman"/>
          <w:b/>
          <w:bCs/>
          <w:sz w:val="24"/>
          <w:szCs w:val="24"/>
        </w:rPr>
        <w:t>berbasis</w:t>
      </w:r>
      <w:proofErr w:type="spellEnd"/>
      <w:r w:rsidRPr="002B4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43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QR Code</w:t>
      </w:r>
    </w:p>
    <w:p w:rsidR="008A2480" w:rsidRDefault="008A2480" w:rsidP="008A2480">
      <w:pPr>
        <w:pStyle w:val="ListParagraph"/>
        <w:spacing w:after="160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36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r w:rsidRPr="002B436B">
        <w:rPr>
          <w:rFonts w:ascii="Times New Roman" w:hAnsi="Times New Roman" w:cs="Times New Roman"/>
          <w:sz w:val="24"/>
          <w:szCs w:val="24"/>
        </w:rPr>
        <w:sym w:font="Symbol" w:char="F062"/>
      </w:r>
      <w:r w:rsidRPr="002B436B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2B436B">
        <w:rPr>
          <w:rFonts w:ascii="Times New Roman" w:hAnsi="Times New Roman" w:cs="Times New Roman"/>
          <w:sz w:val="24"/>
          <w:szCs w:val="24"/>
        </w:rPr>
        <w:t xml:space="preserve">= 0,364,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t = 3,916 dan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Sig./2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(0,000) &lt; α = 0.05,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diputuskan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tolak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Ho. Karena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r w:rsidRPr="002B436B">
        <w:rPr>
          <w:rFonts w:ascii="Times New Roman" w:hAnsi="Times New Roman" w:cs="Times New Roman"/>
          <w:sz w:val="24"/>
          <w:szCs w:val="24"/>
        </w:rPr>
        <w:sym w:font="Symbol" w:char="F062"/>
      </w:r>
      <w:r w:rsidRPr="002B436B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2B436B">
        <w:rPr>
          <w:rFonts w:ascii="Times New Roman" w:hAnsi="Times New Roman" w:cs="Times New Roman"/>
          <w:sz w:val="24"/>
          <w:szCs w:val="24"/>
        </w:rPr>
        <w:t>=</w:t>
      </w:r>
      <w:r w:rsidRPr="002B43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2B436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3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r w:rsidRPr="002B436B">
        <w:rPr>
          <w:rFonts w:ascii="Times New Roman" w:hAnsi="Times New Roman" w:cs="Times New Roman"/>
          <w:sz w:val="24"/>
          <w:szCs w:val="24"/>
        </w:rPr>
        <w:sym w:font="Symbol" w:char="F062"/>
      </w:r>
      <w:r w:rsidRPr="002B436B">
        <w:rPr>
          <w:rFonts w:ascii="Times New Roman" w:hAnsi="Times New Roman" w:cs="Times New Roman"/>
          <w:sz w:val="24"/>
          <w:szCs w:val="24"/>
          <w:vertAlign w:val="subscript"/>
        </w:rPr>
        <w:t xml:space="preserve">1  </w:t>
      </w:r>
      <w:r w:rsidRPr="002B436B">
        <w:rPr>
          <w:rFonts w:ascii="Times New Roman" w:hAnsi="Times New Roman" w:cs="Times New Roman"/>
          <w:sz w:val="24"/>
          <w:szCs w:val="24"/>
        </w:rPr>
        <w:t xml:space="preserve">&gt; 0.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(X1)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>.</w:t>
      </w:r>
    </w:p>
    <w:p w:rsidR="008A2480" w:rsidRPr="002B436B" w:rsidRDefault="008A2480" w:rsidP="008A2480">
      <w:pPr>
        <w:pStyle w:val="ListParagraph"/>
        <w:spacing w:after="160"/>
        <w:ind w:left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2480" w:rsidRDefault="008A2480" w:rsidP="008A2480">
      <w:pPr>
        <w:pStyle w:val="ListParagraph"/>
        <w:numPr>
          <w:ilvl w:val="0"/>
          <w:numId w:val="23"/>
        </w:numPr>
        <w:spacing w:after="160"/>
        <w:ind w:left="1560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436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Uji </w:t>
      </w:r>
      <w:proofErr w:type="spellStart"/>
      <w:r w:rsidRPr="002B436B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2B4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b/>
          <w:bCs/>
          <w:sz w:val="24"/>
          <w:szCs w:val="24"/>
        </w:rPr>
        <w:t>Hipotesis</w:t>
      </w:r>
      <w:proofErr w:type="spellEnd"/>
      <w:r w:rsidRPr="002B436B">
        <w:rPr>
          <w:rFonts w:ascii="Times New Roman" w:hAnsi="Times New Roman" w:cs="Times New Roman"/>
          <w:b/>
          <w:bCs/>
          <w:sz w:val="24"/>
          <w:szCs w:val="24"/>
        </w:rPr>
        <w:t xml:space="preserve"> 2: </w:t>
      </w:r>
      <w:proofErr w:type="spellStart"/>
      <w:r w:rsidRPr="002B436B">
        <w:rPr>
          <w:rFonts w:ascii="Times New Roman" w:hAnsi="Times New Roman" w:cs="Times New Roman"/>
          <w:b/>
          <w:bCs/>
          <w:sz w:val="24"/>
          <w:szCs w:val="24"/>
        </w:rPr>
        <w:t>Promosi</w:t>
      </w:r>
      <w:proofErr w:type="spellEnd"/>
      <w:r w:rsidRPr="002B4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b/>
          <w:bCs/>
          <w:sz w:val="24"/>
          <w:szCs w:val="24"/>
        </w:rPr>
        <w:t>Penjualan</w:t>
      </w:r>
      <w:proofErr w:type="spellEnd"/>
      <w:r w:rsidRPr="002B4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b/>
          <w:bCs/>
          <w:sz w:val="24"/>
          <w:szCs w:val="24"/>
        </w:rPr>
        <w:t>berpengaruh</w:t>
      </w:r>
      <w:proofErr w:type="spellEnd"/>
      <w:r w:rsidRPr="002B4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b/>
          <w:bCs/>
          <w:sz w:val="24"/>
          <w:szCs w:val="24"/>
        </w:rPr>
        <w:t>positif</w:t>
      </w:r>
      <w:proofErr w:type="spellEnd"/>
      <w:r w:rsidRPr="002B4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Pr="002B4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b/>
          <w:bCs/>
          <w:sz w:val="24"/>
          <w:szCs w:val="24"/>
        </w:rPr>
        <w:t>Kepuasan</w:t>
      </w:r>
      <w:proofErr w:type="spellEnd"/>
      <w:r w:rsidRPr="002B4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b/>
          <w:bCs/>
          <w:sz w:val="24"/>
          <w:szCs w:val="24"/>
        </w:rPr>
        <w:t>Pengguna</w:t>
      </w:r>
      <w:proofErr w:type="spellEnd"/>
      <w:r w:rsidRPr="002B4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b/>
          <w:bCs/>
          <w:sz w:val="24"/>
          <w:szCs w:val="24"/>
        </w:rPr>
        <w:t>Aplikasi</w:t>
      </w:r>
      <w:proofErr w:type="spellEnd"/>
      <w:r w:rsidRPr="002B436B">
        <w:rPr>
          <w:rFonts w:ascii="Times New Roman" w:hAnsi="Times New Roman" w:cs="Times New Roman"/>
          <w:b/>
          <w:bCs/>
          <w:sz w:val="24"/>
          <w:szCs w:val="24"/>
        </w:rPr>
        <w:t xml:space="preserve"> Go-pay </w:t>
      </w:r>
      <w:proofErr w:type="spellStart"/>
      <w:r w:rsidRPr="002B436B">
        <w:rPr>
          <w:rFonts w:ascii="Times New Roman" w:hAnsi="Times New Roman" w:cs="Times New Roman"/>
          <w:b/>
          <w:bCs/>
          <w:sz w:val="24"/>
          <w:szCs w:val="24"/>
        </w:rPr>
        <w:t>berbasis</w:t>
      </w:r>
      <w:proofErr w:type="spellEnd"/>
      <w:r w:rsidRPr="002B4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43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QR Code</w:t>
      </w:r>
    </w:p>
    <w:p w:rsidR="008A2480" w:rsidRDefault="008A2480" w:rsidP="008A2480">
      <w:pPr>
        <w:pStyle w:val="ListParagraph"/>
        <w:spacing w:after="160"/>
        <w:ind w:left="15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2B436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r w:rsidRPr="002B436B">
        <w:rPr>
          <w:rFonts w:ascii="Times New Roman" w:hAnsi="Times New Roman" w:cs="Times New Roman"/>
          <w:sz w:val="24"/>
          <w:szCs w:val="24"/>
        </w:rPr>
        <w:sym w:font="Symbol" w:char="F062"/>
      </w:r>
      <w:r w:rsidRPr="002B436B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2B436B">
        <w:rPr>
          <w:rFonts w:ascii="Times New Roman" w:hAnsi="Times New Roman" w:cs="Times New Roman"/>
          <w:sz w:val="24"/>
          <w:szCs w:val="24"/>
        </w:rPr>
        <w:t xml:space="preserve">= 0,044,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t = 3,886 dan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Sig./2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(0,000) &lt; α = 0.05,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diputuskan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tolak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Ho. Karena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r w:rsidRPr="002B436B">
        <w:rPr>
          <w:rFonts w:ascii="Times New Roman" w:hAnsi="Times New Roman" w:cs="Times New Roman"/>
          <w:sz w:val="24"/>
          <w:szCs w:val="24"/>
        </w:rPr>
        <w:sym w:font="Symbol" w:char="F062"/>
      </w:r>
      <w:r w:rsidRPr="002B436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2B436B">
        <w:rPr>
          <w:rFonts w:ascii="Times New Roman" w:hAnsi="Times New Roman" w:cs="Times New Roman"/>
          <w:sz w:val="24"/>
          <w:szCs w:val="24"/>
        </w:rPr>
        <w:t>=</w:t>
      </w:r>
      <w:r w:rsidRPr="002B43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2B436B">
        <w:rPr>
          <w:rFonts w:ascii="Times New Roman" w:hAnsi="Times New Roman" w:cs="Times New Roman"/>
          <w:sz w:val="24"/>
          <w:szCs w:val="24"/>
        </w:rPr>
        <w:t>0 ,</w:t>
      </w:r>
      <w:proofErr w:type="gram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r w:rsidRPr="002B436B">
        <w:rPr>
          <w:rFonts w:ascii="Times New Roman" w:hAnsi="Times New Roman" w:cs="Times New Roman"/>
          <w:sz w:val="24"/>
          <w:szCs w:val="24"/>
        </w:rPr>
        <w:sym w:font="Symbol" w:char="F062"/>
      </w:r>
      <w:r w:rsidRPr="002B436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2B436B">
        <w:rPr>
          <w:rFonts w:ascii="Times New Roman" w:hAnsi="Times New Roman" w:cs="Times New Roman"/>
          <w:sz w:val="24"/>
          <w:szCs w:val="24"/>
        </w:rPr>
        <w:t xml:space="preserve">&gt; 0.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(X2)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>.</w:t>
      </w:r>
    </w:p>
    <w:p w:rsidR="008A2480" w:rsidRPr="008A2480" w:rsidRDefault="008A2480" w:rsidP="008A2480">
      <w:pPr>
        <w:pStyle w:val="ListParagraph"/>
        <w:spacing w:after="160"/>
        <w:ind w:left="15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A2480" w:rsidRPr="002B436B" w:rsidRDefault="008A2480" w:rsidP="008A2480">
      <w:pPr>
        <w:pStyle w:val="ListParagraph"/>
        <w:numPr>
          <w:ilvl w:val="0"/>
          <w:numId w:val="21"/>
        </w:numPr>
        <w:spacing w:after="160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36B"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 w:rsidRPr="002B436B">
        <w:rPr>
          <w:rFonts w:ascii="Times New Roman" w:hAnsi="Times New Roman" w:cs="Times New Roman"/>
          <w:b/>
          <w:bCs/>
          <w:sz w:val="24"/>
          <w:szCs w:val="24"/>
        </w:rPr>
        <w:t>Koefisien</w:t>
      </w:r>
      <w:proofErr w:type="spellEnd"/>
      <w:r w:rsidRPr="002B4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b/>
          <w:bCs/>
          <w:sz w:val="24"/>
          <w:szCs w:val="24"/>
        </w:rPr>
        <w:t>Determinasi</w:t>
      </w:r>
      <w:proofErr w:type="spellEnd"/>
      <w:r w:rsidRPr="002B4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4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2B436B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:rsidR="00C32D76" w:rsidRDefault="008A2480" w:rsidP="00AD216B">
      <w:pPr>
        <w:pStyle w:val="ListParagraph"/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B43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43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436B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4.12,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r w:rsidRPr="002B436B">
        <w:rPr>
          <w:rFonts w:ascii="Times New Roman" w:hAnsi="Times New Roman" w:cs="Times New Roman"/>
          <w:b/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2B436B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r w:rsidRPr="002B436B">
        <w:rPr>
          <w:rFonts w:ascii="Times New Roman" w:hAnsi="Times New Roman" w:cs="Times New Roman"/>
          <w:color w:val="000000"/>
          <w:sz w:val="24"/>
          <w:szCs w:val="24"/>
        </w:rPr>
        <w:t>0,362</w:t>
      </w:r>
      <w:r w:rsidRPr="002B436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r w:rsidRPr="002B43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Adjusted R Square</w:t>
      </w:r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0,352.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35,2%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iCs/>
          <w:sz w:val="24"/>
          <w:szCs w:val="24"/>
        </w:rPr>
        <w:t>Kepuasan</w:t>
      </w:r>
      <w:proofErr w:type="spellEnd"/>
      <w:r w:rsidRPr="002B43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iCs/>
          <w:sz w:val="24"/>
          <w:szCs w:val="24"/>
        </w:rPr>
        <w:t>pengguna</w:t>
      </w:r>
      <w:proofErr w:type="spellEnd"/>
      <w:r w:rsidRPr="002B43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iCs/>
          <w:sz w:val="24"/>
          <w:szCs w:val="24"/>
        </w:rPr>
        <w:t>Kualitas</w:t>
      </w:r>
      <w:proofErr w:type="spellEnd"/>
      <w:r w:rsidRPr="002B43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iCs/>
          <w:sz w:val="24"/>
          <w:szCs w:val="24"/>
        </w:rPr>
        <w:t>sistem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B436B">
        <w:rPr>
          <w:rFonts w:ascii="Times New Roman" w:hAnsi="Times New Roman" w:cs="Times New Roman"/>
          <w:iCs/>
          <w:sz w:val="24"/>
          <w:szCs w:val="24"/>
        </w:rPr>
        <w:t>Promosi</w:t>
      </w:r>
      <w:proofErr w:type="spellEnd"/>
      <w:r w:rsidRPr="002B43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iCs/>
          <w:sz w:val="24"/>
          <w:szCs w:val="24"/>
        </w:rPr>
        <w:t>penjualan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(100% - 35,2% = 64,8%)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sebab-sebab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2B436B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2B436B">
        <w:rPr>
          <w:rFonts w:ascii="Times New Roman" w:hAnsi="Times New Roman" w:cs="Times New Roman"/>
          <w:sz w:val="24"/>
          <w:szCs w:val="24"/>
        </w:rPr>
        <w:t xml:space="preserve"> model. </w:t>
      </w:r>
    </w:p>
    <w:p w:rsidR="00AD216B" w:rsidRDefault="00AD216B" w:rsidP="00AD216B">
      <w:pPr>
        <w:pStyle w:val="ListParagraph"/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D216B" w:rsidRDefault="00AD216B" w:rsidP="00AD216B">
      <w:pPr>
        <w:pStyle w:val="ListParagraph"/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D216B" w:rsidRPr="00AD216B" w:rsidRDefault="00AD216B" w:rsidP="00AD216B">
      <w:pPr>
        <w:pStyle w:val="ListParagraph"/>
        <w:spacing w:after="16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16B">
        <w:rPr>
          <w:rFonts w:ascii="Times New Roman" w:hAnsi="Times New Roman" w:cs="Times New Roman"/>
          <w:b/>
          <w:bCs/>
          <w:sz w:val="24"/>
          <w:szCs w:val="24"/>
        </w:rPr>
        <w:t>PEMBAHASAN</w:t>
      </w:r>
    </w:p>
    <w:p w:rsidR="00AD216B" w:rsidRDefault="00AD216B" w:rsidP="00AD216B">
      <w:pPr>
        <w:pStyle w:val="ListParagraph"/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D216B" w:rsidRPr="00AD216B" w:rsidRDefault="00AD216B" w:rsidP="00AD216B">
      <w:pPr>
        <w:pStyle w:val="ListParagraph"/>
        <w:numPr>
          <w:ilvl w:val="0"/>
          <w:numId w:val="2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216B">
        <w:rPr>
          <w:rFonts w:ascii="Times New Roman" w:hAnsi="Times New Roman" w:cs="Times New Roman"/>
          <w:b/>
          <w:bCs/>
          <w:sz w:val="24"/>
          <w:szCs w:val="24"/>
        </w:rPr>
        <w:t>Perbandingan</w:t>
      </w:r>
      <w:proofErr w:type="spellEnd"/>
      <w:r w:rsidRPr="00AD21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b/>
          <w:bCs/>
          <w:sz w:val="24"/>
          <w:szCs w:val="24"/>
        </w:rPr>
        <w:t>Pengaruh</w:t>
      </w:r>
      <w:proofErr w:type="spellEnd"/>
      <w:r w:rsidRPr="00AD21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b/>
          <w:bCs/>
          <w:sz w:val="24"/>
          <w:szCs w:val="24"/>
        </w:rPr>
        <w:t>Kualitas</w:t>
      </w:r>
      <w:proofErr w:type="spellEnd"/>
      <w:r w:rsidRPr="00AD21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b/>
          <w:bCs/>
          <w:sz w:val="24"/>
          <w:szCs w:val="24"/>
        </w:rPr>
        <w:t>Sistem</w:t>
      </w:r>
      <w:proofErr w:type="spellEnd"/>
      <w:r w:rsidRPr="00AD216B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AD216B">
        <w:rPr>
          <w:rFonts w:ascii="Times New Roman" w:hAnsi="Times New Roman" w:cs="Times New Roman"/>
          <w:b/>
          <w:bCs/>
          <w:sz w:val="24"/>
          <w:szCs w:val="24"/>
        </w:rPr>
        <w:t>Promosi</w:t>
      </w:r>
      <w:proofErr w:type="spellEnd"/>
      <w:r w:rsidRPr="00AD21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b/>
          <w:bCs/>
          <w:sz w:val="24"/>
          <w:szCs w:val="24"/>
        </w:rPr>
        <w:t>Penjualan</w:t>
      </w:r>
      <w:proofErr w:type="spellEnd"/>
      <w:r w:rsidRPr="00AD216B">
        <w:rPr>
          <w:rFonts w:ascii="Times New Roman" w:hAnsi="Times New Roman" w:cs="Times New Roman"/>
          <w:b/>
          <w:bCs/>
          <w:sz w:val="24"/>
          <w:szCs w:val="24"/>
        </w:rPr>
        <w:t xml:space="preserve"> Go-pay</w:t>
      </w:r>
    </w:p>
    <w:p w:rsidR="00AD216B" w:rsidRDefault="00AD216B" w:rsidP="00AD216B">
      <w:pPr>
        <w:pStyle w:val="ListParagraph"/>
        <w:tabs>
          <w:tab w:val="left" w:pos="284"/>
        </w:tabs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21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meng</w:t>
      </w:r>
      <w:r w:rsidRPr="00AD216B">
        <w:rPr>
          <w:rFonts w:ascii="Times New Roman" w:hAnsi="Times New Roman" w:cs="Times New Roman"/>
          <w:i/>
          <w:iCs/>
          <w:sz w:val="24"/>
          <w:szCs w:val="24"/>
        </w:rPr>
        <w:t>download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Gojek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di Play store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r w:rsidRPr="00AD216B">
        <w:rPr>
          <w:rFonts w:ascii="Times New Roman" w:hAnsi="Times New Roman" w:cs="Times New Roman"/>
          <w:i/>
          <w:iCs/>
          <w:sz w:val="24"/>
          <w:szCs w:val="24"/>
        </w:rPr>
        <w:t xml:space="preserve">App store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r w:rsidRPr="00AD216B">
        <w:rPr>
          <w:rFonts w:ascii="Times New Roman" w:hAnsi="Times New Roman" w:cs="Times New Roman"/>
          <w:i/>
          <w:iCs/>
          <w:sz w:val="24"/>
          <w:szCs w:val="24"/>
        </w:rPr>
        <w:t>handphone</w:t>
      </w:r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Gojek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, dan gratis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meng</w:t>
      </w:r>
      <w:r w:rsidRPr="00AD216B">
        <w:rPr>
          <w:rFonts w:ascii="Times New Roman" w:hAnsi="Times New Roman" w:cs="Times New Roman"/>
          <w:i/>
          <w:iCs/>
          <w:sz w:val="24"/>
          <w:szCs w:val="24"/>
        </w:rPr>
        <w:t>download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buka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Gojek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‘</w:t>
      </w:r>
      <w:r w:rsidRPr="00AD216B">
        <w:rPr>
          <w:rFonts w:ascii="Times New Roman" w:hAnsi="Times New Roman" w:cs="Times New Roman"/>
          <w:i/>
          <w:iCs/>
          <w:sz w:val="24"/>
          <w:szCs w:val="24"/>
        </w:rPr>
        <w:t xml:space="preserve">Scan QR’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r w:rsidRPr="00AD216B">
        <w:rPr>
          <w:rFonts w:ascii="Times New Roman" w:hAnsi="Times New Roman" w:cs="Times New Roman"/>
          <w:i/>
          <w:iCs/>
          <w:sz w:val="24"/>
          <w:szCs w:val="24"/>
        </w:rPr>
        <w:t>Scan</w:t>
      </w:r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r w:rsidRPr="00AD216B">
        <w:rPr>
          <w:rFonts w:ascii="Times New Roman" w:hAnsi="Times New Roman" w:cs="Times New Roman"/>
          <w:i/>
          <w:iCs/>
          <w:sz w:val="24"/>
          <w:szCs w:val="24"/>
        </w:rPr>
        <w:t>QR</w:t>
      </w:r>
      <w:r w:rsidRPr="00AD216B">
        <w:rPr>
          <w:rFonts w:ascii="Times New Roman" w:hAnsi="Times New Roman" w:cs="Times New Roman"/>
          <w:sz w:val="24"/>
          <w:szCs w:val="24"/>
        </w:rPr>
        <w:t xml:space="preserve"> Go-pay yang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terpampang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kasir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r w:rsidRPr="00AD216B">
        <w:rPr>
          <w:rFonts w:ascii="Times New Roman" w:hAnsi="Times New Roman" w:cs="Times New Roman"/>
          <w:i/>
          <w:iCs/>
          <w:sz w:val="24"/>
          <w:szCs w:val="24"/>
        </w:rPr>
        <w:t>scan</w:t>
      </w:r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struk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r w:rsidRPr="00AD216B">
        <w:rPr>
          <w:rFonts w:ascii="Times New Roman" w:hAnsi="Times New Roman" w:cs="Times New Roman"/>
          <w:i/>
          <w:iCs/>
          <w:sz w:val="24"/>
          <w:szCs w:val="24"/>
        </w:rPr>
        <w:t>QR</w:t>
      </w:r>
      <w:r w:rsidRPr="00AD21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kasir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nominal (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PIN Go-pay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menghemat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i/>
          <w:iCs/>
          <w:sz w:val="24"/>
          <w:szCs w:val="24"/>
        </w:rPr>
        <w:t>wifi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pada </w:t>
      </w:r>
      <w:r w:rsidRPr="00AD216B">
        <w:rPr>
          <w:rFonts w:ascii="Times New Roman" w:hAnsi="Times New Roman" w:cs="Times New Roman"/>
          <w:i/>
          <w:iCs/>
          <w:sz w:val="24"/>
          <w:szCs w:val="24"/>
        </w:rPr>
        <w:t xml:space="preserve">merchant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diskon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r w:rsidRPr="00AD216B">
        <w:rPr>
          <w:rFonts w:ascii="Times New Roman" w:hAnsi="Times New Roman" w:cs="Times New Roman"/>
          <w:i/>
          <w:iCs/>
          <w:sz w:val="24"/>
          <w:szCs w:val="24"/>
        </w:rPr>
        <w:t xml:space="preserve">cashback,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r w:rsidRPr="00AD216B">
        <w:rPr>
          <w:rFonts w:ascii="Times New Roman" w:hAnsi="Times New Roman" w:cs="Times New Roman"/>
          <w:i/>
          <w:iCs/>
          <w:sz w:val="24"/>
          <w:szCs w:val="24"/>
        </w:rPr>
        <w:t>cashback</w:t>
      </w:r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menyulitkan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terganggu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r w:rsidRPr="00AD216B">
        <w:rPr>
          <w:rFonts w:ascii="Times New Roman" w:hAnsi="Times New Roman" w:cs="Times New Roman"/>
          <w:i/>
          <w:iCs/>
          <w:sz w:val="24"/>
          <w:szCs w:val="24"/>
        </w:rPr>
        <w:t>benefit-benefit</w:t>
      </w:r>
      <w:r w:rsidRPr="00AD21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>.</w:t>
      </w:r>
    </w:p>
    <w:p w:rsidR="00AD216B" w:rsidRPr="00AD216B" w:rsidRDefault="00AD216B" w:rsidP="00AD216B">
      <w:pPr>
        <w:pStyle w:val="ListParagraph"/>
        <w:tabs>
          <w:tab w:val="left" w:pos="284"/>
        </w:tabs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D216B" w:rsidRPr="00AD216B" w:rsidRDefault="00AD216B" w:rsidP="00AD216B">
      <w:pPr>
        <w:pStyle w:val="ListParagraph"/>
        <w:numPr>
          <w:ilvl w:val="0"/>
          <w:numId w:val="2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216B">
        <w:rPr>
          <w:rFonts w:ascii="Times New Roman" w:hAnsi="Times New Roman" w:cs="Times New Roman"/>
          <w:b/>
          <w:bCs/>
          <w:sz w:val="24"/>
          <w:szCs w:val="24"/>
        </w:rPr>
        <w:t>Bentuk</w:t>
      </w:r>
      <w:proofErr w:type="spellEnd"/>
      <w:r w:rsidRPr="00AD21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b/>
          <w:bCs/>
          <w:sz w:val="24"/>
          <w:szCs w:val="24"/>
        </w:rPr>
        <w:t>Pengaruh</w:t>
      </w:r>
      <w:proofErr w:type="spellEnd"/>
      <w:r w:rsidRPr="00AD21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b/>
          <w:bCs/>
          <w:sz w:val="24"/>
          <w:szCs w:val="24"/>
        </w:rPr>
        <w:t>Promosi</w:t>
      </w:r>
      <w:proofErr w:type="spellEnd"/>
      <w:r w:rsidRPr="00AD21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b/>
          <w:bCs/>
          <w:sz w:val="24"/>
          <w:szCs w:val="24"/>
        </w:rPr>
        <w:t>Penjualan</w:t>
      </w:r>
      <w:proofErr w:type="spellEnd"/>
      <w:r w:rsidRPr="00AD21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216B" w:rsidRPr="00AD216B" w:rsidRDefault="00AD216B" w:rsidP="00AD216B">
      <w:pPr>
        <w:pStyle w:val="ListParagraph"/>
        <w:tabs>
          <w:tab w:val="left" w:pos="284"/>
        </w:tabs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16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kuadratik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AD216B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AD216B">
        <w:rPr>
          <w:rFonts w:ascii="Times New Roman" w:hAnsi="Times New Roman" w:cs="Times New Roman"/>
          <w:sz w:val="24"/>
          <w:szCs w:val="24"/>
        </w:rPr>
        <w:t xml:space="preserve"> oleh </w:t>
      </w:r>
      <w:r w:rsidRPr="00AD21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Differential Threshold</w:t>
      </w:r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j.n.d</w:t>
      </w:r>
      <w:proofErr w:type="spellEnd"/>
      <w:r w:rsidRPr="00AD21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D21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just noticeable difference</w:t>
      </w:r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Schiffman dan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Wisenblit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(2015:119), </w:t>
      </w:r>
      <w:r w:rsidRPr="00AD21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Differential Threshold</w:t>
      </w:r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mendeteksi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membedakan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stimuli. </w:t>
      </w:r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Stimuli (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promosi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minimal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21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differential threshold</w:t>
      </w:r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menambah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sebaiknya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melebihi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21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differential threshold</w:t>
      </w:r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Negatif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mengurangi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sebaiknya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mencapai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21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differential threshold</w:t>
      </w:r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Yang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dimaksud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promo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21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cashback</w:t>
      </w:r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ditawarkan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Go-pay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Rp.5000,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pengguna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merasa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tertarik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ataupun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terangsang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Rp.5000,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tapi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promo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21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cashback</w:t>
      </w:r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dinaikkan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Rp.15.000 s/d Rp.20.000,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pertambahan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pengguna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dratis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bersedia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merubah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pilihannya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coba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21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cashback</w:t>
      </w:r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promo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dikarenakan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nilainya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naik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kali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lipat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artinya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naik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penawaran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naik pula </w:t>
      </w:r>
      <w:proofErr w:type="spellStart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>permintaan</w:t>
      </w:r>
      <w:proofErr w:type="spellEnd"/>
      <w:r w:rsidRPr="00AD2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D216B" w:rsidRPr="00AD216B" w:rsidRDefault="00AD216B" w:rsidP="00AD216B">
      <w:pPr>
        <w:pStyle w:val="ListParagraph"/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52D6E" w:rsidRDefault="00AD216B" w:rsidP="00252D6E">
      <w:pPr>
        <w:tabs>
          <w:tab w:val="left" w:pos="1418"/>
        </w:tabs>
        <w:spacing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2D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</w:t>
      </w:r>
      <w:r w:rsidR="00D24A21" w:rsidRPr="00252D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SIMPULAN DAN SARAN</w:t>
      </w:r>
    </w:p>
    <w:p w:rsidR="00D24A21" w:rsidRDefault="00252D6E" w:rsidP="00252D6E">
      <w:pPr>
        <w:tabs>
          <w:tab w:val="left" w:pos="1418"/>
        </w:tabs>
        <w:spacing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2D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Kes</w:t>
      </w:r>
      <w:r w:rsidR="00D24A21" w:rsidRPr="00252D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impulan</w:t>
      </w:r>
    </w:p>
    <w:p w:rsidR="00A12073" w:rsidRPr="00A12073" w:rsidRDefault="00A12073" w:rsidP="00A1207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12073">
        <w:rPr>
          <w:rFonts w:ascii="Times New Roman" w:hAnsi="Times New Roman" w:cs="Times New Roman"/>
          <w:sz w:val="24"/>
          <w:szCs w:val="24"/>
          <w:lang w:val="id-ID"/>
        </w:rPr>
        <w:t xml:space="preserve">Berdasarkan hasil analisis data dan penelitian yang telah dijelaskan pada bab sebelumnya, maka dapat disimpulkan sebagai berikut: </w:t>
      </w:r>
    </w:p>
    <w:p w:rsidR="00252D6E" w:rsidRPr="00A12073" w:rsidRDefault="00252D6E" w:rsidP="00A12073">
      <w:pPr>
        <w:pStyle w:val="ListParagraph"/>
        <w:numPr>
          <w:ilvl w:val="0"/>
          <w:numId w:val="26"/>
        </w:num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2073">
        <w:rPr>
          <w:rFonts w:ascii="Times New Roman" w:hAnsi="Times New Roman" w:cs="Times New Roman"/>
          <w:bCs/>
          <w:sz w:val="24"/>
          <w:szCs w:val="24"/>
        </w:rPr>
        <w:t>Persepsi</w:t>
      </w:r>
      <w:proofErr w:type="spellEnd"/>
      <w:r w:rsidRPr="00A120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Pr="00A120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A120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bCs/>
          <w:sz w:val="24"/>
          <w:szCs w:val="24"/>
        </w:rPr>
        <w:t>berpengaruh</w:t>
      </w:r>
      <w:proofErr w:type="spellEnd"/>
      <w:r w:rsidRPr="00A120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bCs/>
          <w:sz w:val="24"/>
          <w:szCs w:val="24"/>
        </w:rPr>
        <w:t>positif</w:t>
      </w:r>
      <w:proofErr w:type="spellEnd"/>
      <w:r w:rsidRPr="00A120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A120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 w:rsidRPr="00A120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bCs/>
          <w:sz w:val="24"/>
          <w:szCs w:val="24"/>
        </w:rPr>
        <w:t>pengguna</w:t>
      </w:r>
      <w:proofErr w:type="spellEnd"/>
      <w:r w:rsidRPr="00A120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bCs/>
          <w:sz w:val="24"/>
          <w:szCs w:val="24"/>
        </w:rPr>
        <w:t>aplikasi</w:t>
      </w:r>
      <w:proofErr w:type="spellEnd"/>
      <w:r w:rsidRPr="00A120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bCs/>
          <w:sz w:val="24"/>
          <w:szCs w:val="24"/>
        </w:rPr>
        <w:t>Gopay</w:t>
      </w:r>
      <w:proofErr w:type="spellEnd"/>
      <w:r w:rsidRPr="00A120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bCs/>
          <w:sz w:val="24"/>
          <w:szCs w:val="24"/>
        </w:rPr>
        <w:t>berbasis</w:t>
      </w:r>
      <w:proofErr w:type="spellEnd"/>
      <w:r w:rsidRPr="00A120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2073">
        <w:rPr>
          <w:rFonts w:ascii="Times New Roman" w:hAnsi="Times New Roman" w:cs="Times New Roman"/>
          <w:bCs/>
          <w:i/>
          <w:iCs/>
          <w:sz w:val="24"/>
          <w:szCs w:val="24"/>
        </w:rPr>
        <w:t>QR Code</w:t>
      </w:r>
    </w:p>
    <w:p w:rsidR="00252D6E" w:rsidRPr="00A12073" w:rsidRDefault="00252D6E" w:rsidP="00A12073">
      <w:pPr>
        <w:pStyle w:val="ListParagraph"/>
        <w:numPr>
          <w:ilvl w:val="0"/>
          <w:numId w:val="26"/>
        </w:num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2073">
        <w:rPr>
          <w:rFonts w:ascii="Times New Roman" w:hAnsi="Times New Roman" w:cs="Times New Roman"/>
          <w:bCs/>
          <w:sz w:val="24"/>
          <w:szCs w:val="24"/>
        </w:rPr>
        <w:t>Promosi</w:t>
      </w:r>
      <w:proofErr w:type="spellEnd"/>
      <w:r w:rsidRPr="00A120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bCs/>
          <w:sz w:val="24"/>
          <w:szCs w:val="24"/>
        </w:rPr>
        <w:t>Penjualan</w:t>
      </w:r>
      <w:proofErr w:type="spellEnd"/>
      <w:r w:rsidRPr="00A120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bCs/>
          <w:sz w:val="24"/>
          <w:szCs w:val="24"/>
        </w:rPr>
        <w:t>berpengaruh</w:t>
      </w:r>
      <w:proofErr w:type="spellEnd"/>
      <w:r w:rsidRPr="00A120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bCs/>
          <w:sz w:val="24"/>
          <w:szCs w:val="24"/>
        </w:rPr>
        <w:t>positif</w:t>
      </w:r>
      <w:proofErr w:type="spellEnd"/>
      <w:r w:rsidRPr="00A120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A120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 w:rsidRPr="00A120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bCs/>
          <w:sz w:val="24"/>
          <w:szCs w:val="24"/>
        </w:rPr>
        <w:t>pengguna</w:t>
      </w:r>
      <w:proofErr w:type="spellEnd"/>
      <w:r w:rsidRPr="00A120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bCs/>
          <w:sz w:val="24"/>
          <w:szCs w:val="24"/>
        </w:rPr>
        <w:t>aplikasi</w:t>
      </w:r>
      <w:proofErr w:type="spellEnd"/>
      <w:r w:rsidRPr="00A120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bCs/>
          <w:sz w:val="24"/>
          <w:szCs w:val="24"/>
        </w:rPr>
        <w:t>Gopay</w:t>
      </w:r>
      <w:proofErr w:type="spellEnd"/>
      <w:r w:rsidRPr="00A120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bCs/>
          <w:sz w:val="24"/>
          <w:szCs w:val="24"/>
        </w:rPr>
        <w:t>berbasis</w:t>
      </w:r>
      <w:proofErr w:type="spellEnd"/>
      <w:r w:rsidRPr="00A120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2073">
        <w:rPr>
          <w:rFonts w:ascii="Times New Roman" w:hAnsi="Times New Roman" w:cs="Times New Roman"/>
          <w:bCs/>
          <w:i/>
          <w:iCs/>
          <w:sz w:val="24"/>
          <w:szCs w:val="24"/>
        </w:rPr>
        <w:t>QR Code</w:t>
      </w:r>
      <w:r w:rsidRPr="00A12073">
        <w:rPr>
          <w:rFonts w:ascii="Times New Roman" w:hAnsi="Times New Roman" w:cs="Times New Roman"/>
          <w:bCs/>
          <w:sz w:val="24"/>
          <w:szCs w:val="24"/>
        </w:rPr>
        <w:t>.</w:t>
      </w:r>
    </w:p>
    <w:p w:rsidR="00D24A21" w:rsidRPr="00A12073" w:rsidRDefault="00D24A21" w:rsidP="00A12073">
      <w:pPr>
        <w:tabs>
          <w:tab w:val="left" w:pos="709"/>
        </w:tabs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073">
        <w:rPr>
          <w:rFonts w:ascii="Times New Roman" w:hAnsi="Times New Roman" w:cs="Times New Roman"/>
          <w:b/>
          <w:sz w:val="24"/>
          <w:szCs w:val="24"/>
        </w:rPr>
        <w:t>Saran</w:t>
      </w:r>
    </w:p>
    <w:p w:rsidR="00A12073" w:rsidRPr="00A12073" w:rsidRDefault="00A12073" w:rsidP="00A12073">
      <w:pPr>
        <w:tabs>
          <w:tab w:val="left" w:pos="709"/>
        </w:tabs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A12073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Pr="00A120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A120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A12073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A12073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Pr="00A120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bCs/>
          <w:sz w:val="24"/>
          <w:szCs w:val="24"/>
        </w:rPr>
        <w:t>diatas</w:t>
      </w:r>
      <w:proofErr w:type="spellEnd"/>
      <w:r w:rsidRPr="00A1207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12073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A120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A120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bCs/>
          <w:sz w:val="24"/>
          <w:szCs w:val="24"/>
        </w:rPr>
        <w:t>diberikan</w:t>
      </w:r>
      <w:proofErr w:type="spellEnd"/>
      <w:r w:rsidRPr="00A12073">
        <w:rPr>
          <w:rFonts w:ascii="Times New Roman" w:hAnsi="Times New Roman" w:cs="Times New Roman"/>
          <w:bCs/>
          <w:sz w:val="24"/>
          <w:szCs w:val="24"/>
        </w:rPr>
        <w:t xml:space="preserve"> saran </w:t>
      </w:r>
      <w:proofErr w:type="spellStart"/>
      <w:r w:rsidRPr="00A12073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A120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Pr="00A12073">
        <w:rPr>
          <w:rFonts w:ascii="Times New Roman" w:hAnsi="Times New Roman" w:cs="Times New Roman"/>
          <w:bCs/>
          <w:sz w:val="24"/>
          <w:szCs w:val="24"/>
        </w:rPr>
        <w:t>:</w:t>
      </w:r>
    </w:p>
    <w:p w:rsidR="00252D6E" w:rsidRPr="00A144CD" w:rsidRDefault="00D40BE1" w:rsidP="00252D6E">
      <w:pPr>
        <w:pStyle w:val="ListParagraph"/>
        <w:numPr>
          <w:ilvl w:val="0"/>
          <w:numId w:val="28"/>
        </w:numPr>
        <w:tabs>
          <w:tab w:val="left" w:pos="993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 w:rsidR="00252D6E" w:rsidRPr="0045557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52D6E" w:rsidRPr="004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6E" w:rsidRPr="00455570"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 w:rsidR="00252D6E" w:rsidRPr="0045557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252D6E" w:rsidRPr="004555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52D6E" w:rsidRPr="004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6E" w:rsidRPr="00455570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="00252D6E" w:rsidRPr="004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6E" w:rsidRPr="004555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52D6E" w:rsidRPr="004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6E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252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6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252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6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252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6E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252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6E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252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6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52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6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252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6E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252D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2D6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252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6E">
        <w:rPr>
          <w:rFonts w:ascii="Times New Roman" w:hAnsi="Times New Roman" w:cs="Times New Roman"/>
          <w:sz w:val="24"/>
          <w:szCs w:val="24"/>
        </w:rPr>
        <w:t>kuadratik</w:t>
      </w:r>
      <w:proofErr w:type="spellEnd"/>
      <w:r w:rsidR="00252D6E">
        <w:rPr>
          <w:rFonts w:ascii="Times New Roman" w:hAnsi="Times New Roman" w:cs="Times New Roman"/>
          <w:sz w:val="24"/>
          <w:szCs w:val="24"/>
        </w:rPr>
        <w:t xml:space="preserve"> </w:t>
      </w:r>
      <w:r w:rsidR="00252D6E" w:rsidRPr="00A144C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52D6E" w:rsidRPr="00A144C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52D6E" w:rsidRP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6E" w:rsidRPr="00A144CD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252D6E" w:rsidRP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6E" w:rsidRPr="00A144CD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252D6E" w:rsidRP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6E" w:rsidRPr="00A144C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52D6E" w:rsidRP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6E" w:rsidRPr="00A144CD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="00252D6E" w:rsidRP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6E" w:rsidRPr="00A144C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252D6E" w:rsidRP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6E" w:rsidRPr="00A144C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52D6E" w:rsidRPr="00A144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2D6E" w:rsidRPr="00A144C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52D6E" w:rsidRP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6E" w:rsidRPr="00A144CD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252D6E" w:rsidRPr="00A144C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252D6E" w:rsidRPr="00A144C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52D6E" w:rsidRP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6E" w:rsidRPr="00A144C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52D6E" w:rsidRP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6E" w:rsidRPr="00A144CD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252D6E" w:rsidRP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6E" w:rsidRPr="00A144C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252D6E" w:rsidRP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6E" w:rsidRPr="00A144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52D6E" w:rsidRP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6E" w:rsidRPr="00A144C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52D6E" w:rsidRP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6E" w:rsidRPr="00A144C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252D6E" w:rsidRPr="00A144CD">
        <w:rPr>
          <w:rFonts w:ascii="Times New Roman" w:hAnsi="Times New Roman" w:cs="Times New Roman"/>
          <w:sz w:val="24"/>
          <w:szCs w:val="24"/>
        </w:rPr>
        <w:t xml:space="preserve"> Go-pay </w:t>
      </w:r>
      <w:proofErr w:type="spellStart"/>
      <w:r w:rsidR="00252D6E" w:rsidRPr="00A144CD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252D6E" w:rsidRPr="00A144CD">
        <w:rPr>
          <w:rFonts w:ascii="Times New Roman" w:hAnsi="Times New Roman" w:cs="Times New Roman"/>
          <w:sz w:val="24"/>
          <w:szCs w:val="24"/>
        </w:rPr>
        <w:t xml:space="preserve"> </w:t>
      </w:r>
      <w:r w:rsidR="00252D6E" w:rsidRPr="00A144CD">
        <w:rPr>
          <w:rFonts w:ascii="Times New Roman" w:hAnsi="Times New Roman" w:cs="Times New Roman"/>
          <w:i/>
          <w:iCs/>
          <w:sz w:val="24"/>
          <w:szCs w:val="24"/>
        </w:rPr>
        <w:t>QR code</w:t>
      </w:r>
      <w:r w:rsidR="00252D6E" w:rsidRPr="00A144CD">
        <w:rPr>
          <w:rFonts w:ascii="Times New Roman" w:hAnsi="Times New Roman" w:cs="Times New Roman"/>
          <w:sz w:val="24"/>
          <w:szCs w:val="24"/>
        </w:rPr>
        <w:t>.</w:t>
      </w:r>
    </w:p>
    <w:p w:rsidR="00252D6E" w:rsidRPr="00A144CD" w:rsidRDefault="00252D6E" w:rsidP="00252D6E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Diharapkan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selalu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meng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-</w:t>
      </w:r>
      <w:r w:rsidRPr="00924CFA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update</w:t>
      </w:r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fitur-fitur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dibutuhkan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pengguna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adanya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kelengkapan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fitur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memudahkan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pengguna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lama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pengguna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baru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mendukung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aktivitasnya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pengguna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Go-Pay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jangka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panjang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.</w:t>
      </w:r>
    </w:p>
    <w:p w:rsidR="00D40BE1" w:rsidRDefault="00D40BE1" w:rsidP="00D24A21">
      <w:pPr>
        <w:tabs>
          <w:tab w:val="left" w:pos="709"/>
        </w:tabs>
        <w:spacing w:after="100" w:afterAutospacing="1" w:line="360" w:lineRule="auto"/>
        <w:jc w:val="both"/>
        <w:rPr>
          <w:rFonts w:ascii="Times New Roman" w:hAnsi="Times New Roman" w:cs="Times New Roman"/>
          <w:sz w:val="24"/>
        </w:rPr>
      </w:pPr>
    </w:p>
    <w:p w:rsidR="00A12073" w:rsidRDefault="00A12073" w:rsidP="00D24A21">
      <w:pPr>
        <w:tabs>
          <w:tab w:val="left" w:pos="709"/>
        </w:tabs>
        <w:spacing w:after="100" w:afterAutospacing="1" w:line="360" w:lineRule="auto"/>
        <w:jc w:val="both"/>
        <w:rPr>
          <w:rFonts w:ascii="Times New Roman" w:hAnsi="Times New Roman" w:cs="Times New Roman"/>
          <w:sz w:val="24"/>
        </w:rPr>
      </w:pPr>
    </w:p>
    <w:p w:rsidR="00A12073" w:rsidRDefault="00A12073" w:rsidP="00D24A21">
      <w:pPr>
        <w:tabs>
          <w:tab w:val="left" w:pos="709"/>
        </w:tabs>
        <w:spacing w:after="100" w:afterAutospacing="1" w:line="360" w:lineRule="auto"/>
        <w:jc w:val="both"/>
        <w:rPr>
          <w:rFonts w:ascii="Times New Roman" w:hAnsi="Times New Roman" w:cs="Times New Roman"/>
          <w:sz w:val="24"/>
        </w:rPr>
      </w:pPr>
    </w:p>
    <w:p w:rsidR="00D40BE1" w:rsidRDefault="00D40BE1" w:rsidP="00D24A21">
      <w:pPr>
        <w:tabs>
          <w:tab w:val="left" w:pos="709"/>
        </w:tabs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PUSTAKA</w:t>
      </w:r>
    </w:p>
    <w:p w:rsidR="00252D6E" w:rsidRPr="00A12073" w:rsidRDefault="00252D6E" w:rsidP="00252D6E">
      <w:pPr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A12073">
        <w:rPr>
          <w:rFonts w:ascii="Times New Roman" w:hAnsi="Times New Roman" w:cs="Times New Roman"/>
          <w:sz w:val="24"/>
          <w:szCs w:val="24"/>
        </w:rPr>
        <w:t xml:space="preserve">Andi. (2019).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Saldo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Go-pay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Terpotong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Tanpa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Ada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Kejelasan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Peruntukannya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8 April 2019, </w:t>
      </w:r>
      <w:hyperlink r:id="rId8" w:history="1">
        <w:r w:rsidRPr="00A12073">
          <w:rPr>
            <w:rStyle w:val="Hyperlink"/>
            <w:rFonts w:ascii="Times New Roman" w:hAnsi="Times New Roman" w:cs="Times New Roman"/>
            <w:sz w:val="24"/>
            <w:szCs w:val="24"/>
          </w:rPr>
          <w:t>https://news.detik.com/suara-pembaca/d-4360735/saldo-gopay-terpotong-tanpa-ada-kejelasan-peruntukannya</w:t>
        </w:r>
      </w:hyperlink>
    </w:p>
    <w:p w:rsidR="00252D6E" w:rsidRPr="00A12073" w:rsidRDefault="00252D6E" w:rsidP="00252D6E">
      <w:pPr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A12073">
        <w:rPr>
          <w:rFonts w:ascii="Times New Roman" w:hAnsi="Times New Roman" w:cs="Times New Roman"/>
          <w:sz w:val="24"/>
          <w:szCs w:val="24"/>
        </w:rPr>
        <w:t xml:space="preserve">Andreas, D. (2017).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Evolusi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Gojek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Fintech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Lewat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Go-Pay</w:t>
      </w:r>
      <w:r w:rsidRPr="00A12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8 April 2019,  </w:t>
      </w:r>
      <w:r w:rsidRPr="00A12073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A12073">
          <w:rPr>
            <w:rStyle w:val="Hyperlink"/>
            <w:rFonts w:ascii="Times New Roman" w:hAnsi="Times New Roman" w:cs="Times New Roman"/>
            <w:sz w:val="24"/>
            <w:szCs w:val="24"/>
          </w:rPr>
          <w:t>https://tirto.id/evolusi-gojek-se</w:t>
        </w:r>
        <w:r w:rsidRPr="00A12073">
          <w:rPr>
            <w:rStyle w:val="Hyperlink"/>
            <w:rFonts w:ascii="Times New Roman" w:hAnsi="Times New Roman" w:cs="Times New Roman"/>
            <w:sz w:val="24"/>
            <w:szCs w:val="24"/>
          </w:rPr>
          <w:t>b</w:t>
        </w:r>
        <w:r w:rsidRPr="00A12073">
          <w:rPr>
            <w:rStyle w:val="Hyperlink"/>
            <w:rFonts w:ascii="Times New Roman" w:hAnsi="Times New Roman" w:cs="Times New Roman"/>
            <w:sz w:val="24"/>
            <w:szCs w:val="24"/>
          </w:rPr>
          <w:t>agai-fintech-lewat-go-pay-cAvw</w:t>
        </w:r>
      </w:hyperlink>
    </w:p>
    <w:p w:rsidR="00252D6E" w:rsidRPr="00A12073" w:rsidRDefault="00252D6E" w:rsidP="00252D6E">
      <w:pPr>
        <w:ind w:left="567" w:hanging="567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Apa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Industri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Financial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Techonology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Fintech Indonesia </w:t>
      </w:r>
      <w:r w:rsidRPr="00A12073">
        <w:rPr>
          <w:rFonts w:ascii="Times New Roman" w:hAnsi="Times New Roman" w:cs="Times New Roman"/>
          <w:sz w:val="24"/>
          <w:szCs w:val="24"/>
        </w:rPr>
        <w:t xml:space="preserve">(2017). </w:t>
      </w:r>
      <w:r w:rsidRPr="00A12073">
        <w:rPr>
          <w:rFonts w:ascii="Times New Roman" w:hAnsi="Times New Roman" w:cs="Times New Roman"/>
          <w:i/>
          <w:iCs/>
          <w:sz w:val="24"/>
          <w:szCs w:val="24"/>
        </w:rPr>
        <w:t>Financialku.com</w:t>
      </w:r>
      <w:r w:rsidRPr="00A12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8 April 2019, </w:t>
      </w:r>
      <w:hyperlink r:id="rId10" w:history="1">
        <w:r w:rsidRPr="00A12073">
          <w:rPr>
            <w:rStyle w:val="Hyperlink"/>
            <w:rFonts w:ascii="Times New Roman" w:hAnsi="Times New Roman" w:cs="Times New Roman"/>
            <w:sz w:val="24"/>
            <w:szCs w:val="24"/>
          </w:rPr>
          <w:t>https://www.finansialku.com/apa-itu-industri-financial-technology-fintech-indonesia/</w:t>
        </w:r>
      </w:hyperlink>
    </w:p>
    <w:p w:rsidR="00252D6E" w:rsidRPr="00A12073" w:rsidRDefault="00252D6E" w:rsidP="00252D6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2073">
        <w:rPr>
          <w:rFonts w:ascii="Times New Roman" w:hAnsi="Times New Roman" w:cs="Times New Roman"/>
          <w:sz w:val="24"/>
          <w:szCs w:val="24"/>
        </w:rPr>
        <w:t xml:space="preserve">Chen, C.W. (2010). </w:t>
      </w:r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Impact of Quality Antecedents on Taxpayer Satisfaction with Online Tax-Filling </w:t>
      </w:r>
      <w:r w:rsidRPr="00A12073">
        <w:rPr>
          <w:rFonts w:ascii="Times New Roman" w:hAnsi="Times New Roman" w:cs="Times New Roman"/>
          <w:sz w:val="24"/>
          <w:szCs w:val="24"/>
        </w:rPr>
        <w:t xml:space="preserve">Systems – </w:t>
      </w:r>
      <w:r w:rsidRPr="00A12073">
        <w:rPr>
          <w:rFonts w:ascii="Times New Roman" w:hAnsi="Times New Roman" w:cs="Times New Roman"/>
          <w:i/>
          <w:iCs/>
          <w:sz w:val="24"/>
          <w:szCs w:val="24"/>
        </w:rPr>
        <w:t>An Empirical Study. Information &amp; Management</w:t>
      </w:r>
      <w:r w:rsidRPr="00A12073">
        <w:rPr>
          <w:rFonts w:ascii="Times New Roman" w:hAnsi="Times New Roman" w:cs="Times New Roman"/>
          <w:sz w:val="24"/>
          <w:szCs w:val="24"/>
        </w:rPr>
        <w:t xml:space="preserve">, 47(5- 6): 308-315. </w:t>
      </w:r>
    </w:p>
    <w:p w:rsidR="00252D6E" w:rsidRPr="00A12073" w:rsidRDefault="00252D6E" w:rsidP="00252D6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12073">
        <w:rPr>
          <w:rFonts w:ascii="Times New Roman" w:hAnsi="Times New Roman" w:cs="Times New Roman"/>
          <w:sz w:val="24"/>
          <w:szCs w:val="24"/>
        </w:rPr>
        <w:t xml:space="preserve">Cooper, D.R. dan Schindler, P.S. (2014). </w:t>
      </w:r>
      <w:r w:rsidRPr="00A12073">
        <w:rPr>
          <w:rFonts w:ascii="Times New Roman" w:hAnsi="Times New Roman" w:cs="Times New Roman"/>
          <w:i/>
          <w:iCs/>
          <w:sz w:val="24"/>
          <w:szCs w:val="24"/>
        </w:rPr>
        <w:t>Business Research Methods</w:t>
      </w:r>
      <w:r w:rsidRPr="00A12073">
        <w:rPr>
          <w:rFonts w:ascii="Times New Roman" w:hAnsi="Times New Roman" w:cs="Times New Roman"/>
          <w:sz w:val="24"/>
          <w:szCs w:val="24"/>
        </w:rPr>
        <w:t>, 12</w:t>
      </w:r>
      <w:r w:rsidRPr="00A120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r w:rsidRPr="00A12073">
        <w:rPr>
          <w:rFonts w:ascii="Times New Roman" w:hAnsi="Times New Roman" w:cs="Times New Roman"/>
          <w:i/>
          <w:iCs/>
          <w:sz w:val="24"/>
          <w:szCs w:val="24"/>
        </w:rPr>
        <w:t>Edition</w:t>
      </w:r>
      <w:r w:rsidRPr="00A12073">
        <w:rPr>
          <w:rFonts w:ascii="Times New Roman" w:hAnsi="Times New Roman" w:cs="Times New Roman"/>
          <w:sz w:val="24"/>
          <w:szCs w:val="24"/>
        </w:rPr>
        <w:t>.  New York: McGraw-Hill.</w:t>
      </w:r>
    </w:p>
    <w:p w:rsidR="00252D6E" w:rsidRPr="00A12073" w:rsidRDefault="00252D6E" w:rsidP="00252D6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073">
        <w:rPr>
          <w:rFonts w:ascii="Times New Roman" w:hAnsi="Times New Roman" w:cs="Times New Roman"/>
          <w:sz w:val="24"/>
          <w:szCs w:val="24"/>
        </w:rPr>
        <w:t>DeLone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, W. H., McLean, E. R. (1992). </w:t>
      </w:r>
      <w:r w:rsidRPr="00A12073">
        <w:rPr>
          <w:rFonts w:ascii="Times New Roman" w:hAnsi="Times New Roman" w:cs="Times New Roman"/>
          <w:i/>
          <w:iCs/>
          <w:sz w:val="24"/>
          <w:szCs w:val="24"/>
        </w:rPr>
        <w:t>Information Systems Success: The Quest for the Dependent Variable. Inf. Syst. Res., vol.</w:t>
      </w:r>
      <w:r w:rsidRPr="00A12073">
        <w:rPr>
          <w:rFonts w:ascii="Times New Roman" w:hAnsi="Times New Roman" w:cs="Times New Roman"/>
          <w:sz w:val="24"/>
          <w:szCs w:val="24"/>
        </w:rPr>
        <w:t xml:space="preserve"> 3, </w:t>
      </w:r>
      <w:r w:rsidRPr="00A12073">
        <w:rPr>
          <w:rFonts w:ascii="Times New Roman" w:hAnsi="Times New Roman" w:cs="Times New Roman"/>
          <w:i/>
          <w:iCs/>
          <w:sz w:val="24"/>
          <w:szCs w:val="24"/>
        </w:rPr>
        <w:t>No.</w:t>
      </w:r>
      <w:r w:rsidRPr="00A12073">
        <w:rPr>
          <w:rFonts w:ascii="Times New Roman" w:hAnsi="Times New Roman" w:cs="Times New Roman"/>
          <w:sz w:val="24"/>
          <w:szCs w:val="24"/>
        </w:rPr>
        <w:t>4:</w:t>
      </w:r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r w:rsidRPr="00A12073">
        <w:rPr>
          <w:rFonts w:ascii="Times New Roman" w:hAnsi="Times New Roman" w:cs="Times New Roman"/>
          <w:sz w:val="24"/>
          <w:szCs w:val="24"/>
        </w:rPr>
        <w:t xml:space="preserve">60–95. 2003. The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DeLone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and McLean </w:t>
      </w:r>
      <w:r w:rsidRPr="00A12073">
        <w:rPr>
          <w:rFonts w:ascii="Times New Roman" w:hAnsi="Times New Roman" w:cs="Times New Roman"/>
          <w:i/>
          <w:iCs/>
          <w:sz w:val="24"/>
          <w:szCs w:val="24"/>
        </w:rPr>
        <w:t>Model of Information Systems Succes</w:t>
      </w:r>
      <w:r w:rsidRPr="00A12073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: A Ten-Year Update. J.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Manag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>. Inf. Syst</w:t>
      </w:r>
      <w:r w:rsidRPr="00A12073">
        <w:rPr>
          <w:rFonts w:ascii="Times New Roman" w:hAnsi="Times New Roman" w:cs="Times New Roman"/>
          <w:sz w:val="24"/>
          <w:szCs w:val="24"/>
        </w:rPr>
        <w:t xml:space="preserve">. </w:t>
      </w:r>
      <w:r w:rsidRPr="00A12073">
        <w:rPr>
          <w:rFonts w:ascii="Times New Roman" w:hAnsi="Times New Roman" w:cs="Times New Roman"/>
          <w:i/>
          <w:iCs/>
          <w:sz w:val="24"/>
          <w:szCs w:val="24"/>
        </w:rPr>
        <w:t>Vol.</w:t>
      </w:r>
      <w:r w:rsidRPr="00A12073">
        <w:rPr>
          <w:rFonts w:ascii="Times New Roman" w:hAnsi="Times New Roman" w:cs="Times New Roman"/>
          <w:sz w:val="24"/>
          <w:szCs w:val="24"/>
        </w:rPr>
        <w:t xml:space="preserve"> 19(4): 9–30.</w:t>
      </w:r>
    </w:p>
    <w:p w:rsidR="00252D6E" w:rsidRPr="00A12073" w:rsidRDefault="00252D6E" w:rsidP="00252D6E">
      <w:pPr>
        <w:ind w:left="567" w:hanging="567"/>
        <w:jc w:val="both"/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</w:pPr>
      <w:proofErr w:type="spellStart"/>
      <w:r w:rsidRPr="00A12073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Dorfleitner</w:t>
      </w:r>
      <w:proofErr w:type="spellEnd"/>
      <w:r w:rsidRPr="00A12073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, </w:t>
      </w:r>
      <w:proofErr w:type="spellStart"/>
      <w:r w:rsidRPr="00A12073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Hornuf</w:t>
      </w:r>
      <w:proofErr w:type="spellEnd"/>
      <w:r w:rsidRPr="00A12073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, Schmitt, dan Weber (2017). </w:t>
      </w:r>
      <w:proofErr w:type="spellStart"/>
      <w:r w:rsidRPr="00A12073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E</w:t>
      </w:r>
      <w:r w:rsidRPr="00A12073">
        <w:rPr>
          <w:rFonts w:ascii="Times New Roman" w:hAnsi="Times New Roman" w:cs="Times New Roman"/>
          <w:bCs/>
          <w:i/>
          <w:iCs/>
          <w:color w:val="000000" w:themeColor="text1"/>
          <w:kern w:val="36"/>
          <w:sz w:val="24"/>
          <w:szCs w:val="24"/>
        </w:rPr>
        <w:t>conopedia</w:t>
      </w:r>
      <w:proofErr w:type="spellEnd"/>
      <w:r w:rsidRPr="00A12073">
        <w:rPr>
          <w:rFonts w:ascii="Times New Roman" w:hAnsi="Times New Roman" w:cs="Times New Roman"/>
          <w:bCs/>
          <w:i/>
          <w:iCs/>
          <w:color w:val="000000" w:themeColor="text1"/>
          <w:kern w:val="36"/>
          <w:sz w:val="24"/>
          <w:szCs w:val="24"/>
        </w:rPr>
        <w:t xml:space="preserve">: </w:t>
      </w:r>
      <w:proofErr w:type="spellStart"/>
      <w:r w:rsidRPr="00A12073">
        <w:rPr>
          <w:rFonts w:ascii="Times New Roman" w:hAnsi="Times New Roman" w:cs="Times New Roman"/>
          <w:bCs/>
          <w:i/>
          <w:iCs/>
          <w:color w:val="000000" w:themeColor="text1"/>
          <w:kern w:val="36"/>
          <w:sz w:val="24"/>
          <w:szCs w:val="24"/>
        </w:rPr>
        <w:t>Kenali</w:t>
      </w:r>
      <w:proofErr w:type="spellEnd"/>
      <w:r w:rsidRPr="00A12073">
        <w:rPr>
          <w:rFonts w:ascii="Times New Roman" w:hAnsi="Times New Roman" w:cs="Times New Roman"/>
          <w:bCs/>
          <w:i/>
          <w:iCs/>
          <w:color w:val="000000" w:themeColor="text1"/>
          <w:kern w:val="36"/>
          <w:sz w:val="24"/>
          <w:szCs w:val="24"/>
        </w:rPr>
        <w:t xml:space="preserve"> Dan </w:t>
      </w:r>
      <w:proofErr w:type="spellStart"/>
      <w:r w:rsidRPr="00A12073">
        <w:rPr>
          <w:rFonts w:ascii="Times New Roman" w:hAnsi="Times New Roman" w:cs="Times New Roman"/>
          <w:bCs/>
          <w:i/>
          <w:iCs/>
          <w:color w:val="000000" w:themeColor="text1"/>
          <w:kern w:val="36"/>
          <w:sz w:val="24"/>
          <w:szCs w:val="24"/>
        </w:rPr>
        <w:t>Pahami</w:t>
      </w:r>
      <w:proofErr w:type="spellEnd"/>
      <w:r w:rsidRPr="00A12073">
        <w:rPr>
          <w:rFonts w:ascii="Times New Roman" w:hAnsi="Times New Roman" w:cs="Times New Roman"/>
          <w:bCs/>
          <w:i/>
          <w:iCs/>
          <w:color w:val="000000" w:themeColor="text1"/>
          <w:kern w:val="36"/>
          <w:sz w:val="24"/>
          <w:szCs w:val="24"/>
        </w:rPr>
        <w:t xml:space="preserve"> Financial </w:t>
      </w:r>
      <w:r w:rsidRPr="00A12073">
        <w:rPr>
          <w:rFonts w:ascii="Times New Roman" w:hAnsi="Times New Roman" w:cs="Times New Roman"/>
          <w:bCs/>
          <w:i/>
          <w:iCs/>
          <w:color w:val="000000" w:themeColor="text1"/>
          <w:kern w:val="36"/>
          <w:sz w:val="24"/>
          <w:szCs w:val="24"/>
        </w:rPr>
        <w:tab/>
        <w:t>Technology</w:t>
      </w:r>
      <w:r w:rsidRPr="00A12073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, 12</w:t>
      </w:r>
      <w:r w:rsidRPr="00A12073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vertAlign w:val="superscript"/>
        </w:rPr>
        <w:t>th</w:t>
      </w:r>
      <w:r w:rsidRPr="00A12073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Edition, </w:t>
      </w:r>
      <w:proofErr w:type="spellStart"/>
      <w:r w:rsidRPr="00A12073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Januari</w:t>
      </w:r>
      <w:proofErr w:type="spellEnd"/>
      <w:r w:rsidRPr="00A12073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2019.</w:t>
      </w:r>
    </w:p>
    <w:p w:rsidR="00252D6E" w:rsidRPr="00A12073" w:rsidRDefault="00252D6E" w:rsidP="00252D6E">
      <w:pPr>
        <w:ind w:left="567" w:hanging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A12073">
        <w:rPr>
          <w:rFonts w:ascii="Times New Roman" w:hAnsi="Times New Roman" w:cs="Times New Roman"/>
          <w:sz w:val="24"/>
          <w:szCs w:val="24"/>
        </w:rPr>
        <w:t>Franedya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. (2019).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Deretan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Investor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Asing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Balik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OVO dan Go-pay</w:t>
      </w:r>
      <w:r w:rsidRPr="00A12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8 April 2019, </w:t>
      </w:r>
      <w:hyperlink r:id="rId11" w:history="1">
        <w:r w:rsidRPr="00A1207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https://www.cnbcindonesia.com/fintech/20190211133328-37-54802/ini-deretan-investor-asing-di-balik-ovo-gopay</w:t>
        </w:r>
      </w:hyperlink>
    </w:p>
    <w:p w:rsidR="00252D6E" w:rsidRPr="00A12073" w:rsidRDefault="00252D6E" w:rsidP="00252D6E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2073">
        <w:rPr>
          <w:rFonts w:ascii="Times New Roman" w:hAnsi="Times New Roman" w:cs="Times New Roman"/>
          <w:noProof/>
          <w:sz w:val="24"/>
          <w:szCs w:val="24"/>
        </w:rPr>
        <w:t xml:space="preserve">Ghozali, I. (2016). </w:t>
      </w:r>
      <w:r w:rsidRPr="00A12073">
        <w:rPr>
          <w:rFonts w:ascii="Times New Roman" w:hAnsi="Times New Roman" w:cs="Times New Roman"/>
          <w:i/>
          <w:iCs/>
          <w:noProof/>
          <w:sz w:val="24"/>
          <w:szCs w:val="24"/>
        </w:rPr>
        <w:t>Apliasi Analisis Multivariate dengan Program IBM SPSS 23.</w:t>
      </w:r>
      <w:r w:rsidRPr="00A12073">
        <w:rPr>
          <w:rFonts w:ascii="Times New Roman" w:hAnsi="Times New Roman" w:cs="Times New Roman"/>
          <w:noProof/>
          <w:sz w:val="24"/>
          <w:szCs w:val="24"/>
        </w:rPr>
        <w:t xml:space="preserve"> Semarang: Universitas Diponegoro.</w:t>
      </w:r>
    </w:p>
    <w:p w:rsidR="00252D6E" w:rsidRPr="00A12073" w:rsidRDefault="00252D6E" w:rsidP="00252D6E">
      <w:pPr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A12073">
        <w:rPr>
          <w:rFonts w:ascii="Times New Roman" w:hAnsi="Times New Roman" w:cs="Times New Roman"/>
          <w:sz w:val="24"/>
          <w:szCs w:val="24"/>
        </w:rPr>
        <w:t xml:space="preserve">Ivan. (2018). </w:t>
      </w:r>
      <w:r w:rsidRPr="00A12073">
        <w:rPr>
          <w:rFonts w:ascii="Times New Roman" w:hAnsi="Times New Roman" w:cs="Times New Roman"/>
          <w:i/>
          <w:sz w:val="24"/>
          <w:szCs w:val="24"/>
        </w:rPr>
        <w:t>Cashless Payment</w:t>
      </w:r>
      <w:r w:rsidRPr="00A12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Gojek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Gopay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>, Payment Gateway</w:t>
      </w:r>
      <w:r w:rsidRPr="00A12073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8 April 2019, </w:t>
      </w:r>
      <w:hyperlink r:id="rId12" w:history="1">
        <w:r w:rsidRPr="00A12073">
          <w:rPr>
            <w:rStyle w:val="Hyperlink"/>
            <w:rFonts w:ascii="Times New Roman" w:hAnsi="Times New Roman" w:cs="Times New Roman"/>
            <w:sz w:val="24"/>
            <w:szCs w:val="24"/>
          </w:rPr>
          <w:t>https://mediakonsumen.com/2018/11/16/surat-pembaca/cashback-go-pay-tidak-masuk-sampai-sekarang</w:t>
        </w:r>
      </w:hyperlink>
    </w:p>
    <w:p w:rsidR="00252D6E" w:rsidRPr="00A12073" w:rsidRDefault="00252D6E" w:rsidP="00252D6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073">
        <w:rPr>
          <w:rFonts w:ascii="Times New Roman" w:hAnsi="Times New Roman" w:cs="Times New Roman"/>
          <w:sz w:val="24"/>
          <w:szCs w:val="24"/>
        </w:rPr>
        <w:t>Jogiyanto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, H.M. (2007). </w:t>
      </w:r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Model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Kesuksesan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Tekonolgi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Informasi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>. Yogyakarta: Andi.</w:t>
      </w:r>
    </w:p>
    <w:p w:rsidR="00252D6E" w:rsidRPr="00A12073" w:rsidRDefault="00252D6E" w:rsidP="00252D6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2073">
        <w:rPr>
          <w:rFonts w:ascii="Times New Roman" w:hAnsi="Times New Roman" w:cs="Times New Roman"/>
          <w:sz w:val="24"/>
          <w:szCs w:val="24"/>
        </w:rPr>
        <w:t xml:space="preserve">Kotler, P dan Gary, Armstrong. (2014). </w:t>
      </w:r>
      <w:r w:rsidRPr="00A12073">
        <w:rPr>
          <w:rFonts w:ascii="Times New Roman" w:hAnsi="Times New Roman" w:cs="Times New Roman"/>
          <w:i/>
          <w:sz w:val="24"/>
          <w:szCs w:val="24"/>
        </w:rPr>
        <w:t>Principles of Marketing, 15</w:t>
      </w:r>
      <w:r w:rsidRPr="00A12073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A12073">
        <w:rPr>
          <w:rFonts w:ascii="Times New Roman" w:hAnsi="Times New Roman" w:cs="Times New Roman"/>
          <w:i/>
          <w:sz w:val="24"/>
          <w:szCs w:val="24"/>
        </w:rPr>
        <w:t xml:space="preserve"> Edition. Global Edition</w:t>
      </w:r>
      <w:r w:rsidRPr="00A12073">
        <w:rPr>
          <w:rFonts w:ascii="Times New Roman" w:hAnsi="Times New Roman" w:cs="Times New Roman"/>
          <w:iCs/>
          <w:sz w:val="24"/>
          <w:szCs w:val="24"/>
        </w:rPr>
        <w:t>,</w:t>
      </w:r>
      <w:r w:rsidRPr="00A12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2073">
        <w:rPr>
          <w:rFonts w:ascii="Times New Roman" w:hAnsi="Times New Roman" w:cs="Times New Roman"/>
          <w:sz w:val="24"/>
          <w:szCs w:val="24"/>
        </w:rPr>
        <w:t>USA: Pearson.</w:t>
      </w:r>
    </w:p>
    <w:p w:rsidR="00252D6E" w:rsidRPr="00A12073" w:rsidRDefault="00252D6E" w:rsidP="00252D6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2073">
        <w:rPr>
          <w:rFonts w:ascii="Times New Roman" w:hAnsi="Times New Roman" w:cs="Times New Roman"/>
          <w:sz w:val="24"/>
          <w:szCs w:val="24"/>
        </w:rPr>
        <w:t xml:space="preserve">Kotler, P dan Kevin, L. K. (2016). </w:t>
      </w:r>
      <w:r w:rsidRPr="00A12073">
        <w:rPr>
          <w:rFonts w:ascii="Times New Roman" w:hAnsi="Times New Roman" w:cs="Times New Roman"/>
          <w:i/>
          <w:iCs/>
          <w:sz w:val="24"/>
          <w:szCs w:val="24"/>
        </w:rPr>
        <w:t>Marketing Management, 15</w:t>
      </w:r>
      <w:r w:rsidRPr="00A120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12073">
        <w:rPr>
          <w:rFonts w:ascii="Times New Roman" w:hAnsi="Times New Roman" w:cs="Times New Roman"/>
          <w:sz w:val="24"/>
          <w:szCs w:val="24"/>
        </w:rPr>
        <w:t>Edition, Global Edition</w:t>
      </w:r>
      <w:r w:rsidRPr="00A12073">
        <w:rPr>
          <w:rFonts w:ascii="Times New Roman" w:hAnsi="Times New Roman" w:cs="Times New Roman"/>
          <w:iCs/>
          <w:sz w:val="24"/>
          <w:szCs w:val="24"/>
        </w:rPr>
        <w:t>,</w:t>
      </w:r>
      <w:r w:rsidRPr="00A12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2073">
        <w:rPr>
          <w:rFonts w:ascii="Times New Roman" w:hAnsi="Times New Roman" w:cs="Times New Roman"/>
          <w:sz w:val="24"/>
          <w:szCs w:val="24"/>
        </w:rPr>
        <w:t>USA: Pearson.</w:t>
      </w:r>
    </w:p>
    <w:p w:rsidR="00252D6E" w:rsidRPr="00A12073" w:rsidRDefault="00252D6E" w:rsidP="00252D6E">
      <w:pPr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12073">
        <w:rPr>
          <w:rFonts w:ascii="Times New Roman" w:hAnsi="Times New Roman" w:cs="Times New Roman"/>
          <w:sz w:val="24"/>
          <w:szCs w:val="24"/>
        </w:rPr>
        <w:t>Meisa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, P. P,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Indrawati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M.M, dan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Tjahjono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D, M.B.A. (2014).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lastRenderedPageBreak/>
        <w:t>Konsumen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Lazada di Indonesia</w:t>
      </w:r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Bandung: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Informatika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Telkom (MBTI</w:t>
      </w:r>
      <w:r w:rsidRPr="00A12073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252D6E" w:rsidRPr="00A12073" w:rsidRDefault="00252D6E" w:rsidP="00252D6E">
      <w:pPr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2073">
        <w:rPr>
          <w:rFonts w:ascii="Times New Roman" w:hAnsi="Times New Roman" w:cs="Times New Roman"/>
          <w:sz w:val="24"/>
          <w:szCs w:val="24"/>
        </w:rPr>
        <w:t xml:space="preserve">Nelson, R. R., Todd, P. A., dan Wixom, B. H. (2005). </w:t>
      </w:r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Antecedents of Information and System Quality: An Empirical Examination Within </w:t>
      </w:r>
      <w:r w:rsidRPr="00A1207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A12073">
        <w:rPr>
          <w:rFonts w:ascii="Times New Roman" w:hAnsi="Times New Roman" w:cs="Times New Roman"/>
          <w:i/>
          <w:iCs/>
          <w:sz w:val="24"/>
          <w:szCs w:val="24"/>
        </w:rPr>
        <w:t>he Context of Data Warehousing.</w:t>
      </w:r>
    </w:p>
    <w:p w:rsidR="00252D6E" w:rsidRPr="00A12073" w:rsidRDefault="00252D6E" w:rsidP="00252D6E">
      <w:pPr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12073">
        <w:rPr>
          <w:rFonts w:ascii="Times New Roman" w:hAnsi="Times New Roman" w:cs="Times New Roman"/>
          <w:sz w:val="24"/>
          <w:szCs w:val="24"/>
        </w:rPr>
        <w:t>Pawirosumarto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, S. (2016).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E-Learning</w:t>
      </w:r>
      <w:r w:rsidRPr="00A1207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12073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A1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A1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A12073">
        <w:rPr>
          <w:rFonts w:ascii="Times New Roman" w:hAnsi="Times New Roman" w:cs="Times New Roman"/>
          <w:i/>
          <w:sz w:val="24"/>
          <w:szCs w:val="24"/>
        </w:rPr>
        <w:t>, Volume V</w:t>
      </w:r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I, </w:t>
      </w:r>
      <w:r w:rsidRPr="00A12073">
        <w:rPr>
          <w:rFonts w:ascii="Times New Roman" w:hAnsi="Times New Roman" w:cs="Times New Roman"/>
          <w:sz w:val="24"/>
          <w:szCs w:val="24"/>
        </w:rPr>
        <w:t>No. 3</w:t>
      </w:r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2016</w:t>
      </w:r>
      <w:r w:rsidRPr="00A1207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52D6E" w:rsidRPr="00A12073" w:rsidRDefault="00252D6E" w:rsidP="00252D6E">
      <w:pPr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12073">
        <w:rPr>
          <w:rFonts w:ascii="Times New Roman" w:hAnsi="Times New Roman" w:cs="Times New Roman"/>
          <w:sz w:val="24"/>
          <w:szCs w:val="24"/>
        </w:rPr>
        <w:t>Purbaningtya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Fajar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R. </w:t>
      </w:r>
      <w:r w:rsidRPr="00A12073">
        <w:rPr>
          <w:rFonts w:ascii="Times New Roman" w:hAnsi="Times New Roman" w:cs="Times New Roman"/>
          <w:sz w:val="24"/>
          <w:szCs w:val="24"/>
          <w:lang w:val="id-ID"/>
        </w:rPr>
        <w:t>(201</w:t>
      </w:r>
      <w:r w:rsidRPr="00A12073">
        <w:rPr>
          <w:rFonts w:ascii="Times New Roman" w:hAnsi="Times New Roman" w:cs="Times New Roman"/>
          <w:sz w:val="24"/>
          <w:szCs w:val="24"/>
        </w:rPr>
        <w:t>6</w:t>
      </w:r>
      <w:r w:rsidRPr="00A12073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A120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Periklanan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Promosi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Penjualan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Kepuasan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konsumen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serta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Loyalitas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konsumen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Oppo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Smartphone di Kota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Jembel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Digital</w:t>
      </w:r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Repository </w:t>
      </w:r>
      <w:r w:rsidRPr="00A120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>)</w:t>
      </w:r>
      <w:r w:rsidRPr="00A1207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52D6E" w:rsidRPr="00A12073" w:rsidRDefault="00252D6E" w:rsidP="00252D6E">
      <w:pPr>
        <w:ind w:left="567" w:hanging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A12073">
        <w:rPr>
          <w:rFonts w:ascii="Times New Roman" w:hAnsi="Times New Roman" w:cs="Times New Roman"/>
          <w:sz w:val="24"/>
          <w:szCs w:val="24"/>
        </w:rPr>
        <w:t>Pusparani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. (2019). </w:t>
      </w:r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Go-pay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Jadi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Fintech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Pembayaran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Paling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Populer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2018 di Indonesia</w:t>
      </w:r>
      <w:r w:rsidRPr="00A12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8 April 2019, </w:t>
      </w:r>
      <w:hyperlink r:id="rId13" w:history="1">
        <w:r w:rsidRPr="00A1207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https://www.goodnewsfromindonesia.id/2019/01/17/go-pay-jadi-fintech-pembayaran-paling-populer-2018-di-indonesia</w:t>
        </w:r>
      </w:hyperlink>
    </w:p>
    <w:p w:rsidR="00252D6E" w:rsidRPr="00A12073" w:rsidRDefault="00252D6E" w:rsidP="00252D6E">
      <w:pPr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A12073">
        <w:rPr>
          <w:rFonts w:ascii="Times New Roman" w:hAnsi="Times New Roman" w:cs="Times New Roman"/>
          <w:sz w:val="24"/>
          <w:szCs w:val="24"/>
        </w:rPr>
        <w:t>Redaksi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, (2019). </w:t>
      </w:r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Go-pay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siap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berevolusi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menjadi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Fintech</w:t>
      </w:r>
      <w:r w:rsidRPr="00A12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8 2019, </w:t>
      </w:r>
      <w:hyperlink r:id="rId14" w:history="1">
        <w:r w:rsidRPr="00A12073">
          <w:rPr>
            <w:rStyle w:val="Hyperlink"/>
            <w:rFonts w:ascii="Times New Roman" w:hAnsi="Times New Roman" w:cs="Times New Roman"/>
            <w:sz w:val="24"/>
            <w:szCs w:val="24"/>
          </w:rPr>
          <w:t>https://marketing.co.id/go-pay-siap-berevolusi-menjadi-fintech/</w:t>
        </w:r>
      </w:hyperlink>
    </w:p>
    <w:p w:rsidR="00252D6E" w:rsidRPr="00A12073" w:rsidRDefault="00252D6E" w:rsidP="00252D6E">
      <w:pPr>
        <w:jc w:val="both"/>
        <w:rPr>
          <w:rFonts w:ascii="Times New Roman" w:hAnsi="Times New Roman" w:cs="Times New Roman"/>
          <w:sz w:val="24"/>
          <w:szCs w:val="24"/>
        </w:rPr>
      </w:pPr>
      <w:r w:rsidRPr="00A12073">
        <w:rPr>
          <w:rFonts w:ascii="Times New Roman" w:hAnsi="Times New Roman" w:cs="Times New Roman"/>
          <w:sz w:val="24"/>
          <w:szCs w:val="24"/>
        </w:rPr>
        <w:t>Schiffman,</w:t>
      </w:r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r w:rsidRPr="00A12073">
        <w:rPr>
          <w:rFonts w:ascii="Times New Roman" w:hAnsi="Times New Roman" w:cs="Times New Roman"/>
          <w:sz w:val="24"/>
          <w:szCs w:val="24"/>
        </w:rPr>
        <w:t xml:space="preserve">Leon G dan Joseph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Wisenblit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. (2015). </w:t>
      </w:r>
      <w:r w:rsidRPr="00A12073">
        <w:rPr>
          <w:rFonts w:ascii="Times New Roman" w:hAnsi="Times New Roman" w:cs="Times New Roman"/>
          <w:i/>
          <w:iCs/>
          <w:sz w:val="24"/>
          <w:szCs w:val="24"/>
        </w:rPr>
        <w:t>Consumer Behavior</w:t>
      </w:r>
      <w:r w:rsidRPr="00A12073">
        <w:rPr>
          <w:rFonts w:ascii="Times New Roman" w:hAnsi="Times New Roman" w:cs="Times New Roman"/>
          <w:sz w:val="24"/>
          <w:szCs w:val="24"/>
        </w:rPr>
        <w:t>, 11</w:t>
      </w:r>
      <w:r w:rsidRPr="00A120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r w:rsidRPr="00A12073">
        <w:rPr>
          <w:rFonts w:ascii="Times New Roman" w:hAnsi="Times New Roman" w:cs="Times New Roman"/>
          <w:i/>
          <w:iCs/>
          <w:sz w:val="24"/>
          <w:szCs w:val="24"/>
        </w:rPr>
        <w:t>Edition</w:t>
      </w:r>
      <w:r w:rsidRPr="00A12073">
        <w:rPr>
          <w:rFonts w:ascii="Times New Roman" w:hAnsi="Times New Roman" w:cs="Times New Roman"/>
          <w:sz w:val="24"/>
          <w:szCs w:val="24"/>
        </w:rPr>
        <w:t>, USA: Pearson.</w:t>
      </w:r>
    </w:p>
    <w:p w:rsidR="00252D6E" w:rsidRPr="00A12073" w:rsidRDefault="00252D6E" w:rsidP="00252D6E">
      <w:pPr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A12073">
        <w:rPr>
          <w:rFonts w:ascii="Times New Roman" w:hAnsi="Times New Roman" w:cs="Times New Roman"/>
          <w:sz w:val="24"/>
          <w:szCs w:val="24"/>
        </w:rPr>
        <w:t>S</w:t>
      </w:r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ejarah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Gojek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Indonesia,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Profil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Fitur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Layanannya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12073">
        <w:rPr>
          <w:rFonts w:ascii="Times New Roman" w:hAnsi="Times New Roman" w:cs="Times New Roman"/>
          <w:sz w:val="24"/>
          <w:szCs w:val="24"/>
        </w:rPr>
        <w:t xml:space="preserve">(2019). </w:t>
      </w:r>
      <w:r w:rsidRPr="00A12073">
        <w:rPr>
          <w:rFonts w:ascii="Times New Roman" w:hAnsi="Times New Roman" w:cs="Times New Roman"/>
          <w:i/>
          <w:iCs/>
          <w:sz w:val="24"/>
          <w:szCs w:val="24"/>
        </w:rPr>
        <w:t>Markey.id</w:t>
      </w:r>
      <w:r w:rsidRPr="00A12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8 April </w:t>
      </w:r>
      <w:r w:rsidRPr="00A12073">
        <w:rPr>
          <w:rFonts w:ascii="Times New Roman" w:hAnsi="Times New Roman" w:cs="Times New Roman"/>
          <w:sz w:val="24"/>
          <w:szCs w:val="24"/>
        </w:rPr>
        <w:tab/>
        <w:t xml:space="preserve">2019, </w:t>
      </w:r>
      <w:hyperlink r:id="rId15" w:history="1">
        <w:r w:rsidRPr="00A12073">
          <w:rPr>
            <w:rStyle w:val="Hyperlink"/>
            <w:rFonts w:ascii="Times New Roman" w:hAnsi="Times New Roman" w:cs="Times New Roman"/>
            <w:sz w:val="24"/>
            <w:szCs w:val="24"/>
          </w:rPr>
          <w:t>https://markey.id/plan/gojek-indonesia</w:t>
        </w:r>
      </w:hyperlink>
    </w:p>
    <w:p w:rsidR="00252D6E" w:rsidRPr="00A12073" w:rsidRDefault="00252D6E" w:rsidP="00252D6E">
      <w:pPr>
        <w:ind w:left="567" w:hanging="567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proofErr w:type="spellStart"/>
      <w:r w:rsidRPr="00A12073">
        <w:rPr>
          <w:rFonts w:ascii="Times New Roman" w:hAnsi="Times New Roman" w:cs="Times New Roman"/>
          <w:sz w:val="24"/>
          <w:szCs w:val="24"/>
        </w:rPr>
        <w:t>Sugianto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, D. (2018).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Fenomena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Belanja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Kekinian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Tanpa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Uang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Tunai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hingga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Kartu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Fenomena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Pembayaran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QR,</w:t>
      </w:r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2019, </w:t>
      </w:r>
      <w:hyperlink r:id="rId16" w:history="1">
        <w:r w:rsidRPr="00A12073">
          <w:rPr>
            <w:rStyle w:val="Hyperlink"/>
            <w:rFonts w:ascii="Times New Roman" w:hAnsi="Times New Roman" w:cs="Times New Roman"/>
            <w:sz w:val="24"/>
            <w:szCs w:val="24"/>
          </w:rPr>
          <w:t>https://finance.detik.com/berita-ekonomi-bisnis/d-4326572/fenomena-belanja-kekinian-tanpa-uang-tunai-hingga-kartu</w:t>
        </w:r>
      </w:hyperlink>
    </w:p>
    <w:p w:rsidR="00252D6E" w:rsidRPr="00A12073" w:rsidRDefault="00252D6E" w:rsidP="00252D6E">
      <w:pPr>
        <w:ind w:left="567" w:hanging="567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proofErr w:type="spellStart"/>
      <w:r w:rsidRPr="00A12073">
        <w:rPr>
          <w:rFonts w:ascii="Times New Roman" w:hAnsi="Times New Roman" w:cs="Times New Roman"/>
          <w:sz w:val="24"/>
          <w:szCs w:val="24"/>
        </w:rPr>
        <w:t>Sugianto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, D. (2019).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Transaksi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Fintech di Indonesia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Tembus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Rp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26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Triliun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8 April 2019, </w:t>
      </w:r>
      <w:hyperlink r:id="rId17" w:history="1">
        <w:r w:rsidRPr="00A12073">
          <w:rPr>
            <w:rStyle w:val="Hyperlink"/>
            <w:rFonts w:ascii="Times New Roman" w:hAnsi="Times New Roman" w:cs="Times New Roman"/>
            <w:sz w:val="24"/>
            <w:szCs w:val="24"/>
          </w:rPr>
          <w:t>https://finance.detik.com/berita-ekonomi-bisnis/d-4445880/transaksi-fintech-di-indonesia-tembus-rp-26-triliun</w:t>
        </w:r>
      </w:hyperlink>
    </w:p>
    <w:p w:rsidR="00252D6E" w:rsidRPr="00A12073" w:rsidRDefault="00252D6E" w:rsidP="00252D6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2073">
        <w:rPr>
          <w:rFonts w:ascii="Times New Roman" w:hAnsi="Times New Roman" w:cs="Times New Roman"/>
          <w:sz w:val="24"/>
          <w:szCs w:val="24"/>
        </w:rPr>
        <w:t xml:space="preserve">Sekaran, U dan Roger Bogie. (2017).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Keahlian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1 Jakarta: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D6E" w:rsidRPr="00A12073" w:rsidRDefault="00252D6E" w:rsidP="00252D6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2073">
        <w:rPr>
          <w:rFonts w:ascii="Times New Roman" w:hAnsi="Times New Roman" w:cs="Times New Roman"/>
          <w:sz w:val="24"/>
          <w:szCs w:val="24"/>
        </w:rPr>
        <w:t xml:space="preserve">Sekaran, U dan Roger Bogie. (2017).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A1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iCs/>
          <w:sz w:val="24"/>
          <w:szCs w:val="24"/>
        </w:rPr>
        <w:t>Keahlian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2 Jakarta: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D6E" w:rsidRPr="00A12073" w:rsidRDefault="00252D6E" w:rsidP="00252D6E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12073">
        <w:rPr>
          <w:rFonts w:ascii="Times New Roman" w:hAnsi="Times New Roman" w:cs="Times New Roman"/>
          <w:sz w:val="24"/>
          <w:szCs w:val="24"/>
        </w:rPr>
        <w:t>Yulianto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I.,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Yulianeu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, Edward G, dan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Tsalis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S. (2016).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Counter Handphone di Shiba Communication).</w:t>
      </w:r>
      <w:r w:rsidRPr="00A120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A12073">
        <w:rPr>
          <w:rFonts w:ascii="Times New Roman" w:hAnsi="Times New Roman" w:cs="Times New Roman"/>
          <w:i/>
          <w:sz w:val="24"/>
          <w:szCs w:val="24"/>
        </w:rPr>
        <w:t xml:space="preserve"> Semarang: </w:t>
      </w:r>
      <w:proofErr w:type="spellStart"/>
      <w:r w:rsidRPr="00A12073">
        <w:rPr>
          <w:rFonts w:ascii="Times New Roman" w:hAnsi="Times New Roman" w:cs="Times New Roman"/>
          <w:iCs/>
          <w:sz w:val="24"/>
          <w:szCs w:val="24"/>
        </w:rPr>
        <w:t>Manajemen</w:t>
      </w:r>
      <w:proofErr w:type="spellEnd"/>
      <w:r w:rsidRPr="00A1207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12073">
        <w:rPr>
          <w:rFonts w:ascii="Times New Roman" w:hAnsi="Times New Roman" w:cs="Times New Roman"/>
          <w:iCs/>
          <w:sz w:val="24"/>
          <w:szCs w:val="24"/>
        </w:rPr>
        <w:t>Universitas</w:t>
      </w:r>
      <w:proofErr w:type="spellEnd"/>
      <w:r w:rsidRPr="00A120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12073">
        <w:rPr>
          <w:rFonts w:ascii="Times New Roman" w:hAnsi="Times New Roman" w:cs="Times New Roman"/>
          <w:iCs/>
          <w:sz w:val="24"/>
          <w:szCs w:val="24"/>
        </w:rPr>
        <w:t>Pandanaran</w:t>
      </w:r>
      <w:proofErr w:type="spellEnd"/>
      <w:r w:rsidRPr="00A12073">
        <w:rPr>
          <w:rFonts w:ascii="Times New Roman" w:hAnsi="Times New Roman" w:cs="Times New Roman"/>
          <w:iCs/>
          <w:sz w:val="24"/>
          <w:szCs w:val="24"/>
        </w:rPr>
        <w:t xml:space="preserve"> Semarang.</w:t>
      </w:r>
    </w:p>
    <w:p w:rsidR="00026FB2" w:rsidRPr="00026FB2" w:rsidRDefault="00252D6E" w:rsidP="00A120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2073">
        <w:rPr>
          <w:rFonts w:ascii="Times New Roman" w:hAnsi="Times New Roman" w:cs="Times New Roman"/>
          <w:sz w:val="24"/>
          <w:szCs w:val="24"/>
        </w:rPr>
        <w:t xml:space="preserve">Zeithaml, Bitner dan </w:t>
      </w:r>
      <w:proofErr w:type="spellStart"/>
      <w:r w:rsidRPr="00A12073">
        <w:rPr>
          <w:rFonts w:ascii="Times New Roman" w:hAnsi="Times New Roman" w:cs="Times New Roman"/>
          <w:sz w:val="24"/>
          <w:szCs w:val="24"/>
        </w:rPr>
        <w:t>Gremier</w:t>
      </w:r>
      <w:proofErr w:type="spellEnd"/>
      <w:r w:rsidRPr="00A12073">
        <w:rPr>
          <w:rFonts w:ascii="Times New Roman" w:hAnsi="Times New Roman" w:cs="Times New Roman"/>
          <w:sz w:val="24"/>
          <w:szCs w:val="24"/>
        </w:rPr>
        <w:t xml:space="preserve"> (2018). </w:t>
      </w:r>
      <w:r w:rsidRPr="00A12073">
        <w:rPr>
          <w:rFonts w:ascii="Times New Roman" w:hAnsi="Times New Roman" w:cs="Times New Roman"/>
          <w:i/>
          <w:sz w:val="24"/>
          <w:szCs w:val="24"/>
        </w:rPr>
        <w:t>Service Marketing Integrating Customer Focus Across</w:t>
      </w:r>
      <w:r w:rsidR="00A12073" w:rsidRPr="00A12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2073">
        <w:rPr>
          <w:rFonts w:ascii="Times New Roman" w:hAnsi="Times New Roman" w:cs="Times New Roman"/>
          <w:i/>
          <w:sz w:val="24"/>
          <w:szCs w:val="24"/>
        </w:rPr>
        <w:t xml:space="preserve">the Firm, </w:t>
      </w:r>
      <w:r w:rsidRPr="00A12073">
        <w:rPr>
          <w:rFonts w:ascii="Times New Roman" w:hAnsi="Times New Roman" w:cs="Times New Roman"/>
          <w:sz w:val="24"/>
          <w:szCs w:val="24"/>
        </w:rPr>
        <w:t>7</w:t>
      </w:r>
      <w:r w:rsidRPr="00A120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12073">
        <w:rPr>
          <w:rFonts w:ascii="Times New Roman" w:hAnsi="Times New Roman" w:cs="Times New Roman"/>
          <w:sz w:val="24"/>
          <w:szCs w:val="24"/>
        </w:rPr>
        <w:t xml:space="preserve"> Edition, Mc Graw Hill Education Internal Ed.</w:t>
      </w:r>
    </w:p>
    <w:sectPr w:rsidR="00026FB2" w:rsidRPr="00026FB2" w:rsidSect="00B120A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671" w:rsidRDefault="00333671" w:rsidP="007269B0">
      <w:pPr>
        <w:spacing w:after="0" w:line="240" w:lineRule="auto"/>
      </w:pPr>
      <w:r>
        <w:separator/>
      </w:r>
    </w:p>
  </w:endnote>
  <w:endnote w:type="continuationSeparator" w:id="0">
    <w:p w:rsidR="00333671" w:rsidRDefault="00333671" w:rsidP="0072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671" w:rsidRDefault="00333671" w:rsidP="007269B0">
      <w:pPr>
        <w:spacing w:after="0" w:line="240" w:lineRule="auto"/>
      </w:pPr>
      <w:r>
        <w:separator/>
      </w:r>
    </w:p>
  </w:footnote>
  <w:footnote w:type="continuationSeparator" w:id="0">
    <w:p w:rsidR="00333671" w:rsidRDefault="00333671" w:rsidP="00726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25EE"/>
    <w:multiLevelType w:val="hybridMultilevel"/>
    <w:tmpl w:val="B2E80E0E"/>
    <w:lvl w:ilvl="0" w:tplc="3E1E61E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6525B4"/>
    <w:multiLevelType w:val="hybridMultilevel"/>
    <w:tmpl w:val="95F4425C"/>
    <w:lvl w:ilvl="0" w:tplc="AFEC73CA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1E288A"/>
    <w:multiLevelType w:val="hybridMultilevel"/>
    <w:tmpl w:val="9968A066"/>
    <w:lvl w:ilvl="0" w:tplc="ED3A4AA8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4455516"/>
    <w:multiLevelType w:val="hybridMultilevel"/>
    <w:tmpl w:val="BB2C3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8182F"/>
    <w:multiLevelType w:val="hybridMultilevel"/>
    <w:tmpl w:val="4830EA56"/>
    <w:lvl w:ilvl="0" w:tplc="B5DA12A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F3C3AF7"/>
    <w:multiLevelType w:val="hybridMultilevel"/>
    <w:tmpl w:val="9DD0C350"/>
    <w:lvl w:ilvl="0" w:tplc="6A6E9924">
      <w:start w:val="3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A7975"/>
    <w:multiLevelType w:val="hybridMultilevel"/>
    <w:tmpl w:val="24DEC5A4"/>
    <w:lvl w:ilvl="0" w:tplc="FF0AE260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5753F1"/>
    <w:multiLevelType w:val="hybridMultilevel"/>
    <w:tmpl w:val="2E083118"/>
    <w:lvl w:ilvl="0" w:tplc="A30A3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0637F4"/>
    <w:multiLevelType w:val="hybridMultilevel"/>
    <w:tmpl w:val="25F6BCA4"/>
    <w:lvl w:ilvl="0" w:tplc="9664E0EA">
      <w:start w:val="1"/>
      <w:numFmt w:val="decimal"/>
      <w:lvlText w:val="(%1)"/>
      <w:lvlJc w:val="left"/>
      <w:pPr>
        <w:ind w:left="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9" w15:restartNumberingAfterBreak="0">
    <w:nsid w:val="3A57674A"/>
    <w:multiLevelType w:val="hybridMultilevel"/>
    <w:tmpl w:val="C2CC915A"/>
    <w:lvl w:ilvl="0" w:tplc="6108C8C4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3AB97E6D"/>
    <w:multiLevelType w:val="hybridMultilevel"/>
    <w:tmpl w:val="77DA5ACC"/>
    <w:lvl w:ilvl="0" w:tplc="6C30C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3B6211"/>
    <w:multiLevelType w:val="hybridMultilevel"/>
    <w:tmpl w:val="A798E9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814B2"/>
    <w:multiLevelType w:val="hybridMultilevel"/>
    <w:tmpl w:val="0128A97A"/>
    <w:lvl w:ilvl="0" w:tplc="374820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B50EB6"/>
    <w:multiLevelType w:val="hybridMultilevel"/>
    <w:tmpl w:val="33A494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B25FD"/>
    <w:multiLevelType w:val="hybridMultilevel"/>
    <w:tmpl w:val="BBF07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6042A"/>
    <w:multiLevelType w:val="hybridMultilevel"/>
    <w:tmpl w:val="2A08F840"/>
    <w:lvl w:ilvl="0" w:tplc="CAFCBD7E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4A9612DE"/>
    <w:multiLevelType w:val="hybridMultilevel"/>
    <w:tmpl w:val="01ECF81C"/>
    <w:lvl w:ilvl="0" w:tplc="EBF258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11B42C3"/>
    <w:multiLevelType w:val="hybridMultilevel"/>
    <w:tmpl w:val="EB582024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97B31"/>
    <w:multiLevelType w:val="hybridMultilevel"/>
    <w:tmpl w:val="066843D6"/>
    <w:lvl w:ilvl="0" w:tplc="2EC49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FA5479"/>
    <w:multiLevelType w:val="hybridMultilevel"/>
    <w:tmpl w:val="132A74FE"/>
    <w:lvl w:ilvl="0" w:tplc="C6EAB39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C51AB7"/>
    <w:multiLevelType w:val="hybridMultilevel"/>
    <w:tmpl w:val="BEF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81B35"/>
    <w:multiLevelType w:val="hybridMultilevel"/>
    <w:tmpl w:val="B54EE56E"/>
    <w:lvl w:ilvl="0" w:tplc="A41E97D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4D6A96"/>
    <w:multiLevelType w:val="hybridMultilevel"/>
    <w:tmpl w:val="3E6C2002"/>
    <w:lvl w:ilvl="0" w:tplc="3F5890DE">
      <w:start w:val="1"/>
      <w:numFmt w:val="decimal"/>
      <w:lvlText w:val="(%1)"/>
      <w:lvlJc w:val="left"/>
      <w:pPr>
        <w:ind w:left="1778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6ADF41A0"/>
    <w:multiLevelType w:val="hybridMultilevel"/>
    <w:tmpl w:val="0994DE16"/>
    <w:lvl w:ilvl="0" w:tplc="0E6827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043239"/>
    <w:multiLevelType w:val="hybridMultilevel"/>
    <w:tmpl w:val="2E083118"/>
    <w:lvl w:ilvl="0" w:tplc="A30A3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876B21"/>
    <w:multiLevelType w:val="hybridMultilevel"/>
    <w:tmpl w:val="AA2029C6"/>
    <w:lvl w:ilvl="0" w:tplc="4CC6A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F70146"/>
    <w:multiLevelType w:val="hybridMultilevel"/>
    <w:tmpl w:val="6A9C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31C01"/>
    <w:multiLevelType w:val="hybridMultilevel"/>
    <w:tmpl w:val="354402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20"/>
  </w:num>
  <w:num w:numId="5">
    <w:abstractNumId w:val="2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5"/>
  </w:num>
  <w:num w:numId="11">
    <w:abstractNumId w:val="7"/>
  </w:num>
  <w:num w:numId="12">
    <w:abstractNumId w:val="13"/>
  </w:num>
  <w:num w:numId="13">
    <w:abstractNumId w:val="10"/>
  </w:num>
  <w:num w:numId="14">
    <w:abstractNumId w:val="4"/>
  </w:num>
  <w:num w:numId="15">
    <w:abstractNumId w:val="27"/>
  </w:num>
  <w:num w:numId="16">
    <w:abstractNumId w:val="8"/>
  </w:num>
  <w:num w:numId="17">
    <w:abstractNumId w:val="17"/>
  </w:num>
  <w:num w:numId="18">
    <w:abstractNumId w:val="21"/>
  </w:num>
  <w:num w:numId="19">
    <w:abstractNumId w:val="2"/>
  </w:num>
  <w:num w:numId="20">
    <w:abstractNumId w:val="24"/>
  </w:num>
  <w:num w:numId="21">
    <w:abstractNumId w:val="6"/>
  </w:num>
  <w:num w:numId="22">
    <w:abstractNumId w:val="9"/>
  </w:num>
  <w:num w:numId="23">
    <w:abstractNumId w:val="22"/>
  </w:num>
  <w:num w:numId="24">
    <w:abstractNumId w:val="15"/>
  </w:num>
  <w:num w:numId="25">
    <w:abstractNumId w:val="19"/>
  </w:num>
  <w:num w:numId="26">
    <w:abstractNumId w:val="18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0AA"/>
    <w:rsid w:val="00021ADD"/>
    <w:rsid w:val="00026FB2"/>
    <w:rsid w:val="0003251F"/>
    <w:rsid w:val="00034D1C"/>
    <w:rsid w:val="00084EC8"/>
    <w:rsid w:val="00095DDC"/>
    <w:rsid w:val="000C23CE"/>
    <w:rsid w:val="00184334"/>
    <w:rsid w:val="00202928"/>
    <w:rsid w:val="00230064"/>
    <w:rsid w:val="002457B6"/>
    <w:rsid w:val="00252D6E"/>
    <w:rsid w:val="002A3923"/>
    <w:rsid w:val="002B436B"/>
    <w:rsid w:val="00305504"/>
    <w:rsid w:val="00333671"/>
    <w:rsid w:val="003C0CE7"/>
    <w:rsid w:val="003E0EBC"/>
    <w:rsid w:val="003E28DC"/>
    <w:rsid w:val="00400B07"/>
    <w:rsid w:val="00410CC1"/>
    <w:rsid w:val="004630D6"/>
    <w:rsid w:val="004B75B0"/>
    <w:rsid w:val="0051246A"/>
    <w:rsid w:val="00594E25"/>
    <w:rsid w:val="005E5219"/>
    <w:rsid w:val="006E42F3"/>
    <w:rsid w:val="007269B0"/>
    <w:rsid w:val="0076208B"/>
    <w:rsid w:val="0080010C"/>
    <w:rsid w:val="00817F2C"/>
    <w:rsid w:val="0084546C"/>
    <w:rsid w:val="00860CD6"/>
    <w:rsid w:val="0088593D"/>
    <w:rsid w:val="00892175"/>
    <w:rsid w:val="008A2480"/>
    <w:rsid w:val="008A47E9"/>
    <w:rsid w:val="008E392E"/>
    <w:rsid w:val="00946D7B"/>
    <w:rsid w:val="00955E7C"/>
    <w:rsid w:val="00963A87"/>
    <w:rsid w:val="009C52C5"/>
    <w:rsid w:val="00A12073"/>
    <w:rsid w:val="00A84CBB"/>
    <w:rsid w:val="00AC06E3"/>
    <w:rsid w:val="00AD216B"/>
    <w:rsid w:val="00B120AA"/>
    <w:rsid w:val="00B550BC"/>
    <w:rsid w:val="00B663DC"/>
    <w:rsid w:val="00BB1504"/>
    <w:rsid w:val="00BB46F4"/>
    <w:rsid w:val="00C32D76"/>
    <w:rsid w:val="00C82947"/>
    <w:rsid w:val="00C8772E"/>
    <w:rsid w:val="00CD40D0"/>
    <w:rsid w:val="00D16E75"/>
    <w:rsid w:val="00D1761B"/>
    <w:rsid w:val="00D24A21"/>
    <w:rsid w:val="00D40BE1"/>
    <w:rsid w:val="00D66D91"/>
    <w:rsid w:val="00D8074B"/>
    <w:rsid w:val="00E02DD8"/>
    <w:rsid w:val="00E472F2"/>
    <w:rsid w:val="00EE5BE8"/>
    <w:rsid w:val="00F10052"/>
    <w:rsid w:val="00F71811"/>
    <w:rsid w:val="00FC3939"/>
    <w:rsid w:val="00FD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4ED7B"/>
  <w15:docId w15:val="{983923AD-9A2D-2044-80E9-05DD752B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3DC"/>
    <w:rPr>
      <w:color w:val="0000FF" w:themeColor="hyperlink"/>
      <w:u w:val="single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955E7C"/>
    <w:pPr>
      <w:ind w:left="720"/>
      <w:contextualSpacing/>
    </w:pPr>
  </w:style>
  <w:style w:type="paragraph" w:customStyle="1" w:styleId="Style1">
    <w:name w:val="_Style 1"/>
    <w:basedOn w:val="Normal"/>
    <w:uiPriority w:val="34"/>
    <w:qFormat/>
    <w:rsid w:val="003E0EBC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locked/>
    <w:rsid w:val="00026FB2"/>
  </w:style>
  <w:style w:type="paragraph" w:styleId="BalloonText">
    <w:name w:val="Balloon Text"/>
    <w:basedOn w:val="Normal"/>
    <w:link w:val="BalloonTextChar"/>
    <w:uiPriority w:val="99"/>
    <w:semiHidden/>
    <w:unhideWhenUsed/>
    <w:rsid w:val="00D4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E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8294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9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0CC1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10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0CC1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726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9B0"/>
  </w:style>
  <w:style w:type="paragraph" w:styleId="Footer">
    <w:name w:val="footer"/>
    <w:basedOn w:val="Normal"/>
    <w:link w:val="FooterChar"/>
    <w:uiPriority w:val="99"/>
    <w:unhideWhenUsed/>
    <w:rsid w:val="00726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9B0"/>
  </w:style>
  <w:style w:type="paragraph" w:styleId="Bibliography">
    <w:name w:val="Bibliography"/>
    <w:basedOn w:val="Normal"/>
    <w:next w:val="Normal"/>
    <w:uiPriority w:val="37"/>
    <w:semiHidden/>
    <w:unhideWhenUsed/>
    <w:rsid w:val="00252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detik.com/suara-pembaca/d-4360735/saldo-gopay-terpotong-tanpa-ada-kejelasan-peruntukannya" TargetMode="External"/><Relationship Id="rId13" Type="http://schemas.openxmlformats.org/officeDocument/2006/relationships/hyperlink" Target="https://www.goodnewsfromindonesia.id/2019/01/17/go-pay-jadi-fintech-pembayaran-paling-populer-2018-di-indonesi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lahtsai12@gmail.com" TargetMode="External"/><Relationship Id="rId12" Type="http://schemas.openxmlformats.org/officeDocument/2006/relationships/hyperlink" Target="https://mediakonsumen.com/2018/11/16/surat-pembaca/cashback-go-pay-tidak-masuk-sampai-sekarang" TargetMode="External"/><Relationship Id="rId17" Type="http://schemas.openxmlformats.org/officeDocument/2006/relationships/hyperlink" Target="https://finance.detik.com/berita-ekonomi-bisnis/d-4445880/transaksi-fintech-di-indonesia-tembus-rp-26-triliun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ance.detik.com/berita-ekonomi-bisnis/d-4326572/fenomena-belanja-kekinian-tanpa-uang-tunai-hingga-kart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nbcindonesia.com/fintech/20190211133328-37-54802/ini-deretan-investor-asing-di-balik-ovo-gopa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rkey.id/plan/gojek-indonesia" TargetMode="External"/><Relationship Id="rId10" Type="http://schemas.openxmlformats.org/officeDocument/2006/relationships/hyperlink" Target="https://www.finansialku.com/apa-itu-industri-financial-technology-fintech-indonesi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irto.id/evolusi-gojek-sebagai-fintech-lewat-go-pay-cAvw" TargetMode="External"/><Relationship Id="rId14" Type="http://schemas.openxmlformats.org/officeDocument/2006/relationships/hyperlink" Target="https://marketing.co.id/go-pay-siap-berevolusi-menjadi-finte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13</Pages>
  <Words>4097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ROCKY WAPLAU</cp:lastModifiedBy>
  <cp:revision>24</cp:revision>
  <dcterms:created xsi:type="dcterms:W3CDTF">2019-09-02T05:22:00Z</dcterms:created>
  <dcterms:modified xsi:type="dcterms:W3CDTF">2019-09-22T19:06:00Z</dcterms:modified>
</cp:coreProperties>
</file>