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83" w:rsidRPr="004439A5" w:rsidRDefault="00F42083" w:rsidP="00F42083">
      <w:pPr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BD227C">
        <w:rPr>
          <w:rFonts w:ascii="Times New Roman" w:hAnsi="Times New Roman" w:cs="Times New Roman"/>
          <w:b/>
          <w:spacing w:val="8"/>
          <w:sz w:val="28"/>
          <w:szCs w:val="28"/>
        </w:rPr>
        <w:t xml:space="preserve">PENGARUH MEKANISME </w:t>
      </w:r>
      <w:r w:rsidRPr="00BD227C">
        <w:rPr>
          <w:rFonts w:ascii="Times New Roman" w:hAnsi="Times New Roman" w:cs="Times New Roman"/>
          <w:b/>
          <w:i/>
          <w:spacing w:val="8"/>
          <w:sz w:val="28"/>
          <w:szCs w:val="28"/>
        </w:rPr>
        <w:t>GOOD CORPORATE GOVERNANCE</w:t>
      </w:r>
      <w:r w:rsidRPr="00BD227C">
        <w:rPr>
          <w:rFonts w:ascii="Times New Roman" w:hAnsi="Times New Roman" w:cs="Times New Roman"/>
          <w:b/>
          <w:spacing w:val="8"/>
          <w:sz w:val="28"/>
          <w:szCs w:val="28"/>
        </w:rPr>
        <w:t xml:space="preserve"> TERHADAP KINER</w:t>
      </w:r>
      <w:bookmarkStart w:id="0" w:name="_GoBack"/>
      <w:bookmarkEnd w:id="0"/>
      <w:r w:rsidRPr="00BD227C">
        <w:rPr>
          <w:rFonts w:ascii="Times New Roman" w:hAnsi="Times New Roman" w:cs="Times New Roman"/>
          <w:b/>
          <w:spacing w:val="8"/>
          <w:sz w:val="28"/>
          <w:szCs w:val="28"/>
        </w:rPr>
        <w:t>JA PERUSAHAAN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 xml:space="preserve"> PADA PERUSAHAAN </w:t>
      </w:r>
      <w:r w:rsidRPr="00BD227C">
        <w:rPr>
          <w:rFonts w:ascii="Times New Roman" w:hAnsi="Times New Roman" w:cs="Times New Roman"/>
          <w:b/>
          <w:spacing w:val="8"/>
          <w:sz w:val="28"/>
          <w:szCs w:val="28"/>
        </w:rPr>
        <w:t xml:space="preserve">MANUFAKTUR 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t>YANG TERDAFTAR DI BEI</w:t>
      </w:r>
      <w:r>
        <w:rPr>
          <w:rFonts w:ascii="Times New Roman" w:hAnsi="Times New Roman" w:cs="Times New Roman"/>
          <w:b/>
          <w:spacing w:val="8"/>
          <w:sz w:val="28"/>
          <w:szCs w:val="28"/>
        </w:rPr>
        <w:br/>
        <w:t xml:space="preserve">PERIODE </w:t>
      </w:r>
      <w:r w:rsidRPr="00BD227C">
        <w:rPr>
          <w:rFonts w:ascii="Times New Roman" w:hAnsi="Times New Roman" w:cs="Times New Roman"/>
          <w:b/>
          <w:spacing w:val="8"/>
          <w:sz w:val="28"/>
          <w:szCs w:val="28"/>
        </w:rPr>
        <w:t>2015-2017</w:t>
      </w:r>
    </w:p>
    <w:p w:rsidR="00F42083" w:rsidRPr="005B2536" w:rsidRDefault="00F42083" w:rsidP="00F42083"/>
    <w:p w:rsidR="00F42083" w:rsidRDefault="00F42083" w:rsidP="00F42083"/>
    <w:p w:rsidR="00F42083" w:rsidRDefault="00F42083" w:rsidP="00F4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083" w:rsidRDefault="00F42083" w:rsidP="00F4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Gharda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Pamandu</w:t>
      </w:r>
      <w:proofErr w:type="spellEnd"/>
    </w:p>
    <w:p w:rsidR="00F42083" w:rsidRDefault="00F42083" w:rsidP="00F4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33150605</w:t>
      </w:r>
    </w:p>
    <w:p w:rsidR="00F42083" w:rsidRDefault="00F42083" w:rsidP="00F4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9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07C64" wp14:editId="3960DCEC">
            <wp:extent cx="33051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83" w:rsidRDefault="00F42083" w:rsidP="00F42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083" w:rsidRDefault="00F42083" w:rsidP="00F4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F42083" w:rsidRDefault="00F42083" w:rsidP="00F42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0046A0" w:rsidRDefault="00F42083" w:rsidP="00F42083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SEPTEMBER 2019</w:t>
      </w:r>
    </w:p>
    <w:sectPr w:rsidR="0000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83"/>
    <w:rsid w:val="000046A0"/>
    <w:rsid w:val="00606294"/>
    <w:rsid w:val="006A22B6"/>
    <w:rsid w:val="00D64F6B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CC928-6C12-48F4-A70B-4B614B0F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</dc:creator>
  <cp:keywords/>
  <dc:description/>
  <cp:lastModifiedBy>Azha</cp:lastModifiedBy>
  <cp:revision>1</cp:revision>
  <dcterms:created xsi:type="dcterms:W3CDTF">2019-10-07T19:29:00Z</dcterms:created>
  <dcterms:modified xsi:type="dcterms:W3CDTF">2019-10-07T19:33:00Z</dcterms:modified>
</cp:coreProperties>
</file>