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67" w:rsidRDefault="00525567" w:rsidP="00525567">
      <w:pPr>
        <w:pStyle w:val="Heading1"/>
        <w:spacing w:before="0" w:line="720" w:lineRule="auto"/>
      </w:pPr>
      <w:bookmarkStart w:id="0" w:name="_Toc534622575"/>
      <w:r>
        <w:t>ABSTRACT</w:t>
      </w:r>
      <w:bookmarkEnd w:id="0"/>
    </w:p>
    <w:p w:rsidR="00525567" w:rsidRDefault="00525567" w:rsidP="00525567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Bella </w:t>
      </w:r>
      <w:proofErr w:type="spellStart"/>
      <w:r>
        <w:rPr>
          <w:rFonts w:ascii="Times New Roman" w:hAnsi="Times New Roman"/>
          <w:sz w:val="24"/>
        </w:rPr>
        <w:t>Anggelina</w:t>
      </w:r>
      <w:proofErr w:type="spellEnd"/>
      <w:r>
        <w:rPr>
          <w:rFonts w:ascii="Times New Roman" w:hAnsi="Times New Roman"/>
          <w:sz w:val="24"/>
          <w:lang w:val="id-ID"/>
        </w:rPr>
        <w:t>/3</w:t>
      </w:r>
      <w:r>
        <w:rPr>
          <w:rFonts w:ascii="Times New Roman" w:hAnsi="Times New Roman"/>
          <w:sz w:val="24"/>
        </w:rPr>
        <w:t>8150291</w:t>
      </w:r>
      <w:r>
        <w:rPr>
          <w:rFonts w:ascii="Times New Roman" w:hAnsi="Times New Roman"/>
          <w:sz w:val="24"/>
          <w:lang w:val="id-ID"/>
        </w:rPr>
        <w:t>/201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  <w:lang w:val="id-ID"/>
        </w:rPr>
        <w:t>/</w:t>
      </w:r>
      <w:r>
        <w:rPr>
          <w:rFonts w:ascii="Times New Roman" w:hAnsi="Times New Roman"/>
          <w:sz w:val="24"/>
        </w:rPr>
        <w:t xml:space="preserve">The Influence of Audit Tenure and Book-Tax Differences with </w:t>
      </w:r>
      <w:r w:rsidRPr="0069148D">
        <w:rPr>
          <w:rFonts w:ascii="Times New Roman" w:hAnsi="Times New Roman"/>
          <w:sz w:val="24"/>
        </w:rPr>
        <w:t xml:space="preserve">Industrial Auditor </w:t>
      </w:r>
      <w:r>
        <w:rPr>
          <w:rFonts w:ascii="Times New Roman" w:hAnsi="Times New Roman"/>
          <w:sz w:val="24"/>
        </w:rPr>
        <w:t xml:space="preserve">Specialization as Moderation </w:t>
      </w:r>
      <w:r w:rsidR="00820634">
        <w:rPr>
          <w:rFonts w:ascii="Times New Roman" w:hAnsi="Times New Roman"/>
          <w:sz w:val="24"/>
        </w:rPr>
        <w:t>on</w:t>
      </w:r>
      <w:r w:rsidRPr="0069148D">
        <w:rPr>
          <w:rFonts w:ascii="Times New Roman" w:hAnsi="Times New Roman"/>
          <w:sz w:val="24"/>
        </w:rPr>
        <w:t xml:space="preserve"> Audit Report</w:t>
      </w:r>
      <w:r>
        <w:rPr>
          <w:rFonts w:ascii="Times New Roman" w:hAnsi="Times New Roman"/>
          <w:sz w:val="24"/>
        </w:rPr>
        <w:t xml:space="preserve"> Lag</w:t>
      </w:r>
      <w:r w:rsidR="00820634">
        <w:rPr>
          <w:rFonts w:ascii="Times New Roman" w:hAnsi="Times New Roman"/>
          <w:sz w:val="24"/>
        </w:rPr>
        <w:t xml:space="preserve"> in</w:t>
      </w:r>
      <w:r w:rsidRPr="0069148D">
        <w:rPr>
          <w:rFonts w:ascii="Times New Roman" w:hAnsi="Times New Roman"/>
          <w:sz w:val="24"/>
        </w:rPr>
        <w:t xml:space="preserve"> Mining Companies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820634">
        <w:rPr>
          <w:rFonts w:ascii="Times New Roman" w:hAnsi="Times New Roman"/>
          <w:sz w:val="24"/>
          <w:lang w:val="id-ID"/>
        </w:rPr>
        <w:t>Listed</w:t>
      </w:r>
      <w:proofErr w:type="spellEnd"/>
      <w:r w:rsidR="00820634">
        <w:rPr>
          <w:rFonts w:ascii="Times New Roman" w:hAnsi="Times New Roman"/>
          <w:sz w:val="24"/>
          <w:lang w:val="id-ID"/>
        </w:rPr>
        <w:t xml:space="preserve"> </w:t>
      </w:r>
      <w:r w:rsidR="00820634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lang w:val="id-ID"/>
        </w:rPr>
        <w:t xml:space="preserve"> Indonesia </w:t>
      </w:r>
      <w:proofErr w:type="spellStart"/>
      <w:r>
        <w:rPr>
          <w:rFonts w:ascii="Times New Roman" w:hAnsi="Times New Roman"/>
          <w:sz w:val="24"/>
          <w:lang w:val="id-ID"/>
        </w:rPr>
        <w:t>Stock</w:t>
      </w:r>
      <w:proofErr w:type="spellEnd"/>
      <w:r>
        <w:rPr>
          <w:rFonts w:ascii="Times New Roman" w:hAnsi="Times New Roman"/>
          <w:sz w:val="24"/>
          <w:lang w:val="id-ID"/>
        </w:rPr>
        <w:t xml:space="preserve"> Exchange </w:t>
      </w:r>
      <w:r w:rsidR="00820634">
        <w:rPr>
          <w:rFonts w:ascii="Times New Roman" w:hAnsi="Times New Roman"/>
          <w:sz w:val="24"/>
        </w:rPr>
        <w:t xml:space="preserve">in the </w:t>
      </w:r>
      <w:proofErr w:type="spellStart"/>
      <w:r>
        <w:rPr>
          <w:rFonts w:ascii="Times New Roman" w:hAnsi="Times New Roman"/>
          <w:sz w:val="24"/>
          <w:lang w:val="id-ID"/>
        </w:rPr>
        <w:t>Period</w:t>
      </w:r>
      <w:proofErr w:type="spellEnd"/>
      <w:r w:rsidR="00820634">
        <w:rPr>
          <w:rFonts w:ascii="Times New Roman" w:hAnsi="Times New Roman"/>
          <w:sz w:val="24"/>
        </w:rPr>
        <w:t xml:space="preserve"> of</w:t>
      </w:r>
      <w:bookmarkStart w:id="1" w:name="_GoBack"/>
      <w:bookmarkEnd w:id="1"/>
      <w:r>
        <w:rPr>
          <w:rFonts w:ascii="Times New Roman" w:hAnsi="Times New Roman"/>
          <w:sz w:val="24"/>
          <w:lang w:val="id-ID"/>
        </w:rPr>
        <w:t xml:space="preserve"> 201</w:t>
      </w:r>
      <w:r>
        <w:rPr>
          <w:rFonts w:ascii="Times New Roman" w:hAnsi="Times New Roman"/>
          <w:sz w:val="24"/>
        </w:rPr>
        <w:t>5-</w:t>
      </w:r>
      <w:r>
        <w:rPr>
          <w:rFonts w:ascii="Times New Roman" w:hAnsi="Times New Roman"/>
          <w:sz w:val="24"/>
          <w:lang w:val="id-ID"/>
        </w:rPr>
        <w:t>201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  <w:lang w:val="id-ID"/>
        </w:rPr>
        <w:t>/</w:t>
      </w:r>
      <w:proofErr w:type="spellStart"/>
      <w:r>
        <w:rPr>
          <w:rFonts w:ascii="Times New Roman" w:hAnsi="Times New Roman"/>
          <w:sz w:val="24"/>
          <w:lang w:val="id-ID"/>
        </w:rPr>
        <w:t>Advisor</w:t>
      </w:r>
      <w:proofErr w:type="spellEnd"/>
      <w:r>
        <w:rPr>
          <w:rFonts w:ascii="Times New Roman" w:hAnsi="Times New Roman"/>
          <w:sz w:val="24"/>
          <w:lang w:val="id-ID"/>
        </w:rPr>
        <w:t xml:space="preserve"> : </w:t>
      </w:r>
      <w:proofErr w:type="spellStart"/>
      <w:r>
        <w:rPr>
          <w:rFonts w:ascii="Times New Roman" w:hAnsi="Times New Roman"/>
          <w:sz w:val="24"/>
          <w:lang w:val="id-ID"/>
        </w:rPr>
        <w:t>Rizka</w:t>
      </w:r>
      <w:proofErr w:type="spellEnd"/>
      <w:r>
        <w:rPr>
          <w:rFonts w:ascii="Times New Roman" w:hAnsi="Times New Roman"/>
          <w:sz w:val="24"/>
          <w:lang w:val="id-ID"/>
        </w:rPr>
        <w:t xml:space="preserve"> Indri </w:t>
      </w:r>
      <w:proofErr w:type="spellStart"/>
      <w:r>
        <w:rPr>
          <w:rFonts w:ascii="Times New Roman" w:hAnsi="Times New Roman"/>
          <w:sz w:val="24"/>
          <w:lang w:val="id-ID"/>
        </w:rPr>
        <w:t>Arfianti</w:t>
      </w:r>
      <w:proofErr w:type="spellEnd"/>
      <w:r>
        <w:rPr>
          <w:rFonts w:ascii="Times New Roman" w:hAnsi="Times New Roman"/>
          <w:sz w:val="24"/>
          <w:lang w:val="id-ID"/>
        </w:rPr>
        <w:t xml:space="preserve">. S. E., </w:t>
      </w:r>
      <w:proofErr w:type="spellStart"/>
      <w:r>
        <w:rPr>
          <w:rFonts w:ascii="Times New Roman" w:hAnsi="Times New Roman"/>
          <w:sz w:val="24"/>
          <w:lang w:val="id-ID"/>
        </w:rPr>
        <w:t>Ak</w:t>
      </w:r>
      <w:proofErr w:type="spellEnd"/>
      <w:r>
        <w:rPr>
          <w:rFonts w:ascii="Times New Roman" w:hAnsi="Times New Roman"/>
          <w:sz w:val="24"/>
          <w:lang w:val="id-ID"/>
        </w:rPr>
        <w:t xml:space="preserve">., M. M., M. </w:t>
      </w:r>
      <w:proofErr w:type="spellStart"/>
      <w:r>
        <w:rPr>
          <w:rFonts w:ascii="Times New Roman" w:hAnsi="Times New Roman"/>
          <w:sz w:val="24"/>
          <w:lang w:val="id-ID"/>
        </w:rPr>
        <w:t>Ak</w:t>
      </w:r>
      <w:proofErr w:type="spellEnd"/>
      <w:r>
        <w:rPr>
          <w:rFonts w:ascii="Times New Roman" w:hAnsi="Times New Roman"/>
          <w:sz w:val="24"/>
        </w:rPr>
        <w:t>.</w:t>
      </w:r>
    </w:p>
    <w:p w:rsidR="00525567" w:rsidRPr="00F9074C" w:rsidRDefault="00525567" w:rsidP="00525567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</w:rPr>
      </w:pPr>
      <w:r>
        <w:br/>
      </w:r>
      <w:proofErr w:type="spellStart"/>
      <w:r w:rsidRPr="00F9074C">
        <w:rPr>
          <w:rFonts w:ascii="Times New Roman" w:hAnsi="Times New Roman"/>
          <w:sz w:val="24"/>
          <w:lang w:val="id-ID"/>
        </w:rPr>
        <w:t>Submission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financial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statements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very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important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because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financial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statements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will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be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submitted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to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users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financial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statements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for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purpose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decision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making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. </w:t>
      </w:r>
      <w:r w:rsidRPr="00F9074C">
        <w:rPr>
          <w:rFonts w:ascii="Times New Roman" w:hAnsi="Times New Roman"/>
          <w:sz w:val="24"/>
          <w:lang w:val="id-ID"/>
        </w:rPr>
        <w:br/>
        <w:t xml:space="preserve">Financial </w:t>
      </w:r>
      <w:proofErr w:type="spellStart"/>
      <w:r w:rsidRPr="00F9074C">
        <w:rPr>
          <w:rFonts w:ascii="Times New Roman" w:hAnsi="Times New Roman"/>
          <w:sz w:val="24"/>
          <w:lang w:val="id-ID"/>
        </w:rPr>
        <w:t>statements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that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are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not </w:t>
      </w:r>
      <w:proofErr w:type="spellStart"/>
      <w:r w:rsidRPr="00F9074C">
        <w:rPr>
          <w:rFonts w:ascii="Times New Roman" w:hAnsi="Times New Roman"/>
          <w:sz w:val="24"/>
          <w:lang w:val="id-ID"/>
        </w:rPr>
        <w:t>delivered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on </w:t>
      </w:r>
      <w:proofErr w:type="spellStart"/>
      <w:r w:rsidRPr="00F9074C">
        <w:rPr>
          <w:rFonts w:ascii="Times New Roman" w:hAnsi="Times New Roman"/>
          <w:sz w:val="24"/>
          <w:lang w:val="id-ID"/>
        </w:rPr>
        <w:t>time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will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lose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value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their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information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, </w:t>
      </w:r>
      <w:proofErr w:type="spellStart"/>
      <w:r w:rsidRPr="00F9074C">
        <w:rPr>
          <w:rFonts w:ascii="Times New Roman" w:hAnsi="Times New Roman"/>
          <w:sz w:val="24"/>
          <w:lang w:val="id-ID"/>
        </w:rPr>
        <w:t>it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means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that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information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produced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has </w:t>
      </w:r>
      <w:proofErr w:type="spellStart"/>
      <w:r w:rsidRPr="00F9074C">
        <w:rPr>
          <w:rFonts w:ascii="Times New Roman" w:hAnsi="Times New Roman"/>
          <w:sz w:val="24"/>
          <w:lang w:val="id-ID"/>
        </w:rPr>
        <w:t>lost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its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relevance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. </w:t>
      </w:r>
      <w:proofErr w:type="spellStart"/>
      <w:r w:rsidRPr="00F9074C">
        <w:rPr>
          <w:rFonts w:ascii="Times New Roman" w:hAnsi="Times New Roman"/>
          <w:sz w:val="24"/>
          <w:lang w:val="id-ID"/>
        </w:rPr>
        <w:t>Timeliness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still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an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obstacle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for </w:t>
      </w:r>
      <w:proofErr w:type="spellStart"/>
      <w:r w:rsidRPr="00F9074C">
        <w:rPr>
          <w:rFonts w:ascii="Times New Roman" w:hAnsi="Times New Roman"/>
          <w:sz w:val="24"/>
          <w:lang w:val="id-ID"/>
        </w:rPr>
        <w:t>companies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Indonesia. </w:t>
      </w:r>
      <w:proofErr w:type="spellStart"/>
      <w:r w:rsidRPr="00F9074C">
        <w:rPr>
          <w:rFonts w:ascii="Times New Roman" w:hAnsi="Times New Roman"/>
          <w:sz w:val="24"/>
          <w:lang w:val="id-ID"/>
        </w:rPr>
        <w:t>Constraints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due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to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process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are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usually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called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report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lags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. The </w:t>
      </w:r>
      <w:proofErr w:type="spellStart"/>
      <w:r w:rsidRPr="00F9074C">
        <w:rPr>
          <w:rFonts w:ascii="Times New Roman" w:hAnsi="Times New Roman"/>
          <w:sz w:val="24"/>
          <w:lang w:val="id-ID"/>
        </w:rPr>
        <w:t>longer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report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lag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, </w:t>
      </w:r>
      <w:proofErr w:type="spellStart"/>
      <w:r w:rsidRPr="00F9074C">
        <w:rPr>
          <w:rFonts w:ascii="Times New Roman" w:hAnsi="Times New Roman"/>
          <w:sz w:val="24"/>
          <w:lang w:val="id-ID"/>
        </w:rPr>
        <w:t>shows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longer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auditor </w:t>
      </w:r>
      <w:proofErr w:type="spellStart"/>
      <w:r w:rsidRPr="00F9074C">
        <w:rPr>
          <w:rFonts w:ascii="Times New Roman" w:hAnsi="Times New Roman"/>
          <w:sz w:val="24"/>
          <w:lang w:val="id-ID"/>
        </w:rPr>
        <w:t>in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completing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work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, </w:t>
      </w:r>
      <w:proofErr w:type="spellStart"/>
      <w:r w:rsidRPr="00F9074C">
        <w:rPr>
          <w:rFonts w:ascii="Times New Roman" w:hAnsi="Times New Roman"/>
          <w:sz w:val="24"/>
          <w:lang w:val="id-ID"/>
        </w:rPr>
        <w:t>so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that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has </w:t>
      </w:r>
      <w:proofErr w:type="spellStart"/>
      <w:r w:rsidRPr="00F9074C">
        <w:rPr>
          <w:rFonts w:ascii="Times New Roman" w:hAnsi="Times New Roman"/>
          <w:sz w:val="24"/>
          <w:lang w:val="id-ID"/>
        </w:rPr>
        <w:t>an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impact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on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length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issuance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audited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financial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statements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. The </w:t>
      </w:r>
      <w:proofErr w:type="spellStart"/>
      <w:r w:rsidRPr="00F9074C">
        <w:rPr>
          <w:rFonts w:ascii="Times New Roman" w:hAnsi="Times New Roman"/>
          <w:sz w:val="24"/>
          <w:lang w:val="id-ID"/>
        </w:rPr>
        <w:t>purpose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this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study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to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determine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effect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tenure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and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book-tax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differences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with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auditor </w:t>
      </w:r>
      <w:proofErr w:type="spellStart"/>
      <w:r w:rsidRPr="00F9074C">
        <w:rPr>
          <w:rFonts w:ascii="Times New Roman" w:hAnsi="Times New Roman"/>
          <w:sz w:val="24"/>
          <w:lang w:val="id-ID"/>
        </w:rPr>
        <w:t>industry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specialization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as </w:t>
      </w:r>
      <w:proofErr w:type="spellStart"/>
      <w:r w:rsidRPr="00F9074C">
        <w:rPr>
          <w:rFonts w:ascii="Times New Roman" w:hAnsi="Times New Roman"/>
          <w:sz w:val="24"/>
          <w:lang w:val="id-ID"/>
        </w:rPr>
        <w:t>moderation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toward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speed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completion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time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(audit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report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lag</w:t>
      </w:r>
      <w:proofErr w:type="spellEnd"/>
      <w:r w:rsidRPr="00F9074C">
        <w:rPr>
          <w:rFonts w:ascii="Times New Roman" w:hAnsi="Times New Roman"/>
          <w:sz w:val="24"/>
          <w:lang w:val="id-ID"/>
        </w:rPr>
        <w:t>).</w:t>
      </w:r>
    </w:p>
    <w:p w:rsidR="00525567" w:rsidRPr="00F9074C" w:rsidRDefault="00525567" w:rsidP="00525567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</w:rPr>
      </w:pPr>
      <w:r>
        <w:br/>
      </w:r>
      <w:r w:rsidRPr="00F9074C">
        <w:rPr>
          <w:rFonts w:ascii="Times New Roman" w:hAnsi="Times New Roman"/>
          <w:sz w:val="24"/>
          <w:lang w:val="id-ID"/>
        </w:rPr>
        <w:t xml:space="preserve">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report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lag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period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completion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financial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statements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, </w:t>
      </w:r>
      <w:proofErr w:type="spellStart"/>
      <w:r w:rsidRPr="00F9074C">
        <w:rPr>
          <w:rFonts w:ascii="Times New Roman" w:hAnsi="Times New Roman"/>
          <w:sz w:val="24"/>
          <w:lang w:val="id-ID"/>
        </w:rPr>
        <w:t>where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report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lag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calculated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by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looking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at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total </w:t>
      </w:r>
      <w:proofErr w:type="spellStart"/>
      <w:r w:rsidRPr="00F9074C">
        <w:rPr>
          <w:rFonts w:ascii="Times New Roman" w:hAnsi="Times New Roman"/>
          <w:sz w:val="24"/>
          <w:lang w:val="id-ID"/>
        </w:rPr>
        <w:t>lag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, </w:t>
      </w:r>
      <w:proofErr w:type="spellStart"/>
      <w:r w:rsidRPr="00F9074C">
        <w:rPr>
          <w:rFonts w:ascii="Times New Roman" w:hAnsi="Times New Roman"/>
          <w:sz w:val="24"/>
          <w:lang w:val="id-ID"/>
        </w:rPr>
        <w:t>which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number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days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interval </w:t>
      </w:r>
      <w:proofErr w:type="spellStart"/>
      <w:r w:rsidRPr="00F9074C">
        <w:rPr>
          <w:rFonts w:ascii="Times New Roman" w:hAnsi="Times New Roman"/>
          <w:sz w:val="24"/>
          <w:lang w:val="id-ID"/>
        </w:rPr>
        <w:t>between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closing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date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financial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statements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company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until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date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receipt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F9074C">
        <w:rPr>
          <w:rFonts w:ascii="Times New Roman" w:hAnsi="Times New Roman"/>
          <w:sz w:val="24"/>
          <w:lang w:val="id-ID"/>
        </w:rPr>
        <w:t>reports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published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by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stock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exchange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for 120 </w:t>
      </w:r>
      <w:proofErr w:type="spellStart"/>
      <w:r w:rsidRPr="00F9074C">
        <w:rPr>
          <w:rFonts w:ascii="Times New Roman" w:hAnsi="Times New Roman"/>
          <w:sz w:val="24"/>
          <w:lang w:val="id-ID"/>
        </w:rPr>
        <w:t>days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report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to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OJK </w:t>
      </w:r>
      <w:proofErr w:type="spellStart"/>
      <w:r w:rsidRPr="00F9074C">
        <w:rPr>
          <w:rFonts w:ascii="Times New Roman" w:hAnsi="Times New Roman"/>
          <w:sz w:val="24"/>
          <w:lang w:val="id-ID"/>
        </w:rPr>
        <w:t>in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accordance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with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OJK </w:t>
      </w:r>
      <w:proofErr w:type="spellStart"/>
      <w:r w:rsidRPr="00F9074C">
        <w:rPr>
          <w:rFonts w:ascii="Times New Roman" w:hAnsi="Times New Roman"/>
          <w:sz w:val="24"/>
          <w:lang w:val="id-ID"/>
        </w:rPr>
        <w:t>re</w:t>
      </w:r>
      <w:r>
        <w:rPr>
          <w:rFonts w:ascii="Times New Roman" w:hAnsi="Times New Roman"/>
          <w:sz w:val="24"/>
          <w:lang w:val="id-ID"/>
        </w:rPr>
        <w:t>gulations</w:t>
      </w:r>
      <w:proofErr w:type="spellEnd"/>
      <w:r>
        <w:rPr>
          <w:rFonts w:ascii="Times New Roman" w:hAnsi="Times New Roman"/>
          <w:sz w:val="24"/>
          <w:lang w:val="id-ID"/>
        </w:rPr>
        <w:t xml:space="preserve"> No.29 / POJK.04 / 201</w:t>
      </w:r>
      <w:r>
        <w:rPr>
          <w:rFonts w:ascii="Times New Roman" w:hAnsi="Times New Roman"/>
          <w:sz w:val="24"/>
        </w:rPr>
        <w:t>6.</w:t>
      </w:r>
    </w:p>
    <w:p w:rsidR="00525567" w:rsidRDefault="00525567" w:rsidP="00525567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</w:rPr>
      </w:pPr>
    </w:p>
    <w:p w:rsidR="00525567" w:rsidRPr="00F9074C" w:rsidRDefault="00525567" w:rsidP="00525567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lang w:val="id-ID"/>
        </w:rPr>
      </w:pPr>
      <w:r w:rsidRPr="00F9074C">
        <w:rPr>
          <w:rFonts w:ascii="Times New Roman" w:hAnsi="Times New Roman"/>
          <w:sz w:val="24"/>
          <w:lang w:val="id-ID"/>
        </w:rPr>
        <w:t xml:space="preserve">The </w:t>
      </w:r>
      <w:proofErr w:type="spellStart"/>
      <w:r w:rsidRPr="00F9074C">
        <w:rPr>
          <w:rFonts w:ascii="Times New Roman" w:hAnsi="Times New Roman"/>
          <w:sz w:val="24"/>
          <w:lang w:val="id-ID"/>
        </w:rPr>
        <w:t>research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method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us</w:t>
      </w:r>
      <w:r>
        <w:rPr>
          <w:rFonts w:ascii="Times New Roman" w:hAnsi="Times New Roman"/>
          <w:sz w:val="24"/>
          <w:lang w:val="id-ID"/>
        </w:rPr>
        <w:t>ed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lang w:val="id-ID"/>
        </w:rPr>
        <w:t>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multiple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linear </w:t>
      </w:r>
      <w:proofErr w:type="spellStart"/>
      <w:r w:rsidRPr="00F9074C">
        <w:rPr>
          <w:rFonts w:ascii="Times New Roman" w:hAnsi="Times New Roman"/>
          <w:sz w:val="24"/>
          <w:lang w:val="id-ID"/>
        </w:rPr>
        <w:t>regression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analysis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method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. The sampling </w:t>
      </w:r>
      <w:proofErr w:type="spellStart"/>
      <w:r w:rsidRPr="00F9074C">
        <w:rPr>
          <w:rFonts w:ascii="Times New Roman" w:hAnsi="Times New Roman"/>
          <w:sz w:val="24"/>
          <w:lang w:val="id-ID"/>
        </w:rPr>
        <w:t>technique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used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was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purposive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sampling </w:t>
      </w:r>
      <w:proofErr w:type="spellStart"/>
      <w:r w:rsidRPr="00F9074C">
        <w:rPr>
          <w:rFonts w:ascii="Times New Roman" w:hAnsi="Times New Roman"/>
          <w:sz w:val="24"/>
          <w:lang w:val="id-ID"/>
        </w:rPr>
        <w:t>method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. The </w:t>
      </w:r>
      <w:proofErr w:type="spellStart"/>
      <w:r w:rsidRPr="00F9074C">
        <w:rPr>
          <w:rFonts w:ascii="Times New Roman" w:hAnsi="Times New Roman"/>
          <w:sz w:val="24"/>
          <w:lang w:val="id-ID"/>
        </w:rPr>
        <w:t>samples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used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are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15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lang w:val="id-ID"/>
        </w:rPr>
        <w:t>mining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lang w:val="id-ID"/>
        </w:rPr>
        <w:t>companies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lang w:val="id-ID"/>
        </w:rPr>
        <w:t>listed</w:t>
      </w:r>
      <w:proofErr w:type="spellEnd"/>
      <w:r>
        <w:rPr>
          <w:rFonts w:ascii="Times New Roman" w:hAnsi="Times New Roman"/>
          <w:sz w:val="24"/>
          <w:lang w:val="id-ID"/>
        </w:rPr>
        <w:t xml:space="preserve"> on</w:t>
      </w:r>
      <w:r w:rsidRPr="00F9074C">
        <w:rPr>
          <w:rFonts w:ascii="Times New Roman" w:hAnsi="Times New Roman"/>
          <w:sz w:val="24"/>
          <w:lang w:val="id-ID"/>
        </w:rPr>
        <w:t xml:space="preserve"> Indonesia </w:t>
      </w:r>
      <w:proofErr w:type="spellStart"/>
      <w:r w:rsidRPr="00F9074C">
        <w:rPr>
          <w:rFonts w:ascii="Times New Roman" w:hAnsi="Times New Roman"/>
          <w:sz w:val="24"/>
          <w:lang w:val="id-ID"/>
        </w:rPr>
        <w:t>Stock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Exchange </w:t>
      </w:r>
      <w:proofErr w:type="spellStart"/>
      <w:r w:rsidRPr="00F9074C">
        <w:rPr>
          <w:rFonts w:ascii="Times New Roman" w:hAnsi="Times New Roman"/>
          <w:sz w:val="24"/>
          <w:lang w:val="id-ID"/>
        </w:rPr>
        <w:t>in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2015-2017 </w:t>
      </w:r>
      <w:proofErr w:type="spellStart"/>
      <w:r w:rsidRPr="00F9074C">
        <w:rPr>
          <w:rFonts w:ascii="Times New Roman" w:hAnsi="Times New Roman"/>
          <w:sz w:val="24"/>
          <w:lang w:val="id-ID"/>
        </w:rPr>
        <w:t>with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 total of 45 data. The </w:t>
      </w:r>
      <w:proofErr w:type="spellStart"/>
      <w:r w:rsidRPr="00F9074C">
        <w:rPr>
          <w:rFonts w:ascii="Times New Roman" w:hAnsi="Times New Roman"/>
          <w:sz w:val="24"/>
          <w:lang w:val="id-ID"/>
        </w:rPr>
        <w:t>analysis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used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this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study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used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SPSS </w:t>
      </w:r>
      <w:proofErr w:type="spellStart"/>
      <w:r w:rsidRPr="00F9074C">
        <w:rPr>
          <w:rFonts w:ascii="Times New Roman" w:hAnsi="Times New Roman"/>
          <w:sz w:val="24"/>
          <w:lang w:val="id-ID"/>
        </w:rPr>
        <w:t>version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20.</w:t>
      </w:r>
    </w:p>
    <w:p w:rsidR="00525567" w:rsidRPr="00F9074C" w:rsidRDefault="00525567" w:rsidP="00525567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lang w:val="id-ID"/>
        </w:rPr>
      </w:pPr>
    </w:p>
    <w:p w:rsidR="00525567" w:rsidRPr="00F9074C" w:rsidRDefault="00525567" w:rsidP="00525567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lang w:val="id-ID"/>
        </w:rPr>
      </w:pPr>
      <w:r w:rsidRPr="00F9074C">
        <w:rPr>
          <w:rFonts w:ascii="Times New Roman" w:hAnsi="Times New Roman"/>
          <w:sz w:val="24"/>
          <w:lang w:val="id-ID"/>
        </w:rPr>
        <w:t xml:space="preserve">The </w:t>
      </w:r>
      <w:proofErr w:type="spellStart"/>
      <w:r w:rsidRPr="00F9074C">
        <w:rPr>
          <w:rFonts w:ascii="Times New Roman" w:hAnsi="Times New Roman"/>
          <w:sz w:val="24"/>
          <w:lang w:val="id-ID"/>
        </w:rPr>
        <w:t>results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showed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that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tenure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did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not </w:t>
      </w:r>
      <w:proofErr w:type="spellStart"/>
      <w:r w:rsidRPr="00F9074C">
        <w:rPr>
          <w:rFonts w:ascii="Times New Roman" w:hAnsi="Times New Roman"/>
          <w:sz w:val="24"/>
          <w:lang w:val="id-ID"/>
        </w:rPr>
        <w:t>have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 </w:t>
      </w:r>
      <w:proofErr w:type="spellStart"/>
      <w:r w:rsidRPr="00F9074C">
        <w:rPr>
          <w:rFonts w:ascii="Times New Roman" w:hAnsi="Times New Roman"/>
          <w:sz w:val="24"/>
          <w:lang w:val="id-ID"/>
        </w:rPr>
        <w:t>significant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negative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e</w:t>
      </w:r>
      <w:r>
        <w:rPr>
          <w:rFonts w:ascii="Times New Roman" w:hAnsi="Times New Roman"/>
          <w:sz w:val="24"/>
          <w:lang w:val="id-ID"/>
        </w:rPr>
        <w:t>ffect</w:t>
      </w:r>
      <w:proofErr w:type="spellEnd"/>
      <w:r>
        <w:rPr>
          <w:rFonts w:ascii="Times New Roman" w:hAnsi="Times New Roman"/>
          <w:sz w:val="24"/>
          <w:lang w:val="id-ID"/>
        </w:rPr>
        <w:t xml:space="preserve"> on audit </w:t>
      </w:r>
      <w:proofErr w:type="spellStart"/>
      <w:r>
        <w:rPr>
          <w:rFonts w:ascii="Times New Roman" w:hAnsi="Times New Roman"/>
          <w:sz w:val="24"/>
          <w:lang w:val="id-ID"/>
        </w:rPr>
        <w:t>report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lang w:val="id-ID"/>
        </w:rPr>
        <w:t>lag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lang w:val="id-ID"/>
        </w:rPr>
        <w:t>with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sig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value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0.1725, </w:t>
      </w:r>
      <w:proofErr w:type="spellStart"/>
      <w:r w:rsidRPr="00F9074C">
        <w:rPr>
          <w:rFonts w:ascii="Times New Roman" w:hAnsi="Times New Roman"/>
          <w:sz w:val="24"/>
          <w:lang w:val="id-ID"/>
        </w:rPr>
        <w:t>book-tax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differences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had a </w:t>
      </w:r>
      <w:proofErr w:type="spellStart"/>
      <w:r w:rsidRPr="00F9074C">
        <w:rPr>
          <w:rFonts w:ascii="Times New Roman" w:hAnsi="Times New Roman"/>
          <w:sz w:val="24"/>
          <w:lang w:val="id-ID"/>
        </w:rPr>
        <w:t>significant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positive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effect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on a</w:t>
      </w:r>
      <w:r>
        <w:rPr>
          <w:rFonts w:ascii="Times New Roman" w:hAnsi="Times New Roman"/>
          <w:sz w:val="24"/>
          <w:lang w:val="id-ID"/>
        </w:rPr>
        <w:t xml:space="preserve">udit </w:t>
      </w:r>
      <w:proofErr w:type="spellStart"/>
      <w:r>
        <w:rPr>
          <w:rFonts w:ascii="Times New Roman" w:hAnsi="Times New Roman"/>
          <w:sz w:val="24"/>
          <w:lang w:val="id-ID"/>
        </w:rPr>
        <w:t>report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lang w:val="id-ID"/>
        </w:rPr>
        <w:t>lag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lang w:val="id-ID"/>
        </w:rPr>
        <w:t>at</w:t>
      </w:r>
      <w:proofErr w:type="spellEnd"/>
      <w:r>
        <w:rPr>
          <w:rFonts w:ascii="Times New Roman" w:hAnsi="Times New Roman"/>
          <w:sz w:val="24"/>
          <w:lang w:val="id-ID"/>
        </w:rPr>
        <w:t xml:space="preserve"> α = 5% </w:t>
      </w:r>
      <w:proofErr w:type="spellStart"/>
      <w:r>
        <w:rPr>
          <w:rFonts w:ascii="Times New Roman" w:hAnsi="Times New Roman"/>
          <w:sz w:val="24"/>
          <w:lang w:val="id-ID"/>
        </w:rPr>
        <w:t>with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sig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value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0.0145,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tenure</w:t>
      </w:r>
      <w:proofErr w:type="spellEnd"/>
      <w:r>
        <w:rPr>
          <w:rFonts w:ascii="Times New Roman" w:hAnsi="Times New Roman"/>
          <w:sz w:val="24"/>
        </w:rPr>
        <w:t xml:space="preserve"> which is moderated by 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a</w:t>
      </w:r>
      <w:proofErr w:type="spellStart"/>
      <w:r w:rsidRPr="00F9074C">
        <w:rPr>
          <w:rFonts w:ascii="Times New Roman" w:hAnsi="Times New Roman"/>
          <w:sz w:val="24"/>
          <w:lang w:val="id-ID"/>
        </w:rPr>
        <w:t>uditor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industry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specialization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does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not </w:t>
      </w:r>
      <w:proofErr w:type="spellStart"/>
      <w:r w:rsidRPr="00F9074C">
        <w:rPr>
          <w:rFonts w:ascii="Times New Roman" w:hAnsi="Times New Roman"/>
          <w:sz w:val="24"/>
          <w:lang w:val="id-ID"/>
        </w:rPr>
        <w:t>have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 </w:t>
      </w:r>
      <w:proofErr w:type="spellStart"/>
      <w:r w:rsidRPr="00F9074C">
        <w:rPr>
          <w:rFonts w:ascii="Times New Roman" w:hAnsi="Times New Roman"/>
          <w:sz w:val="24"/>
          <w:lang w:val="id-ID"/>
        </w:rPr>
        <w:t>significant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positive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effect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on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report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lag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with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 </w:t>
      </w:r>
      <w:proofErr w:type="spellStart"/>
      <w:r w:rsidRPr="00F9074C">
        <w:rPr>
          <w:rFonts w:ascii="Times New Roman" w:hAnsi="Times New Roman"/>
          <w:sz w:val="24"/>
          <w:lang w:val="id-ID"/>
        </w:rPr>
        <w:t>sig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value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0.4390, </w:t>
      </w:r>
      <w:proofErr w:type="spellStart"/>
      <w:r w:rsidRPr="00F9074C">
        <w:rPr>
          <w:rFonts w:ascii="Times New Roman" w:hAnsi="Times New Roman"/>
          <w:sz w:val="24"/>
          <w:lang w:val="id-ID"/>
        </w:rPr>
        <w:t>and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book-tax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differences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which is moderated by 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a</w:t>
      </w:r>
      <w:proofErr w:type="spellStart"/>
      <w:r w:rsidRPr="00F9074C">
        <w:rPr>
          <w:rFonts w:ascii="Times New Roman" w:hAnsi="Times New Roman"/>
          <w:sz w:val="24"/>
          <w:lang w:val="id-ID"/>
        </w:rPr>
        <w:t>uditor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industry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specialization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do not </w:t>
      </w:r>
      <w:proofErr w:type="spellStart"/>
      <w:r w:rsidRPr="00F9074C">
        <w:rPr>
          <w:rFonts w:ascii="Times New Roman" w:hAnsi="Times New Roman"/>
          <w:sz w:val="24"/>
          <w:lang w:val="id-ID"/>
        </w:rPr>
        <w:t>have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 </w:t>
      </w:r>
      <w:proofErr w:type="spellStart"/>
      <w:r w:rsidRPr="00F9074C">
        <w:rPr>
          <w:rFonts w:ascii="Times New Roman" w:hAnsi="Times New Roman"/>
          <w:sz w:val="24"/>
          <w:lang w:val="id-ID"/>
        </w:rPr>
        <w:t>significant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negative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effect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on audit </w:t>
      </w:r>
      <w:proofErr w:type="spellStart"/>
      <w:r w:rsidRPr="00F9074C">
        <w:rPr>
          <w:rFonts w:ascii="Times New Roman" w:hAnsi="Times New Roman"/>
          <w:sz w:val="24"/>
          <w:lang w:val="id-ID"/>
        </w:rPr>
        <w:t>report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lag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with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a </w:t>
      </w:r>
      <w:proofErr w:type="spellStart"/>
      <w:r w:rsidRPr="00F9074C">
        <w:rPr>
          <w:rFonts w:ascii="Times New Roman" w:hAnsi="Times New Roman"/>
          <w:sz w:val="24"/>
          <w:lang w:val="id-ID"/>
        </w:rPr>
        <w:t>sig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value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of 0.1255.</w:t>
      </w:r>
    </w:p>
    <w:p w:rsidR="00525567" w:rsidRPr="00AB5907" w:rsidRDefault="00525567" w:rsidP="00525567">
      <w:pPr>
        <w:pStyle w:val="HTMLPreformatted"/>
        <w:shd w:val="clear" w:color="auto" w:fill="FFFFFF"/>
        <w:jc w:val="both"/>
        <w:rPr>
          <w:rFonts w:ascii="Times New Roman" w:hAnsi="Times New Roman"/>
          <w:sz w:val="24"/>
          <w:lang w:val="id-ID"/>
        </w:rPr>
      </w:pPr>
    </w:p>
    <w:p w:rsidR="000417A2" w:rsidRDefault="00525567" w:rsidP="00525567">
      <w:proofErr w:type="spellStart"/>
      <w:r w:rsidRPr="00AB5907">
        <w:rPr>
          <w:rFonts w:ascii="Times New Roman" w:hAnsi="Times New Roman"/>
          <w:sz w:val="24"/>
          <w:lang w:val="id-ID"/>
        </w:rPr>
        <w:t>Based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on </w:t>
      </w:r>
      <w:proofErr w:type="spellStart"/>
      <w:r w:rsidRPr="00AB5907">
        <w:rPr>
          <w:rFonts w:ascii="Times New Roman" w:hAnsi="Times New Roman"/>
          <w:sz w:val="24"/>
          <w:lang w:val="id-ID"/>
        </w:rPr>
        <w:t>the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results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of data </w:t>
      </w:r>
      <w:proofErr w:type="spellStart"/>
      <w:r w:rsidRPr="00AB5907">
        <w:rPr>
          <w:rFonts w:ascii="Times New Roman" w:hAnsi="Times New Roman"/>
          <w:sz w:val="24"/>
          <w:lang w:val="id-ID"/>
        </w:rPr>
        <w:t>analysis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, </w:t>
      </w:r>
      <w:proofErr w:type="spellStart"/>
      <w:r w:rsidRPr="00AB5907">
        <w:rPr>
          <w:rFonts w:ascii="Times New Roman" w:hAnsi="Times New Roman"/>
          <w:sz w:val="24"/>
          <w:lang w:val="id-ID"/>
        </w:rPr>
        <w:t>the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conclusion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of </w:t>
      </w:r>
      <w:proofErr w:type="spellStart"/>
      <w:r w:rsidRPr="00AB5907">
        <w:rPr>
          <w:rFonts w:ascii="Times New Roman" w:hAnsi="Times New Roman"/>
          <w:sz w:val="24"/>
          <w:lang w:val="id-ID"/>
        </w:rPr>
        <w:t>this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study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is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that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there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is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enough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evidence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that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book-tax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differences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affect</w:t>
      </w:r>
      <w:proofErr w:type="spellEnd"/>
      <w:r>
        <w:rPr>
          <w:rFonts w:ascii="Times New Roman" w:hAnsi="Times New Roman"/>
          <w:sz w:val="24"/>
        </w:rPr>
        <w:t xml:space="preserve"> on</w:t>
      </w:r>
      <w:r w:rsidRPr="00AB5907">
        <w:rPr>
          <w:rFonts w:ascii="Times New Roman" w:hAnsi="Times New Roman"/>
          <w:sz w:val="24"/>
          <w:lang w:val="id-ID"/>
        </w:rPr>
        <w:t xml:space="preserve"> audit </w:t>
      </w:r>
      <w:proofErr w:type="spellStart"/>
      <w:r w:rsidRPr="00AB5907">
        <w:rPr>
          <w:rFonts w:ascii="Times New Roman" w:hAnsi="Times New Roman"/>
          <w:sz w:val="24"/>
          <w:lang w:val="id-ID"/>
        </w:rPr>
        <w:t>report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lag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and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there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is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not </w:t>
      </w:r>
      <w:proofErr w:type="spellStart"/>
      <w:r w:rsidRPr="00AB5907">
        <w:rPr>
          <w:rFonts w:ascii="Times New Roman" w:hAnsi="Times New Roman"/>
          <w:sz w:val="24"/>
          <w:lang w:val="id-ID"/>
        </w:rPr>
        <w:t>enough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evidence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that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audit </w:t>
      </w:r>
      <w:proofErr w:type="spellStart"/>
      <w:r w:rsidRPr="00AB5907">
        <w:rPr>
          <w:rFonts w:ascii="Times New Roman" w:hAnsi="Times New Roman"/>
          <w:sz w:val="24"/>
          <w:lang w:val="id-ID"/>
        </w:rPr>
        <w:t>tenure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affect</w:t>
      </w:r>
      <w:proofErr w:type="spellEnd"/>
      <w:r>
        <w:rPr>
          <w:rFonts w:ascii="Times New Roman" w:hAnsi="Times New Roman"/>
          <w:sz w:val="24"/>
        </w:rPr>
        <w:t xml:space="preserve"> on </w:t>
      </w:r>
      <w:r w:rsidRPr="00AB5907">
        <w:rPr>
          <w:rFonts w:ascii="Times New Roman" w:hAnsi="Times New Roman"/>
          <w:sz w:val="24"/>
          <w:lang w:val="id-ID"/>
        </w:rPr>
        <w:t xml:space="preserve">audit </w:t>
      </w:r>
      <w:proofErr w:type="spellStart"/>
      <w:r w:rsidRPr="00AB5907">
        <w:rPr>
          <w:rFonts w:ascii="Times New Roman" w:hAnsi="Times New Roman"/>
          <w:sz w:val="24"/>
          <w:lang w:val="id-ID"/>
        </w:rPr>
        <w:t>report</w:t>
      </w:r>
      <w:proofErr w:type="spellEnd"/>
      <w:r w:rsidRPr="00AB5907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AB5907">
        <w:rPr>
          <w:rFonts w:ascii="Times New Roman" w:hAnsi="Times New Roman"/>
          <w:sz w:val="24"/>
          <w:lang w:val="id-ID"/>
        </w:rPr>
        <w:t>lag</w:t>
      </w:r>
      <w:proofErr w:type="spellEnd"/>
      <w:r>
        <w:rPr>
          <w:rFonts w:ascii="Times New Roman" w:hAnsi="Times New Roman"/>
          <w:sz w:val="24"/>
        </w:rPr>
        <w:t xml:space="preserve"> also a</w:t>
      </w:r>
      <w:proofErr w:type="spellStart"/>
      <w:r w:rsidRPr="00F9074C">
        <w:rPr>
          <w:rFonts w:ascii="Times New Roman" w:hAnsi="Times New Roman"/>
          <w:sz w:val="24"/>
          <w:lang w:val="id-ID"/>
        </w:rPr>
        <w:t>uditor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industry</w:t>
      </w:r>
      <w:proofErr w:type="spellEnd"/>
      <w:r w:rsidRPr="00F9074C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074C">
        <w:rPr>
          <w:rFonts w:ascii="Times New Roman" w:hAnsi="Times New Roman"/>
          <w:sz w:val="24"/>
          <w:lang w:val="id-ID"/>
        </w:rPr>
        <w:t>specialization</w:t>
      </w:r>
      <w:proofErr w:type="spellEnd"/>
      <w:r>
        <w:rPr>
          <w:rFonts w:ascii="Times New Roman" w:hAnsi="Times New Roman"/>
          <w:sz w:val="24"/>
        </w:rPr>
        <w:t xml:space="preserve"> is unable to moderate both of variables on audit report lag.</w:t>
      </w:r>
    </w:p>
    <w:sectPr w:rsidR="000417A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E6" w:rsidRDefault="008F5BE6" w:rsidP="00525567">
      <w:pPr>
        <w:spacing w:after="0" w:line="240" w:lineRule="auto"/>
      </w:pPr>
      <w:r>
        <w:separator/>
      </w:r>
    </w:p>
  </w:endnote>
  <w:endnote w:type="continuationSeparator" w:id="0">
    <w:p w:rsidR="008F5BE6" w:rsidRDefault="008F5BE6" w:rsidP="0052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09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567" w:rsidRDefault="00525567">
        <w:pPr>
          <w:pStyle w:val="Footer"/>
          <w:jc w:val="center"/>
        </w:pPr>
        <w:proofErr w:type="gramStart"/>
        <w:r>
          <w:t>iv</w:t>
        </w:r>
        <w:proofErr w:type="gramEnd"/>
      </w:p>
    </w:sdtContent>
  </w:sdt>
  <w:p w:rsidR="00525567" w:rsidRDefault="00525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E6" w:rsidRDefault="008F5BE6" w:rsidP="00525567">
      <w:pPr>
        <w:spacing w:after="0" w:line="240" w:lineRule="auto"/>
      </w:pPr>
      <w:r>
        <w:separator/>
      </w:r>
    </w:p>
  </w:footnote>
  <w:footnote w:type="continuationSeparator" w:id="0">
    <w:p w:rsidR="008F5BE6" w:rsidRDefault="008F5BE6" w:rsidP="00525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67"/>
    <w:rsid w:val="000417A2"/>
    <w:rsid w:val="00263ED3"/>
    <w:rsid w:val="00525567"/>
    <w:rsid w:val="00820634"/>
    <w:rsid w:val="00841909"/>
    <w:rsid w:val="008F5BE6"/>
    <w:rsid w:val="00D6792C"/>
    <w:rsid w:val="00D9354C"/>
    <w:rsid w:val="00F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67"/>
  </w:style>
  <w:style w:type="paragraph" w:styleId="Heading1">
    <w:name w:val="heading 1"/>
    <w:basedOn w:val="Normal"/>
    <w:next w:val="Normal"/>
    <w:link w:val="Heading1Char"/>
    <w:uiPriority w:val="9"/>
    <w:qFormat/>
    <w:rsid w:val="0052556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567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556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67"/>
  </w:style>
  <w:style w:type="paragraph" w:styleId="Footer">
    <w:name w:val="footer"/>
    <w:basedOn w:val="Normal"/>
    <w:link w:val="FooterChar"/>
    <w:uiPriority w:val="99"/>
    <w:unhideWhenUsed/>
    <w:rsid w:val="0052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67"/>
  </w:style>
  <w:style w:type="paragraph" w:styleId="Heading1">
    <w:name w:val="heading 1"/>
    <w:basedOn w:val="Normal"/>
    <w:next w:val="Normal"/>
    <w:link w:val="Heading1Char"/>
    <w:uiPriority w:val="9"/>
    <w:qFormat/>
    <w:rsid w:val="0052556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567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556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67"/>
  </w:style>
  <w:style w:type="paragraph" w:styleId="Footer">
    <w:name w:val="footer"/>
    <w:basedOn w:val="Normal"/>
    <w:link w:val="FooterChar"/>
    <w:uiPriority w:val="99"/>
    <w:unhideWhenUsed/>
    <w:rsid w:val="0052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2019-04-28T17:12:00Z</dcterms:created>
  <dcterms:modified xsi:type="dcterms:W3CDTF">2019-05-03T06:16:00Z</dcterms:modified>
</cp:coreProperties>
</file>