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4BDD" w14:textId="77777777" w:rsidR="009E1C30" w:rsidRPr="009E1C30" w:rsidRDefault="009E1C30" w:rsidP="009E1C30">
      <w:pPr>
        <w:keepNext/>
        <w:keepLines/>
        <w:spacing w:after="0" w:line="720" w:lineRule="auto"/>
        <w:ind w:left="1134" w:hanging="1134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eastAsia="ja-JP"/>
        </w:rPr>
      </w:pPr>
      <w:bookmarkStart w:id="0" w:name="_Toc8167701"/>
      <w:r w:rsidRPr="009E1C30">
        <w:rPr>
          <w:rFonts w:ascii="Times New Roman" w:eastAsia="MS Gothic" w:hAnsi="Times New Roman" w:cs="Times New Roman"/>
          <w:b/>
          <w:bCs/>
          <w:sz w:val="24"/>
          <w:szCs w:val="24"/>
          <w:lang w:eastAsia="ja-JP"/>
        </w:rPr>
        <w:t>LAMPIRAN</w:t>
      </w:r>
      <w:bookmarkEnd w:id="0"/>
    </w:p>
    <w:p w14:paraId="51FD3A45" w14:textId="77777777" w:rsidR="009E1C30" w:rsidRPr="009E1C30" w:rsidRDefault="009E1C30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LAMPIRAN I</w:t>
      </w:r>
      <w:bookmarkStart w:id="1" w:name="_GoBack"/>
      <w:bookmarkEnd w:id="1"/>
    </w:p>
    <w:p w14:paraId="7AB152DD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Daftar Nama Perusahaan Yang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Menjadi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Sampel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Penelitian</w:t>
      </w:r>
      <w:proofErr w:type="spellEnd"/>
    </w:p>
    <w:tbl>
      <w:tblPr>
        <w:tblStyle w:val="TableGrid1"/>
        <w:tblpPr w:leftFromText="180" w:rightFromText="180" w:vertAnchor="text" w:horzAnchor="margin" w:tblpXSpec="center" w:tblpY="374"/>
        <w:tblW w:w="6820" w:type="dxa"/>
        <w:tblLook w:val="04A0" w:firstRow="1" w:lastRow="0" w:firstColumn="1" w:lastColumn="0" w:noHBand="0" w:noVBand="1"/>
      </w:tblPr>
      <w:tblGrid>
        <w:gridCol w:w="960"/>
        <w:gridCol w:w="4140"/>
        <w:gridCol w:w="1720"/>
      </w:tblGrid>
      <w:tr w:rsidR="0018261F" w:rsidRPr="0018261F" w14:paraId="0A45C9CE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1EB8D734" w14:textId="77777777" w:rsidR="0018261F" w:rsidRPr="0018261F" w:rsidRDefault="0018261F" w:rsidP="00E76F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40" w:type="dxa"/>
            <w:noWrap/>
            <w:hideMark/>
          </w:tcPr>
          <w:p w14:paraId="3424B611" w14:textId="77777777" w:rsidR="0018261F" w:rsidRPr="0018261F" w:rsidRDefault="0018261F" w:rsidP="00E76F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1720" w:type="dxa"/>
            <w:noWrap/>
            <w:hideMark/>
          </w:tcPr>
          <w:p w14:paraId="7F696B49" w14:textId="77777777" w:rsidR="0018261F" w:rsidRPr="0018261F" w:rsidRDefault="0018261F" w:rsidP="00E76F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 Perusahaan</w:t>
            </w:r>
          </w:p>
        </w:tc>
      </w:tr>
      <w:tr w:rsidR="0018261F" w:rsidRPr="0018261F" w14:paraId="39E3DD96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325BA819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noWrap/>
            <w:hideMark/>
          </w:tcPr>
          <w:p w14:paraId="014C8CC5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Akasha Wira Internasional Tbk</w:t>
            </w:r>
          </w:p>
        </w:tc>
        <w:tc>
          <w:tcPr>
            <w:tcW w:w="1720" w:type="dxa"/>
            <w:noWrap/>
            <w:hideMark/>
          </w:tcPr>
          <w:p w14:paraId="70C11231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</w:tr>
      <w:tr w:rsidR="0018261F" w:rsidRPr="0018261F" w14:paraId="60C4D4F8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75B88534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noWrap/>
            <w:hideMark/>
          </w:tcPr>
          <w:p w14:paraId="42DB0132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Delta Djakarta Tbk</w:t>
            </w:r>
          </w:p>
        </w:tc>
        <w:tc>
          <w:tcPr>
            <w:tcW w:w="1720" w:type="dxa"/>
            <w:noWrap/>
            <w:hideMark/>
          </w:tcPr>
          <w:p w14:paraId="66C9A4D1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</w:tr>
      <w:tr w:rsidR="0018261F" w:rsidRPr="0018261F" w14:paraId="586ACF23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7A2B0F46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noWrap/>
            <w:hideMark/>
          </w:tcPr>
          <w:p w14:paraId="60F5E0D2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Indofood CBP Sukses Makmur Tbk</w:t>
            </w:r>
          </w:p>
        </w:tc>
        <w:tc>
          <w:tcPr>
            <w:tcW w:w="1720" w:type="dxa"/>
            <w:noWrap/>
            <w:hideMark/>
          </w:tcPr>
          <w:p w14:paraId="53BEC3CF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</w:tr>
      <w:tr w:rsidR="0018261F" w:rsidRPr="0018261F" w14:paraId="216AC77A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149963FC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noWrap/>
            <w:hideMark/>
          </w:tcPr>
          <w:p w14:paraId="5B9D6E19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Indofood  Sukses Makmur Tbk</w:t>
            </w:r>
          </w:p>
        </w:tc>
        <w:tc>
          <w:tcPr>
            <w:tcW w:w="1720" w:type="dxa"/>
            <w:noWrap/>
            <w:hideMark/>
          </w:tcPr>
          <w:p w14:paraId="41958DB9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</w:tr>
      <w:tr w:rsidR="0018261F" w:rsidRPr="0018261F" w14:paraId="73CA66FC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187361EC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noWrap/>
            <w:hideMark/>
          </w:tcPr>
          <w:p w14:paraId="1D8062F8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Mayora Indah Tbk</w:t>
            </w:r>
          </w:p>
        </w:tc>
        <w:tc>
          <w:tcPr>
            <w:tcW w:w="1720" w:type="dxa"/>
            <w:noWrap/>
            <w:hideMark/>
          </w:tcPr>
          <w:p w14:paraId="61617B77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</w:tr>
      <w:tr w:rsidR="0018261F" w:rsidRPr="0018261F" w14:paraId="12AEE033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36DDBAD2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  <w:noWrap/>
            <w:hideMark/>
          </w:tcPr>
          <w:p w14:paraId="7354EC11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Multi Bintang Indonesia Tbk</w:t>
            </w:r>
          </w:p>
        </w:tc>
        <w:tc>
          <w:tcPr>
            <w:tcW w:w="1720" w:type="dxa"/>
            <w:noWrap/>
            <w:hideMark/>
          </w:tcPr>
          <w:p w14:paraId="1BF149F4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</w:tr>
      <w:tr w:rsidR="0018261F" w:rsidRPr="0018261F" w14:paraId="3034AFD8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59DBADBD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0" w:type="dxa"/>
            <w:noWrap/>
            <w:hideMark/>
          </w:tcPr>
          <w:p w14:paraId="5BA501C0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Nippon Indosari Corpindo Tbk</w:t>
            </w:r>
          </w:p>
        </w:tc>
        <w:tc>
          <w:tcPr>
            <w:tcW w:w="1720" w:type="dxa"/>
            <w:noWrap/>
            <w:hideMark/>
          </w:tcPr>
          <w:p w14:paraId="644117A3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</w:tr>
      <w:tr w:rsidR="0018261F" w:rsidRPr="0018261F" w14:paraId="04DDE9F9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704AACF6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0" w:type="dxa"/>
            <w:noWrap/>
            <w:hideMark/>
          </w:tcPr>
          <w:p w14:paraId="7BDA3BBF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Pioneerindo Gourmet International Tbk</w:t>
            </w:r>
          </w:p>
        </w:tc>
        <w:tc>
          <w:tcPr>
            <w:tcW w:w="1720" w:type="dxa"/>
            <w:noWrap/>
            <w:hideMark/>
          </w:tcPr>
          <w:p w14:paraId="7E32FB41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PTSP</w:t>
            </w:r>
          </w:p>
        </w:tc>
      </w:tr>
      <w:tr w:rsidR="0018261F" w:rsidRPr="0018261F" w14:paraId="05D71483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5065A496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  <w:noWrap/>
            <w:hideMark/>
          </w:tcPr>
          <w:p w14:paraId="6667F1FF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Sekar Bumi Tbk</w:t>
            </w:r>
          </w:p>
        </w:tc>
        <w:tc>
          <w:tcPr>
            <w:tcW w:w="1720" w:type="dxa"/>
            <w:noWrap/>
            <w:hideMark/>
          </w:tcPr>
          <w:p w14:paraId="3CBBA5DE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SKBM</w:t>
            </w:r>
          </w:p>
        </w:tc>
      </w:tr>
      <w:tr w:rsidR="0018261F" w:rsidRPr="0018261F" w14:paraId="0E5B9C7A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273A976B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  <w:noWrap/>
            <w:hideMark/>
          </w:tcPr>
          <w:p w14:paraId="0DCFB5B2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Tunas Baru Lampung Tbk</w:t>
            </w:r>
          </w:p>
        </w:tc>
        <w:tc>
          <w:tcPr>
            <w:tcW w:w="1720" w:type="dxa"/>
            <w:noWrap/>
            <w:hideMark/>
          </w:tcPr>
          <w:p w14:paraId="747A2EA0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TBLA</w:t>
            </w:r>
          </w:p>
        </w:tc>
      </w:tr>
      <w:tr w:rsidR="0018261F" w:rsidRPr="0018261F" w14:paraId="7BC07EA3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6B8E9A9B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  <w:noWrap/>
            <w:hideMark/>
          </w:tcPr>
          <w:p w14:paraId="58CE258B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Gudang Garam Tbk</w:t>
            </w:r>
          </w:p>
        </w:tc>
        <w:tc>
          <w:tcPr>
            <w:tcW w:w="1720" w:type="dxa"/>
            <w:noWrap/>
            <w:hideMark/>
          </w:tcPr>
          <w:p w14:paraId="77831B70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</w:tr>
      <w:tr w:rsidR="0018261F" w:rsidRPr="0018261F" w14:paraId="2F5092C9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22C7233C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  <w:noWrap/>
            <w:hideMark/>
          </w:tcPr>
          <w:p w14:paraId="4C9F7D8D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Hanjaya Mandala Sampoerna Tbk</w:t>
            </w:r>
          </w:p>
        </w:tc>
        <w:tc>
          <w:tcPr>
            <w:tcW w:w="1720" w:type="dxa"/>
            <w:noWrap/>
            <w:hideMark/>
          </w:tcPr>
          <w:p w14:paraId="1DA07260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</w:tr>
      <w:tr w:rsidR="0018261F" w:rsidRPr="0018261F" w14:paraId="2B8042F3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411BEE8E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0" w:type="dxa"/>
            <w:noWrap/>
            <w:hideMark/>
          </w:tcPr>
          <w:p w14:paraId="679B86A4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Wismilak Inti Makmur Tbk</w:t>
            </w:r>
          </w:p>
        </w:tc>
        <w:tc>
          <w:tcPr>
            <w:tcW w:w="1720" w:type="dxa"/>
            <w:noWrap/>
            <w:hideMark/>
          </w:tcPr>
          <w:p w14:paraId="54891F3D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</w:tr>
      <w:tr w:rsidR="0018261F" w:rsidRPr="0018261F" w14:paraId="0A891F2A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72952B4E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0" w:type="dxa"/>
            <w:noWrap/>
            <w:hideMark/>
          </w:tcPr>
          <w:p w14:paraId="5FAB5708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Indo Acidatama Tbk</w:t>
            </w:r>
          </w:p>
        </w:tc>
        <w:tc>
          <w:tcPr>
            <w:tcW w:w="1720" w:type="dxa"/>
            <w:noWrap/>
            <w:hideMark/>
          </w:tcPr>
          <w:p w14:paraId="4B36A5F2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</w:tr>
      <w:tr w:rsidR="0018261F" w:rsidRPr="0018261F" w14:paraId="5B613F13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497D5776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0" w:type="dxa"/>
            <w:noWrap/>
            <w:hideMark/>
          </w:tcPr>
          <w:p w14:paraId="68913576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Primarindo Asia Infrastructure Tbk</w:t>
            </w:r>
          </w:p>
        </w:tc>
        <w:tc>
          <w:tcPr>
            <w:tcW w:w="1720" w:type="dxa"/>
            <w:noWrap/>
            <w:hideMark/>
          </w:tcPr>
          <w:p w14:paraId="25BCE9C7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</w:tr>
      <w:tr w:rsidR="0018261F" w:rsidRPr="0018261F" w14:paraId="0A417988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3CBD9631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0" w:type="dxa"/>
            <w:noWrap/>
            <w:hideMark/>
          </w:tcPr>
          <w:p w14:paraId="5037AAEB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Ricky Putra Globalindo Tbk</w:t>
            </w:r>
          </w:p>
        </w:tc>
        <w:tc>
          <w:tcPr>
            <w:tcW w:w="1720" w:type="dxa"/>
            <w:noWrap/>
            <w:hideMark/>
          </w:tcPr>
          <w:p w14:paraId="02A4E067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</w:tr>
      <w:tr w:rsidR="0018261F" w:rsidRPr="0018261F" w14:paraId="16B954BB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0CE00D09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0" w:type="dxa"/>
            <w:noWrap/>
            <w:hideMark/>
          </w:tcPr>
          <w:p w14:paraId="0A60C657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AKR Corporindo Tbk</w:t>
            </w:r>
          </w:p>
        </w:tc>
        <w:tc>
          <w:tcPr>
            <w:tcW w:w="1720" w:type="dxa"/>
            <w:noWrap/>
            <w:hideMark/>
          </w:tcPr>
          <w:p w14:paraId="3DA5A50A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</w:tr>
      <w:tr w:rsidR="0018261F" w:rsidRPr="0018261F" w14:paraId="58335309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5EF447E6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0" w:type="dxa"/>
            <w:noWrap/>
            <w:hideMark/>
          </w:tcPr>
          <w:p w14:paraId="5C7724B6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Colorpark Indonesia Tbk</w:t>
            </w:r>
          </w:p>
        </w:tc>
        <w:tc>
          <w:tcPr>
            <w:tcW w:w="1720" w:type="dxa"/>
            <w:noWrap/>
            <w:hideMark/>
          </w:tcPr>
          <w:p w14:paraId="61C83202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CLPI</w:t>
            </w:r>
          </w:p>
        </w:tc>
      </w:tr>
      <w:tr w:rsidR="0018261F" w:rsidRPr="0018261F" w14:paraId="14FF2F42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44057814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0" w:type="dxa"/>
            <w:noWrap/>
            <w:hideMark/>
          </w:tcPr>
          <w:p w14:paraId="20DC821E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Lautan Luas Tbk</w:t>
            </w:r>
          </w:p>
        </w:tc>
        <w:tc>
          <w:tcPr>
            <w:tcW w:w="1720" w:type="dxa"/>
            <w:noWrap/>
            <w:hideMark/>
          </w:tcPr>
          <w:p w14:paraId="46786D20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</w:tr>
      <w:tr w:rsidR="0018261F" w:rsidRPr="0018261F" w14:paraId="67AD66F1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1CC4A728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0" w:type="dxa"/>
            <w:noWrap/>
            <w:hideMark/>
          </w:tcPr>
          <w:p w14:paraId="3F4D7B81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Duta Pertiwi Nusantara Tbk</w:t>
            </w:r>
          </w:p>
        </w:tc>
        <w:tc>
          <w:tcPr>
            <w:tcW w:w="1720" w:type="dxa"/>
            <w:noWrap/>
            <w:hideMark/>
          </w:tcPr>
          <w:p w14:paraId="1A87D2C4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</w:tr>
      <w:tr w:rsidR="0018261F" w:rsidRPr="0018261F" w14:paraId="4DFA534F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02531F2B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0" w:type="dxa"/>
            <w:noWrap/>
            <w:hideMark/>
          </w:tcPr>
          <w:p w14:paraId="49DF7283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Ekadharma International</w:t>
            </w:r>
          </w:p>
        </w:tc>
        <w:tc>
          <w:tcPr>
            <w:tcW w:w="1720" w:type="dxa"/>
            <w:noWrap/>
            <w:hideMark/>
          </w:tcPr>
          <w:p w14:paraId="1C38E6C8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</w:tr>
      <w:tr w:rsidR="0018261F" w:rsidRPr="0018261F" w14:paraId="2F5C1E71" w14:textId="77777777" w:rsidTr="00E76F48">
        <w:trPr>
          <w:trHeight w:val="300"/>
        </w:trPr>
        <w:tc>
          <w:tcPr>
            <w:tcW w:w="960" w:type="dxa"/>
            <w:noWrap/>
            <w:hideMark/>
          </w:tcPr>
          <w:p w14:paraId="175AD093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0" w:type="dxa"/>
            <w:noWrap/>
            <w:hideMark/>
          </w:tcPr>
          <w:p w14:paraId="120046D6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Intanwijaya Internasional Tbk</w:t>
            </w:r>
          </w:p>
        </w:tc>
        <w:tc>
          <w:tcPr>
            <w:tcW w:w="1720" w:type="dxa"/>
            <w:noWrap/>
            <w:hideMark/>
          </w:tcPr>
          <w:p w14:paraId="2FAA3265" w14:textId="77777777" w:rsidR="0018261F" w:rsidRPr="0018261F" w:rsidRDefault="0018261F" w:rsidP="00E7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</w:tr>
    </w:tbl>
    <w:p w14:paraId="73A2AF45" w14:textId="77777777" w:rsidR="009E1C30" w:rsidRPr="009E1C30" w:rsidRDefault="009E1C30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CECA980" w14:textId="77777777" w:rsidR="009E1C30" w:rsidRPr="009E1C30" w:rsidRDefault="009E1C30" w:rsidP="0018261F">
      <w:pPr>
        <w:spacing w:after="200" w:line="48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7387FD2" w14:textId="77777777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49DD4D0" w14:textId="77777777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FEC3844" w14:textId="04377C2C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FA353F0" w14:textId="17D8019F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4C2E5A9" w14:textId="53F16760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F17A5B0" w14:textId="793C4CA4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9552B96" w14:textId="7375E4A4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CD16EE7" w14:textId="59984931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23CBC42" w14:textId="2F0F198D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1540D70" w14:textId="40946C03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9007F57" w14:textId="4321F4B0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8B4D3BD" w14:textId="1C2BBE4C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5302BC5" w14:textId="340C0D51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D67B3B7" w14:textId="77777777" w:rsidR="0018261F" w:rsidRPr="0018261F" w:rsidRDefault="0018261F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E2F846B" w14:textId="05F9EC55" w:rsidR="009E1C30" w:rsidRPr="009E1C30" w:rsidRDefault="009E1C30" w:rsidP="009E1C30">
      <w:pPr>
        <w:spacing w:after="200" w:line="480" w:lineRule="auto"/>
        <w:ind w:left="1134" w:hanging="113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LAMPIRAN II</w:t>
      </w:r>
    </w:p>
    <w:tbl>
      <w:tblPr>
        <w:tblpPr w:leftFromText="180" w:rightFromText="180" w:vertAnchor="text" w:horzAnchor="margin" w:tblpXSpec="center" w:tblpY="1032"/>
        <w:tblW w:w="10098" w:type="dxa"/>
        <w:tblLook w:val="04A0" w:firstRow="1" w:lastRow="0" w:firstColumn="1" w:lastColumn="0" w:noHBand="0" w:noVBand="1"/>
      </w:tblPr>
      <w:tblGrid>
        <w:gridCol w:w="937"/>
        <w:gridCol w:w="2016"/>
        <w:gridCol w:w="2136"/>
        <w:gridCol w:w="3271"/>
        <w:gridCol w:w="1738"/>
      </w:tblGrid>
      <w:tr w:rsidR="009E1C30" w:rsidRPr="009E1C30" w14:paraId="28951469" w14:textId="77777777" w:rsidTr="00E76F48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C8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E76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EBT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3EA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Aset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19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Saham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Beredar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Milik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749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Saham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Beredar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Milik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Perusahaan</w:t>
            </w:r>
          </w:p>
        </w:tc>
      </w:tr>
      <w:tr w:rsidR="009E1C30" w:rsidRPr="009E1C30" w14:paraId="7E185A47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B92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62D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44,175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3A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653,224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24B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47549687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2DC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589896800</w:t>
            </w:r>
          </w:p>
        </w:tc>
      </w:tr>
      <w:tr w:rsidR="009E1C30" w:rsidRPr="009E1C30" w14:paraId="7D967F2D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4E3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F6D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250,197,742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305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1,038,321,916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66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123397200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EEB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800659050</w:t>
            </w:r>
          </w:p>
        </w:tc>
      </w:tr>
      <w:tr w:rsidR="009E1C30" w:rsidRPr="009E1C30" w14:paraId="52453CF4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D0F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6CA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4,009,634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37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26,560,624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625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1135115000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1A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5830954000</w:t>
            </w:r>
          </w:p>
        </w:tc>
      </w:tr>
      <w:tr w:rsidR="009E1C30" w:rsidRPr="009E1C30" w14:paraId="7D87529F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42B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94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4,962,084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EA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91,831,526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750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4382943030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674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8780426500</w:t>
            </w:r>
          </w:p>
        </w:tc>
      </w:tr>
      <w:tr w:rsidR="009E1C30" w:rsidRPr="009E1C30" w14:paraId="46FFC1D6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A36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B4F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1,640,494,765,801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0D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11,342,715,686,221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283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598630642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04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894347989</w:t>
            </w:r>
          </w:p>
        </w:tc>
      </w:tr>
      <w:tr w:rsidR="009E1C30" w:rsidRPr="009E1C30" w14:paraId="6FFB0154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0D1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860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675,572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1C4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2,100,853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9AA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383849000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D7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2107000000</w:t>
            </w:r>
          </w:p>
        </w:tc>
      </w:tr>
      <w:tr w:rsidR="009E1C30" w:rsidRPr="009E1C30" w14:paraId="3AEAB671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81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641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378,251,615,088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DE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2,706,323,637,034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3D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1479876500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6B8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5061800000</w:t>
            </w:r>
          </w:p>
        </w:tc>
      </w:tr>
      <w:tr w:rsidR="009E1C30" w:rsidRPr="009E1C30" w14:paraId="60DEFAA9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E0D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B4F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1,448,466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A8C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288,118,595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7DA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32196780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65F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220808000</w:t>
            </w:r>
          </w:p>
        </w:tc>
      </w:tr>
      <w:tr w:rsidR="009E1C30" w:rsidRPr="009E1C30" w14:paraId="1D56E39C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080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SKBM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C35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53,629,853,879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A43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764,484,248,710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BF7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153715985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40D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936530894</w:t>
            </w:r>
          </w:p>
        </w:tc>
      </w:tr>
      <w:tr w:rsidR="009E1C30" w:rsidRPr="009E1C30" w14:paraId="0489180E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874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893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263,214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596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9,283,775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58C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2437196447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738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5342098939</w:t>
            </w:r>
          </w:p>
        </w:tc>
      </w:tr>
      <w:tr w:rsidR="009E1C30" w:rsidRPr="009E1C30" w14:paraId="3658DD59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76E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318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8,635,275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A9D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63,505,413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4D8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452796300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5B1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1924088000</w:t>
            </w:r>
          </w:p>
        </w:tc>
      </w:tr>
      <w:tr w:rsidR="009E1C30" w:rsidRPr="009E1C30" w14:paraId="0B98C651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5E3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8D3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13,932,644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3C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38,010,724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308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348954231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2A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4652723076</w:t>
            </w:r>
          </w:p>
        </w:tc>
      </w:tr>
      <w:tr w:rsidR="009E1C30" w:rsidRPr="009E1C30" w14:paraId="2247499B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B63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3CF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177,962,941,779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ED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1,342,700,045,391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E41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711422720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EFC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2099873760</w:t>
            </w:r>
          </w:p>
        </w:tc>
      </w:tr>
      <w:tr w:rsidR="009E1C30" w:rsidRPr="009E1C30" w14:paraId="63E69AC9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834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SRSN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D53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20,714,663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89E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574,073,314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6A9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627599703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73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6020000000</w:t>
            </w:r>
          </w:p>
        </w:tc>
      </w:tr>
      <w:tr w:rsidR="009E1C30" w:rsidRPr="009E1C30" w14:paraId="606A37DE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EC2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A96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395,219,933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67C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99,558,394,760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057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9492900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D5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86000000</w:t>
            </w:r>
          </w:p>
        </w:tc>
      </w:tr>
      <w:tr w:rsidR="009E1C30" w:rsidRPr="009E1C30" w14:paraId="50D17EDD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1AC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7FE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22,397,841,356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E12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1,198,193,867,892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B6A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333429910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75D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641717510</w:t>
            </w:r>
          </w:p>
        </w:tc>
      </w:tr>
      <w:tr w:rsidR="009E1C30" w:rsidRPr="009E1C30" w14:paraId="2DAFD87C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C24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BC2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1,327,031,379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33F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15,203,129,563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2D6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1585669580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AC1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3949030235</w:t>
            </w:r>
          </w:p>
        </w:tc>
      </w:tr>
      <w:tr w:rsidR="009E1C30" w:rsidRPr="009E1C30" w14:paraId="07A69A15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E1D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CLPI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CCC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4,327,354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B56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39,425,663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189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81193700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851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303843500</w:t>
            </w:r>
          </w:p>
        </w:tc>
      </w:tr>
      <w:tr w:rsidR="009E1C30" w:rsidRPr="009E1C30" w14:paraId="06B990E1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C45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FF1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76,997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63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5,393,330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41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644800000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B6F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1560000000</w:t>
            </w:r>
          </w:p>
        </w:tc>
      </w:tr>
      <w:tr w:rsidR="009E1C30" w:rsidRPr="009E1C30" w14:paraId="2A7299E9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B0E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508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11,832,026,060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112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274,483,110,371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9FB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113983530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2EA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331129952</w:t>
            </w:r>
          </w:p>
        </w:tc>
      </w:tr>
      <w:tr w:rsidR="009E1C30" w:rsidRPr="009E1C30" w14:paraId="27C33494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4B4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944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66,306,918,116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C40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389,691,595,500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547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171574280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68D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698775000</w:t>
            </w:r>
          </w:p>
        </w:tc>
      </w:tr>
      <w:tr w:rsidR="009E1C30" w:rsidRPr="009E1C30" w14:paraId="29DD5BFE" w14:textId="77777777" w:rsidTr="00E76F48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80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713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19,220,641,866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1DD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169,546,066,314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3E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97024567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A38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181035556</w:t>
            </w:r>
          </w:p>
        </w:tc>
      </w:tr>
    </w:tbl>
    <w:p w14:paraId="2C1EF31F" w14:textId="77777777" w:rsidR="009E1C30" w:rsidRPr="009E1C30" w:rsidRDefault="009E1C30" w:rsidP="009E1C30">
      <w:pPr>
        <w:spacing w:after="200" w:line="480" w:lineRule="auto"/>
        <w:ind w:left="1134" w:firstLine="66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Hasil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Perhitungan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Variabel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Penelitian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Tahun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2015</w:t>
      </w:r>
    </w:p>
    <w:p w14:paraId="3A61A98E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FB27664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C74B0F3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3B50CDA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3BAF857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6D5DFDF" w14:textId="3EA82E24" w:rsidR="009E1C30" w:rsidRPr="0018261F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4FF0241" w14:textId="77777777" w:rsidR="0018261F" w:rsidRPr="009E1C30" w:rsidRDefault="0018261F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5FA45AE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Lanjutan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Hasil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Perhitungan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Variabel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Penelitian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Tahun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2015</w:t>
      </w:r>
    </w:p>
    <w:tbl>
      <w:tblPr>
        <w:tblW w:w="5320" w:type="dxa"/>
        <w:tblInd w:w="15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76"/>
        <w:gridCol w:w="1116"/>
      </w:tblGrid>
      <w:tr w:rsidR="009E1C30" w:rsidRPr="009E1C30" w14:paraId="64D3D1F2" w14:textId="77777777" w:rsidTr="00E76F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EB9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EA3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KSP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DCF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480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LogNatural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DD68" w14:textId="77777777" w:rsidR="009E1C30" w:rsidRPr="009E1C30" w:rsidRDefault="009E1C30" w:rsidP="009E1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ROA</w:t>
            </w:r>
          </w:p>
        </w:tc>
      </w:tr>
      <w:tr w:rsidR="009E1C30" w:rsidRPr="009E1C30" w14:paraId="72E836E2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1C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3A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5D2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AC6E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5.815062133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D1F4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0.067626</w:t>
            </w:r>
          </w:p>
        </w:tc>
      </w:tr>
      <w:tr w:rsidR="009E1C30" w:rsidRPr="009E1C30" w14:paraId="04DCD771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739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1D1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0A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AB7E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9.016332021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5C8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0.240964</w:t>
            </w:r>
          </w:p>
        </w:tc>
      </w:tr>
      <w:tr w:rsidR="009E1C30" w:rsidRPr="009E1C30" w14:paraId="099134D5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BCD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D6E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4DD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9569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7.424238274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C899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0.150962</w:t>
            </w:r>
          </w:p>
        </w:tc>
      </w:tr>
      <w:tr w:rsidR="009E1C30" w:rsidRPr="009E1C30" w14:paraId="38BD23F4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790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9A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64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5589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7.962991801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264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0.054035</w:t>
            </w:r>
          </w:p>
        </w:tc>
      </w:tr>
      <w:tr w:rsidR="009E1C30" w:rsidRPr="009E1C30" w14:paraId="59905358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285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17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B36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CDA7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13.05471705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8710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0.14463</w:t>
            </w:r>
          </w:p>
        </w:tc>
      </w:tr>
      <w:tr w:rsidR="009E1C30" w:rsidRPr="009E1C30" w14:paraId="49BC1479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2B5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705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06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08D8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6.322395665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06C2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0.32157</w:t>
            </w:r>
          </w:p>
        </w:tc>
      </w:tr>
      <w:tr w:rsidR="009E1C30" w:rsidRPr="009E1C30" w14:paraId="6C55DE1B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312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C00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975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30D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12.43237973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6B4B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0.139766</w:t>
            </w:r>
          </w:p>
        </w:tc>
      </w:tr>
      <w:tr w:rsidR="009E1C30" w:rsidRPr="009E1C30" w14:paraId="2CE96DB5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50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A54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B8E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E5D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8.459571288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EDB8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0.005027</w:t>
            </w:r>
          </w:p>
        </w:tc>
      </w:tr>
      <w:tr w:rsidR="009E1C30" w:rsidRPr="009E1C30" w14:paraId="593CF4DB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85A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594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4F2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A57D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11.88336854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9A08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0.070152</w:t>
            </w:r>
          </w:p>
        </w:tc>
      </w:tr>
      <w:tr w:rsidR="009E1C30" w:rsidRPr="009E1C30" w14:paraId="084DE462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482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FA4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129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14ED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6.967724606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9042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0.028352</w:t>
            </w:r>
          </w:p>
        </w:tc>
      </w:tr>
      <w:tr w:rsidR="009E1C30" w:rsidRPr="009E1C30" w14:paraId="406E1C3E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441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F57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888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7246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7.802810745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43B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0.135977</w:t>
            </w:r>
          </w:p>
        </w:tc>
      </w:tr>
      <w:tr w:rsidR="009E1C30" w:rsidRPr="009E1C30" w14:paraId="620A3456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41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66A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8D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143D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7.579906142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3CFA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0.366545</w:t>
            </w:r>
          </w:p>
        </w:tc>
      </w:tr>
      <w:tr w:rsidR="009E1C30" w:rsidRPr="009E1C30" w14:paraId="7383558E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83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880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D2F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C46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12.127979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2FE5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0.132541</w:t>
            </w:r>
          </w:p>
        </w:tc>
      </w:tr>
      <w:tr w:rsidR="009E1C30" w:rsidRPr="009E1C30" w14:paraId="27A64787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21F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0AD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116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5518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8.758967359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5309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0.036084</w:t>
            </w:r>
          </w:p>
        </w:tc>
      </w:tr>
      <w:tr w:rsidR="009E1C30" w:rsidRPr="009E1C30" w14:paraId="18BD4E9F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5E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3F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2BD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800B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10.99807789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034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0.00397</w:t>
            </w:r>
          </w:p>
        </w:tc>
      </w:tr>
      <w:tr w:rsidR="009E1C30" w:rsidRPr="009E1C30" w14:paraId="566705CD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A9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0C2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51.96%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FE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0546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12.07852709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125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0.018693</w:t>
            </w:r>
          </w:p>
        </w:tc>
      </w:tr>
      <w:tr w:rsidR="009E1C30" w:rsidRPr="009E1C30" w14:paraId="75F40889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6FC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F04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08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ADD3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10.181933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3A44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0.087287</w:t>
            </w:r>
          </w:p>
        </w:tc>
      </w:tr>
      <w:tr w:rsidR="009E1C30" w:rsidRPr="009E1C30" w14:paraId="34AFB9C6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603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07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8A3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9F9D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7.595779005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491D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0.10976</w:t>
            </w:r>
          </w:p>
        </w:tc>
      </w:tr>
      <w:tr w:rsidR="009E1C30" w:rsidRPr="009E1C30" w14:paraId="3D71F590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AB6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A3B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6F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FE1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6.731856994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95E3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0.014276</w:t>
            </w:r>
          </w:p>
        </w:tc>
      </w:tr>
      <w:tr w:rsidR="009E1C30" w:rsidRPr="009E1C30" w14:paraId="1660CE4A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75D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D15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6DC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169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11.43851563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9E62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0.043107</w:t>
            </w:r>
          </w:p>
        </w:tc>
      </w:tr>
      <w:tr w:rsidR="009E1C30" w:rsidRPr="009E1C30" w14:paraId="1909E0FE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9CF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0F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8F1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C23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11.59072104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8696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0.170152</w:t>
            </w:r>
          </w:p>
        </w:tc>
      </w:tr>
      <w:tr w:rsidR="009E1C30" w:rsidRPr="009E1C30" w14:paraId="3EC94DE3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221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114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50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09E3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11.22928772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3C55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0.113365</w:t>
            </w:r>
          </w:p>
        </w:tc>
      </w:tr>
    </w:tbl>
    <w:p w14:paraId="4BBDE278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EA5E9BD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E04D0D3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9CC0E56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44ED15C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EC28147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6E645E0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B138E58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848BC6E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971A88B" w14:textId="77777777" w:rsidR="009E1C30" w:rsidRPr="009E1C30" w:rsidRDefault="009E1C30" w:rsidP="009E1C30">
      <w:pPr>
        <w:spacing w:after="200" w:line="480" w:lineRule="auto"/>
        <w:ind w:left="1134" w:firstLine="66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Hasil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Perhitungan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Variabel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Penelitian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Tahun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2016</w:t>
      </w:r>
    </w:p>
    <w:tbl>
      <w:tblPr>
        <w:tblW w:w="10350" w:type="dxa"/>
        <w:tblInd w:w="-882" w:type="dxa"/>
        <w:tblLook w:val="04A0" w:firstRow="1" w:lastRow="0" w:firstColumn="1" w:lastColumn="0" w:noHBand="0" w:noVBand="1"/>
      </w:tblPr>
      <w:tblGrid>
        <w:gridCol w:w="1052"/>
        <w:gridCol w:w="2016"/>
        <w:gridCol w:w="2136"/>
        <w:gridCol w:w="3178"/>
        <w:gridCol w:w="1968"/>
      </w:tblGrid>
      <w:tr w:rsidR="009E1C30" w:rsidRPr="009E1C30" w14:paraId="5DC48D21" w14:textId="77777777" w:rsidTr="00E76F48">
        <w:trPr>
          <w:trHeight w:val="30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BB8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29F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EBT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BEE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Aset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793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Saham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Beredar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Milik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1B3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Saham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Beredar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Milik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Perusahaan</w:t>
            </w:r>
          </w:p>
        </w:tc>
      </w:tr>
      <w:tr w:rsidR="009E1C30" w:rsidRPr="009E1C30" w14:paraId="12ABB9DF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12C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B2A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61,636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CAF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767,479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397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50000087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066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589896800</w:t>
            </w:r>
          </w:p>
        </w:tc>
      </w:tr>
      <w:tr w:rsidR="009E1C30" w:rsidRPr="009E1C30" w14:paraId="47D0A55F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DA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A27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327,047,654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A42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1,197,796,650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09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123397200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2CE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800659050</w:t>
            </w:r>
          </w:p>
        </w:tc>
      </w:tr>
      <w:tr w:rsidR="009E1C30" w:rsidRPr="009E1C30" w14:paraId="4E0AF414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03A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FB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4,989,254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FE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28,901,948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566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2270230000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5A7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11661908000</w:t>
            </w:r>
          </w:p>
        </w:tc>
      </w:tr>
      <w:tr w:rsidR="009E1C30" w:rsidRPr="009E1C30" w14:paraId="4D17D20C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837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9B7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7,385,228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DEC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82,174,515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665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4382943030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11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8780426500</w:t>
            </w:r>
          </w:p>
        </w:tc>
      </w:tr>
      <w:tr w:rsidR="009E1C30" w:rsidRPr="009E1C30" w14:paraId="6DE57938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FD0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301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1,845,683,269,238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73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12,922,421,859,142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574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3512393900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96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22358699725</w:t>
            </w:r>
          </w:p>
        </w:tc>
      </w:tr>
      <w:tr w:rsidR="009E1C30" w:rsidRPr="009E1C30" w14:paraId="7C6934F9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47A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207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1,320,186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5BE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2,275,038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7AE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383849000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CC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2107000000</w:t>
            </w:r>
          </w:p>
        </w:tc>
      </w:tr>
      <w:tr w:rsidR="009E1C30" w:rsidRPr="009E1C30" w14:paraId="03A7BCB4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220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96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369,416,841,698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B9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2,919,640,858,718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FC1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1549876500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DB1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5061800000</w:t>
            </w:r>
          </w:p>
        </w:tc>
      </w:tr>
      <w:tr w:rsidR="009E1C30" w:rsidRPr="009E1C30" w14:paraId="744C9143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F37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37A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8,937,064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110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289,989,643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F95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28954980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3B6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220808000</w:t>
            </w:r>
          </w:p>
        </w:tc>
      </w:tr>
      <w:tr w:rsidR="009E1C30" w:rsidRPr="009E1C30" w14:paraId="2BEB5DF7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AAC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SKBM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773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30,809,950,308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D67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1,001,657,012,004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90B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151223403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FA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936530894</w:t>
            </w:r>
          </w:p>
        </w:tc>
      </w:tr>
      <w:tr w:rsidR="009E1C30" w:rsidRPr="009E1C30" w14:paraId="73F29D02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8D7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0C0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802,712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E3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12,596,824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786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2599652629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B62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5342098939</w:t>
            </w:r>
          </w:p>
        </w:tc>
      </w:tr>
      <w:tr w:rsidR="009E1C30" w:rsidRPr="009E1C30" w14:paraId="1B834DC7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C9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0D7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8,931,136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C62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62,951,634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83A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457551570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AF4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1924088000</w:t>
            </w:r>
          </w:p>
        </w:tc>
      </w:tr>
      <w:tr w:rsidR="009E1C30" w:rsidRPr="009E1C30" w14:paraId="2FD80903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7F1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9CB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17,011,447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E1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42,508,277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DE4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8723855775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6E0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116318076900</w:t>
            </w:r>
          </w:p>
        </w:tc>
      </w:tr>
      <w:tr w:rsidR="009E1C30" w:rsidRPr="009E1C30" w14:paraId="5650BA17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A1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124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136,662,997,252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D8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1,353,634,132,275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4C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593623878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CA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2099873760</w:t>
            </w:r>
          </w:p>
        </w:tc>
      </w:tr>
      <w:tr w:rsidR="009E1C30" w:rsidRPr="009E1C30" w14:paraId="1335D244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F75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SRSN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CA6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1,688,362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78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717,149,704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A67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598732203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534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6020000000</w:t>
            </w:r>
          </w:p>
        </w:tc>
      </w:tr>
      <w:tr w:rsidR="009E1C30" w:rsidRPr="009E1C30" w14:paraId="0E5ADA22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3DC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517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29,869,197,190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E4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92,041,274,561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3CA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44411600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810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608175716</w:t>
            </w:r>
          </w:p>
        </w:tc>
      </w:tr>
      <w:tr w:rsidR="009E1C30" w:rsidRPr="009E1C30" w14:paraId="0C1E1C12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0AD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93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23,362,443,532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554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1,288,683,925,066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540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333429910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36F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641717510</w:t>
            </w:r>
          </w:p>
        </w:tc>
      </w:tr>
      <w:tr w:rsidR="009E1C30" w:rsidRPr="009E1C30" w14:paraId="34E0D48E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8CB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E4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1,118,546,845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C7D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15,830,740,710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D72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1624500780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CEA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3991781170</w:t>
            </w:r>
          </w:p>
        </w:tc>
      </w:tr>
      <w:tr w:rsidR="009E1C30" w:rsidRPr="009E1C30" w14:paraId="188A9C22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70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CLPI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C9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85,199,962,015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399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567,560,171,430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760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81193700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47F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303843500</w:t>
            </w:r>
          </w:p>
        </w:tc>
      </w:tr>
      <w:tr w:rsidR="009E1C30" w:rsidRPr="009E1C30" w14:paraId="56B984DD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902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07A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144,591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4C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5,658,360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04A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673572000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D9B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1560000000</w:t>
            </w:r>
          </w:p>
        </w:tc>
      </w:tr>
      <w:tr w:rsidR="009E1C30" w:rsidRPr="009E1C30" w14:paraId="790BFCF9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EE2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5C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12,288,056,506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D0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296,129,565,784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4DB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113983530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ABD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331129952</w:t>
            </w:r>
          </w:p>
        </w:tc>
      </w:tr>
      <w:tr w:rsidR="009E1C30" w:rsidRPr="009E1C30" w14:paraId="0FC22BD6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C56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93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118,449,029,979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85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702,508,630,708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DF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171574280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F77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698775000</w:t>
            </w:r>
          </w:p>
        </w:tc>
      </w:tr>
      <w:tr w:rsidR="009E1C30" w:rsidRPr="009E1C30" w14:paraId="5588C03A" w14:textId="77777777" w:rsidTr="00E76F48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77D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A82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13,294,748,095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F43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269,351,381,344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05E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92558948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F2F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181035556</w:t>
            </w:r>
          </w:p>
        </w:tc>
      </w:tr>
    </w:tbl>
    <w:p w14:paraId="7A434A62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2897F3A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FE27DA7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EFB689A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DE8D34E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7FF3EBD" w14:textId="77777777" w:rsidR="009E1C30" w:rsidRPr="009E1C30" w:rsidRDefault="009E1C30" w:rsidP="009E1C30">
      <w:pPr>
        <w:spacing w:after="200" w:line="48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616A59D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DDC406B" w14:textId="77777777" w:rsidR="009E1C30" w:rsidRPr="009E1C30" w:rsidRDefault="009E1C30" w:rsidP="009E1C30">
      <w:pPr>
        <w:spacing w:after="200" w:line="480" w:lineRule="auto"/>
        <w:ind w:left="450" w:firstLine="81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Lanjutan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Hasil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Perhitungan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Variabel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Penelitian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Tahun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2016</w:t>
      </w:r>
    </w:p>
    <w:tbl>
      <w:tblPr>
        <w:tblW w:w="5320" w:type="dxa"/>
        <w:tblInd w:w="15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76"/>
        <w:gridCol w:w="1116"/>
      </w:tblGrid>
      <w:tr w:rsidR="009E1C30" w:rsidRPr="009E1C30" w14:paraId="1C5A2322" w14:textId="77777777" w:rsidTr="00E76F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E2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D53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KSP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5B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419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LogNatural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C2D" w14:textId="77777777" w:rsidR="009E1C30" w:rsidRPr="009E1C30" w:rsidRDefault="009E1C30" w:rsidP="009E1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ROA</w:t>
            </w:r>
          </w:p>
        </w:tc>
      </w:tr>
      <w:tr w:rsidR="009E1C30" w:rsidRPr="009E1C30" w14:paraId="116E70BA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1B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1B6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44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7D48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5.885066501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05CE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0.08031</w:t>
            </w:r>
          </w:p>
        </w:tc>
      </w:tr>
      <w:tr w:rsidR="009E1C30" w:rsidRPr="009E1C30" w14:paraId="785E16C7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4E9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A11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C07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2A0F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9.078383094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E53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0.273041</w:t>
            </w:r>
          </w:p>
        </w:tc>
      </w:tr>
      <w:tr w:rsidR="009E1C30" w:rsidRPr="009E1C30" w14:paraId="362861ED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CC1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CF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81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D48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7.460927115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3BD6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0.172627</w:t>
            </w:r>
          </w:p>
        </w:tc>
      </w:tr>
      <w:tr w:rsidR="009E1C30" w:rsidRPr="009E1C30" w14:paraId="711DC2D6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8B3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160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864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F7B5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7.91473715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B125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0.089872</w:t>
            </w:r>
          </w:p>
        </w:tc>
      </w:tr>
      <w:tr w:rsidR="009E1C30" w:rsidRPr="009E1C30" w14:paraId="1F86AAC8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894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195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3B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29EB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13.11134391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430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0.142828</w:t>
            </w:r>
          </w:p>
        </w:tc>
      </w:tr>
      <w:tr w:rsidR="009E1C30" w:rsidRPr="009E1C30" w14:paraId="7969CCE9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903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C52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53D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7E86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6.356988655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F5A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0.580292</w:t>
            </w:r>
          </w:p>
        </w:tc>
      </w:tr>
      <w:tr w:rsidR="009E1C30" w:rsidRPr="009E1C30" w14:paraId="6F727B90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EFD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0C3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5E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9776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12.46532943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89D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0.126528</w:t>
            </w:r>
          </w:p>
        </w:tc>
      </w:tr>
      <w:tr w:rsidR="009E1C30" w:rsidRPr="009E1C30" w14:paraId="548B7AB0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3F5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F7F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B98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BB7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8.462382487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BD14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0.030819</w:t>
            </w:r>
          </w:p>
        </w:tc>
      </w:tr>
      <w:tr w:rsidR="009E1C30" w:rsidRPr="009E1C30" w14:paraId="4A295D97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844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FE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DA0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1A37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12.00071904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5C43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0.030759</w:t>
            </w:r>
          </w:p>
        </w:tc>
      </w:tr>
      <w:tr w:rsidR="009E1C30" w:rsidRPr="009E1C30" w14:paraId="5A699862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4F3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16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D0C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DD4D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7.100261062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BFD8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0.063723</w:t>
            </w:r>
          </w:p>
        </w:tc>
      </w:tr>
      <w:tr w:rsidR="009E1C30" w:rsidRPr="009E1C30" w14:paraId="32351CF0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DC6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AF2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C43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13CD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7.799007007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8FCB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0.141873</w:t>
            </w:r>
          </w:p>
        </w:tc>
      </w:tr>
      <w:tr w:rsidR="009E1C30" w:rsidRPr="009E1C30" w14:paraId="560475E6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F3E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16F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BB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6BFF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7.628473502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0F66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0.400191</w:t>
            </w:r>
          </w:p>
        </w:tc>
      </w:tr>
      <w:tr w:rsidR="009E1C30" w:rsidRPr="009E1C30" w14:paraId="5C6C39A7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DB1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AF5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4A7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9718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12.1315013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CF6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0.10096</w:t>
            </w:r>
          </w:p>
        </w:tc>
      </w:tr>
      <w:tr w:rsidR="009E1C30" w:rsidRPr="009E1C30" w14:paraId="39ED037E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B60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F5C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E7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AF24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8.855609823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CA21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0.002354</w:t>
            </w:r>
          </w:p>
        </w:tc>
      </w:tr>
      <w:tr w:rsidR="009E1C30" w:rsidRPr="009E1C30" w14:paraId="2390AAAF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D8C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81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BE2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B14B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10.96398262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6821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0.32452</w:t>
            </w:r>
          </w:p>
        </w:tc>
      </w:tr>
      <w:tr w:rsidR="009E1C30" w:rsidRPr="009E1C30" w14:paraId="0483478B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63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AF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51.96%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4CB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20F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12.11014641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0A84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0.018129</w:t>
            </w:r>
          </w:p>
        </w:tc>
      </w:tr>
      <w:tr w:rsidR="009E1C30" w:rsidRPr="009E1C30" w14:paraId="4A3E35CC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DF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54C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D0B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64E1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10.19950124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DD44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0.070657</w:t>
            </w:r>
          </w:p>
        </w:tc>
      </w:tr>
      <w:tr w:rsidR="009E1C30" w:rsidRPr="009E1C30" w14:paraId="5BD32380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A08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D6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14D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72B0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11.75401191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9ED5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0.150116</w:t>
            </w:r>
          </w:p>
        </w:tc>
      </w:tr>
      <w:tr w:rsidR="009E1C30" w:rsidRPr="009E1C30" w14:paraId="454E70CE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C25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391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ED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869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6.752690575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2C7C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0.025554</w:t>
            </w:r>
          </w:p>
        </w:tc>
      </w:tr>
      <w:tr w:rsidR="009E1C30" w:rsidRPr="009E1C30" w14:paraId="0EAA349E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6DE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BD7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A0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5D2C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11.47148177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2C4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0.041496</w:t>
            </w:r>
          </w:p>
        </w:tc>
      </w:tr>
      <w:tr w:rsidR="009E1C30" w:rsidRPr="009E1C30" w14:paraId="4555B790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5BF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F3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671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126E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11.84665166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C739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0.168609</w:t>
            </w:r>
          </w:p>
        </w:tc>
      </w:tr>
      <w:tr w:rsidR="009E1C30" w:rsidRPr="009E1C30" w14:paraId="453B3D72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F1B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001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8F0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F87A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11.43031921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409B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0.049358</w:t>
            </w:r>
          </w:p>
        </w:tc>
      </w:tr>
    </w:tbl>
    <w:p w14:paraId="0CB10EAA" w14:textId="77777777" w:rsidR="009E1C30" w:rsidRPr="009E1C30" w:rsidRDefault="009E1C30" w:rsidP="009E1C30">
      <w:pPr>
        <w:spacing w:after="200" w:line="480" w:lineRule="auto"/>
        <w:ind w:left="1134" w:firstLine="75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F8C57D6" w14:textId="77777777" w:rsidR="009E1C30" w:rsidRPr="009E1C30" w:rsidRDefault="009E1C30" w:rsidP="009E1C30">
      <w:pPr>
        <w:spacing w:after="200" w:line="480" w:lineRule="auto"/>
        <w:ind w:left="1134" w:firstLine="75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612A2E7" w14:textId="77777777" w:rsidR="009E1C30" w:rsidRPr="009E1C30" w:rsidRDefault="009E1C30" w:rsidP="009E1C30">
      <w:pPr>
        <w:spacing w:after="200" w:line="480" w:lineRule="auto"/>
        <w:ind w:left="1134" w:firstLine="75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40062FD" w14:textId="77777777" w:rsidR="009E1C30" w:rsidRPr="009E1C30" w:rsidRDefault="009E1C30" w:rsidP="009E1C30">
      <w:pPr>
        <w:spacing w:after="200" w:line="480" w:lineRule="auto"/>
        <w:ind w:left="1134" w:firstLine="75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DE27368" w14:textId="77777777" w:rsidR="009E1C30" w:rsidRPr="009E1C30" w:rsidRDefault="009E1C30" w:rsidP="009E1C30">
      <w:pPr>
        <w:spacing w:after="200" w:line="480" w:lineRule="auto"/>
        <w:ind w:left="1134" w:firstLine="75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3721B0B" w14:textId="77777777" w:rsidR="009E1C30" w:rsidRPr="009E1C30" w:rsidRDefault="009E1C30" w:rsidP="009E1C30">
      <w:pPr>
        <w:spacing w:after="200" w:line="480" w:lineRule="auto"/>
        <w:ind w:left="1134" w:firstLine="75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B847307" w14:textId="77777777" w:rsidR="009E1C30" w:rsidRPr="009E1C30" w:rsidRDefault="009E1C30" w:rsidP="009E1C30">
      <w:pPr>
        <w:spacing w:after="200" w:line="480" w:lineRule="auto"/>
        <w:ind w:left="1134" w:firstLine="75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33D9AF4" w14:textId="77777777" w:rsidR="009E1C30" w:rsidRPr="009E1C30" w:rsidRDefault="009E1C30" w:rsidP="009E1C30">
      <w:pPr>
        <w:spacing w:after="200" w:line="480" w:lineRule="auto"/>
        <w:ind w:left="1134" w:firstLine="75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6E3A17" w14:textId="77777777" w:rsidR="009E1C30" w:rsidRPr="009E1C30" w:rsidRDefault="009E1C30" w:rsidP="009E1C30">
      <w:pPr>
        <w:spacing w:after="200" w:line="480" w:lineRule="auto"/>
        <w:ind w:left="1134" w:firstLine="75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8B747B7" w14:textId="77777777" w:rsidR="009E1C30" w:rsidRPr="009E1C30" w:rsidRDefault="009E1C30" w:rsidP="009E1C30">
      <w:pPr>
        <w:spacing w:after="200" w:line="480" w:lineRule="auto"/>
        <w:ind w:left="1134" w:firstLine="75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Hasil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Perhitungan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Variabel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Penelitian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Tahun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2017</w:t>
      </w:r>
    </w:p>
    <w:tbl>
      <w:tblPr>
        <w:tblW w:w="11070" w:type="dxa"/>
        <w:tblInd w:w="-1332" w:type="dxa"/>
        <w:tblLook w:val="04A0" w:firstRow="1" w:lastRow="0" w:firstColumn="1" w:lastColumn="0" w:noHBand="0" w:noVBand="1"/>
      </w:tblPr>
      <w:tblGrid>
        <w:gridCol w:w="1245"/>
        <w:gridCol w:w="2016"/>
        <w:gridCol w:w="2136"/>
        <w:gridCol w:w="3372"/>
        <w:gridCol w:w="2301"/>
      </w:tblGrid>
      <w:tr w:rsidR="009E1C30" w:rsidRPr="009E1C30" w14:paraId="4DECACCA" w14:textId="77777777" w:rsidTr="00E76F48">
        <w:trPr>
          <w:trHeight w:val="56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1CA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54E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EBT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25C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Aset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F0D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Saham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Beredar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Milik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795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Saham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Beredar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Milik</w:t>
            </w:r>
            <w:proofErr w:type="spellEnd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Perusahaan</w:t>
            </w:r>
          </w:p>
        </w:tc>
      </w:tr>
      <w:tr w:rsidR="009E1C30" w:rsidRPr="009E1C30" w14:paraId="3EA9011C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B09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E68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51,095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647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840,236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58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50000087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BB6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589896800</w:t>
            </w:r>
          </w:p>
        </w:tc>
      </w:tr>
      <w:tr w:rsidR="009E1C30" w:rsidRPr="009E1C30" w14:paraId="41FD0537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6CD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032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369,012,853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4FB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1,340,842,765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7AD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123397200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0D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800659050</w:t>
            </w:r>
          </w:p>
        </w:tc>
      </w:tr>
      <w:tr w:rsidR="009E1C30" w:rsidRPr="009E1C30" w14:paraId="1A334F42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8F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2D6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5,206,561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2E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31,619,514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6CB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2270230000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85E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11661908000</w:t>
            </w:r>
          </w:p>
        </w:tc>
      </w:tr>
      <w:tr w:rsidR="009E1C30" w:rsidRPr="009E1C30" w14:paraId="652F9870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440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0F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7,658,554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35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87,939,488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5E6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4382943030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69A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8780426500</w:t>
            </w:r>
          </w:p>
        </w:tc>
      </w:tr>
      <w:tr w:rsidR="009E1C30" w:rsidRPr="009E1C30" w14:paraId="0F0080FB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004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FD8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2,186,884,603,474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44E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14,915,849,800,251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9E2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3512393900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DDD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22358699725</w:t>
            </w:r>
          </w:p>
        </w:tc>
      </w:tr>
      <w:tr w:rsidR="009E1C30" w:rsidRPr="009E1C30" w14:paraId="39C80890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DFC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5AF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1,780,020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47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2,510,078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FD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383849000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983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2107000000</w:t>
            </w:r>
          </w:p>
        </w:tc>
      </w:tr>
      <w:tr w:rsidR="009E1C30" w:rsidRPr="009E1C30" w14:paraId="2741A0DE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57F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4B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186,147,334,530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E9D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4,559,573,709,411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73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1838460681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866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6186488888</w:t>
            </w:r>
          </w:p>
        </w:tc>
      </w:tr>
      <w:tr w:rsidR="009E1C30" w:rsidRPr="009E1C30" w14:paraId="3D44C57E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25C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7DC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14,659,621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61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306,085,119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B93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6777384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DDD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220808000</w:t>
            </w:r>
          </w:p>
        </w:tc>
      </w:tr>
      <w:tr w:rsidR="009E1C30" w:rsidRPr="009E1C30" w14:paraId="7661E583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4FB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SKBM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CF6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31,761,022,154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92A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1,623,027,475,045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3AF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258889904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840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1726003217</w:t>
            </w:r>
          </w:p>
        </w:tc>
      </w:tr>
      <w:tr w:rsidR="009E1C30" w:rsidRPr="009E1C30" w14:paraId="7230B1C9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D9E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9B4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1,244,596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89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14,024,486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889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2434296447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9FE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5342098939</w:t>
            </w:r>
          </w:p>
        </w:tc>
      </w:tr>
      <w:tr w:rsidR="009E1C30" w:rsidRPr="009E1C30" w14:paraId="1E3F073D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628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C93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10,436,512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E7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66,759,930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4A5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457551570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20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1924088000</w:t>
            </w:r>
          </w:p>
        </w:tc>
      </w:tr>
      <w:tr w:rsidR="009E1C30" w:rsidRPr="009E1C30" w14:paraId="742F5BE8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C4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CA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16,894,806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CC7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43,141,063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A62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8723855775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22F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116318076900</w:t>
            </w:r>
          </w:p>
        </w:tc>
      </w:tr>
      <w:tr w:rsidR="009E1C30" w:rsidRPr="009E1C30" w14:paraId="4D60F7C9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CEF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58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54,491,308,212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33A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1,225,712,093,041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AB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691938643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0F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2099873760</w:t>
            </w:r>
          </w:p>
        </w:tc>
      </w:tr>
      <w:tr w:rsidR="009E1C30" w:rsidRPr="009E1C30" w14:paraId="3CAA223E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A8F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SRSN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035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18,969,208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367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652,726,454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318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598732203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ACC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6020000000</w:t>
            </w:r>
          </w:p>
        </w:tc>
      </w:tr>
      <w:tr w:rsidR="009E1C30" w:rsidRPr="009E1C30" w14:paraId="572F1724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825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09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10,901,810,252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91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89,327,328,853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F62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45643000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7A2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608175716</w:t>
            </w:r>
          </w:p>
        </w:tc>
      </w:tr>
      <w:tr w:rsidR="009E1C30" w:rsidRPr="009E1C30" w14:paraId="3141439C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B78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0AF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25,808,846,585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83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1,374,444,788,282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954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298315410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D34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641717510</w:t>
            </w:r>
          </w:p>
        </w:tc>
      </w:tr>
      <w:tr w:rsidR="009E1C30" w:rsidRPr="009E1C30" w14:paraId="21770BA4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7D3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234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1,126,408,644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6B5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16,823,208,531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843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1640754480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2A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4006329420</w:t>
            </w:r>
          </w:p>
        </w:tc>
      </w:tr>
      <w:tr w:rsidR="009E1C30" w:rsidRPr="009E1C30" w14:paraId="5E70DF95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442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CLPI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7BF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51,539,411,028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8CA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587,699,015,641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94A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106988700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83C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306338500</w:t>
            </w:r>
          </w:p>
        </w:tc>
      </w:tr>
      <w:tr w:rsidR="009E1C30" w:rsidRPr="009E1C30" w14:paraId="753E7912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32F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084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254,816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2A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5,769,332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5E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631199000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C82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1512662000</w:t>
            </w:r>
          </w:p>
        </w:tc>
      </w:tr>
      <w:tr w:rsidR="009E1C30" w:rsidRPr="009E1C30" w14:paraId="1EA8909E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94A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0DC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7,568,252,565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52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308,491,173,960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54C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113333744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141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331129952</w:t>
            </w:r>
          </w:p>
        </w:tc>
      </w:tr>
      <w:tr w:rsidR="009E1C30" w:rsidRPr="009E1C30" w14:paraId="3C086E47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B8F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C51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102,649,309,681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78F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796,767,646,172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85D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162062680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B16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698775000</w:t>
            </w:r>
          </w:p>
        </w:tc>
      </w:tr>
      <w:tr w:rsidR="009E1C30" w:rsidRPr="009E1C30" w14:paraId="75A05210" w14:textId="77777777" w:rsidTr="00E76F48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5EC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37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22,077,467,345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37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303,788,390,330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F56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92558948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036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181035556</w:t>
            </w:r>
          </w:p>
        </w:tc>
      </w:tr>
    </w:tbl>
    <w:p w14:paraId="22792800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D0048F7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EFBF1B7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274C5FC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4DC197C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ACA61B8" w14:textId="77777777" w:rsidR="009E1C30" w:rsidRPr="009E1C30" w:rsidRDefault="009E1C30" w:rsidP="009E1C30">
      <w:pPr>
        <w:spacing w:after="200" w:line="48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113A81C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A2512F6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B554A92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Lanjutan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Hasil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Perhitungan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Variabel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Tahun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2017</w:t>
      </w:r>
    </w:p>
    <w:tbl>
      <w:tblPr>
        <w:tblW w:w="5320" w:type="dxa"/>
        <w:tblInd w:w="115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76"/>
        <w:gridCol w:w="1116"/>
      </w:tblGrid>
      <w:tr w:rsidR="009E1C30" w:rsidRPr="009E1C30" w14:paraId="1864EA36" w14:textId="77777777" w:rsidTr="00E76F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FC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4D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KSP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132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6D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LogNatural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E29" w14:textId="77777777" w:rsidR="009E1C30" w:rsidRPr="009E1C30" w:rsidRDefault="009E1C30" w:rsidP="009E1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ROA</w:t>
            </w:r>
          </w:p>
        </w:tc>
      </w:tr>
      <w:tr w:rsidR="009E1C30" w:rsidRPr="009E1C30" w14:paraId="37CFD821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DFB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33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B9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DF6E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5.924401285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C0F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0.06081</w:t>
            </w:r>
          </w:p>
        </w:tc>
      </w:tr>
      <w:tr w:rsidR="009E1C30" w:rsidRPr="009E1C30" w14:paraId="1DFD5C98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D6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DD2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445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48B3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9.127377853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C103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0.27521</w:t>
            </w:r>
          </w:p>
        </w:tc>
      </w:tr>
      <w:tr w:rsidR="009E1C30" w:rsidRPr="009E1C30" w14:paraId="7868F8EC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F82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CE3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792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C78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7.49995519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08BC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0.164663</w:t>
            </w:r>
          </w:p>
        </w:tc>
      </w:tr>
      <w:tr w:rsidR="009E1C30" w:rsidRPr="009E1C30" w14:paraId="17FD8E97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73C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DC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174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A70F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7.944183933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C61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0.087089</w:t>
            </w:r>
          </w:p>
        </w:tc>
      </w:tr>
      <w:tr w:rsidR="009E1C30" w:rsidRPr="009E1C30" w14:paraId="7600112B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F92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6F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0F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3F68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13.173648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427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0.146615</w:t>
            </w:r>
          </w:p>
        </w:tc>
      </w:tr>
      <w:tr w:rsidR="009E1C30" w:rsidRPr="009E1C30" w14:paraId="1AC03D08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992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03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77C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813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6.399687217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802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0.709149</w:t>
            </w:r>
          </w:p>
        </w:tc>
      </w:tr>
      <w:tr w:rsidR="009E1C30" w:rsidRPr="009E1C30" w14:paraId="64ADAC1B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0963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FE9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E39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085D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12.65892424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E0E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0.040826</w:t>
            </w:r>
          </w:p>
        </w:tc>
      </w:tr>
      <w:tr w:rsidR="009E1C30" w:rsidRPr="009E1C30" w14:paraId="7434FF22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6CA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7BF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943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C186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8.485842216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E65C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0.047894</w:t>
            </w:r>
          </w:p>
        </w:tc>
      </w:tr>
      <w:tr w:rsidR="009E1C30" w:rsidRPr="009E1C30" w14:paraId="170286A7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9F8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43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7E3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C697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12.21032587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7B0D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0.019569</w:t>
            </w:r>
          </w:p>
        </w:tc>
      </w:tr>
      <w:tr w:rsidR="009E1C30" w:rsidRPr="009E1C30" w14:paraId="09453052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81D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8C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36C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A1DE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7.146886953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C778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0.088745</w:t>
            </w:r>
          </w:p>
        </w:tc>
      </w:tr>
      <w:tr w:rsidR="009E1C30" w:rsidRPr="009E1C30" w14:paraId="78C783D4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789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A7D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00C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CC8C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7.824515873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7EE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0.156329</w:t>
            </w:r>
          </w:p>
        </w:tc>
      </w:tr>
      <w:tr w:rsidR="009E1C30" w:rsidRPr="009E1C30" w14:paraId="497EF4DE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4B3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F5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67A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AD1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7.634890842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E765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0.391618</w:t>
            </w:r>
          </w:p>
        </w:tc>
      </w:tr>
      <w:tr w:rsidR="009E1C30" w:rsidRPr="009E1C30" w14:paraId="336BC005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C70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F31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55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CC69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12.08838847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B342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0.044457</w:t>
            </w:r>
          </w:p>
        </w:tc>
      </w:tr>
      <w:tr w:rsidR="009E1C30" w:rsidRPr="009E1C30" w14:paraId="48A806C5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5FE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E8F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4EB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3CB5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8.814731214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EC7B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0.029061</w:t>
            </w:r>
          </w:p>
        </w:tc>
      </w:tr>
      <w:tr w:rsidR="009E1C30" w:rsidRPr="009E1C30" w14:paraId="59412E2B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67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70C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685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070A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10.95098435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E26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0.122043</w:t>
            </w:r>
          </w:p>
        </w:tc>
      </w:tr>
      <w:tr w:rsidR="009E1C30" w:rsidRPr="009E1C30" w14:paraId="6C94F73F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17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DD8A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D087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72E9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12.1381273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FA08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0.018778</w:t>
            </w:r>
          </w:p>
        </w:tc>
      </w:tr>
      <w:tr w:rsidR="009E1C30" w:rsidRPr="009E1C30" w14:paraId="01BDC1F6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3D9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0E54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5D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3A3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10.22590883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5417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0.066956</w:t>
            </w:r>
          </w:p>
        </w:tc>
      </w:tr>
      <w:tr w:rsidR="009E1C30" w:rsidRPr="009E1C30" w14:paraId="2D9C8E08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B86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56E8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ED0E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5B5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11.76915496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BF82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0.087697</w:t>
            </w:r>
          </w:p>
        </w:tc>
      </w:tr>
      <w:tr w:rsidR="009E1C30" w:rsidRPr="009E1C30" w14:paraId="6A107AFF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9E6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928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5A2D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7593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6.761125531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3A60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0.044167</w:t>
            </w:r>
          </w:p>
        </w:tc>
      </w:tr>
      <w:tr w:rsidR="009E1C30" w:rsidRPr="009E1C30" w14:paraId="3626894A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67E0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AA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8CB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0694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11.48924274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CDE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0.024533</w:t>
            </w:r>
          </w:p>
        </w:tc>
      </w:tr>
      <w:tr w:rsidR="009E1C30" w:rsidRPr="009E1C30" w14:paraId="270D6C30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B126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F3C5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94D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13B7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11.90133169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321E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0.128832</w:t>
            </w:r>
          </w:p>
        </w:tc>
      </w:tr>
      <w:tr w:rsidR="009E1C30" w:rsidRPr="009E1C30" w14:paraId="47296E36" w14:textId="77777777" w:rsidTr="00E76F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54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B2F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442" w14:textId="77777777" w:rsidR="009E1C30" w:rsidRPr="009E1C30" w:rsidRDefault="009E1C30" w:rsidP="009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DBEF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11.48257117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F24" w14:textId="77777777" w:rsidR="009E1C30" w:rsidRPr="009E1C30" w:rsidRDefault="009E1C30" w:rsidP="009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0.072674</w:t>
            </w:r>
          </w:p>
        </w:tc>
      </w:tr>
    </w:tbl>
    <w:p w14:paraId="1B75E80F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5544425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CC6F7DC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81FAA82" w14:textId="77777777" w:rsidR="009E1C30" w:rsidRPr="009E1C30" w:rsidRDefault="009E1C30" w:rsidP="009E1C30">
      <w:pPr>
        <w:spacing w:after="200" w:line="48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1DD132B" w14:textId="77777777" w:rsidR="009E1C30" w:rsidRPr="009E1C30" w:rsidRDefault="009E1C30" w:rsidP="009E1C30">
      <w:pPr>
        <w:spacing w:after="200" w:line="48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9353F93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AD4B3E7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D06AC63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4103B64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DC3349C" w14:textId="77777777" w:rsidR="009E1C30" w:rsidRPr="009E1C30" w:rsidRDefault="009E1C30" w:rsidP="009E1C30">
      <w:pPr>
        <w:spacing w:after="200" w:line="480" w:lineRule="auto"/>
        <w:ind w:left="1134" w:hanging="15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LAMPIRAN III</w:t>
      </w:r>
    </w:p>
    <w:p w14:paraId="54C610DF" w14:textId="77777777" w:rsidR="009E1C30" w:rsidRPr="009E1C30" w:rsidRDefault="009E1C30" w:rsidP="009E1C30">
      <w:pPr>
        <w:spacing w:after="200" w:line="480" w:lineRule="auto"/>
        <w:ind w:left="1134" w:hanging="15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Hasil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Analisis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Data</w:t>
      </w:r>
    </w:p>
    <w:p w14:paraId="4D8230CC" w14:textId="77777777" w:rsidR="009E1C30" w:rsidRPr="009E1C30" w:rsidRDefault="009E1C30" w:rsidP="009E1C30">
      <w:pPr>
        <w:spacing w:after="200" w:line="48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Hasil Uji Pooling</w:t>
      </w:r>
    </w:p>
    <w:p w14:paraId="1696F0A2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8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8"/>
        <w:gridCol w:w="1331"/>
        <w:gridCol w:w="1331"/>
        <w:gridCol w:w="1469"/>
        <w:gridCol w:w="1025"/>
        <w:gridCol w:w="1025"/>
      </w:tblGrid>
      <w:tr w:rsidR="009E1C30" w:rsidRPr="009E1C30" w14:paraId="2FE0CF7E" w14:textId="77777777" w:rsidTr="00E76F48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A274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E1C3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Coefficients</w:t>
            </w:r>
            <w:r w:rsidRPr="009E1C3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ja-JP"/>
              </w:rPr>
              <w:t>a</w:t>
            </w:r>
            <w:proofErr w:type="spellEnd"/>
          </w:p>
        </w:tc>
      </w:tr>
      <w:tr w:rsidR="009E1C30" w:rsidRPr="009E1C30" w14:paraId="1522E074" w14:textId="77777777" w:rsidTr="00E76F48">
        <w:trPr>
          <w:cantSplit/>
        </w:trPr>
        <w:tc>
          <w:tcPr>
            <w:tcW w:w="1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84D74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Model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944D6E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F62B2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EE21D9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396A41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Sig.</w:t>
            </w:r>
          </w:p>
        </w:tc>
      </w:tr>
      <w:tr w:rsidR="009E1C30" w:rsidRPr="009E1C30" w14:paraId="70F1FBE3" w14:textId="77777777" w:rsidTr="00E76F48">
        <w:trPr>
          <w:cantSplit/>
        </w:trPr>
        <w:tc>
          <w:tcPr>
            <w:tcW w:w="1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09758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EF203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13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B3221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30875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Beta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6C5793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0C7ED9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9E1C30" w:rsidRPr="009E1C30" w14:paraId="3AE734F8" w14:textId="77777777" w:rsidTr="00E76F48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592B5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E0E72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(Constant)</w:t>
            </w:r>
          </w:p>
        </w:tc>
        <w:tc>
          <w:tcPr>
            <w:tcW w:w="13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0734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.021</w:t>
            </w:r>
          </w:p>
        </w:tc>
        <w:tc>
          <w:tcPr>
            <w:tcW w:w="13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30F6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.032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13E85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C55BB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.674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5BB2C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.504</w:t>
            </w:r>
          </w:p>
        </w:tc>
      </w:tr>
      <w:tr w:rsidR="009E1C30" w:rsidRPr="009E1C30" w14:paraId="689B3A8C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E7E76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A56E6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ME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9354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.015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CE49D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.011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3EE3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.245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75CE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1.333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849D8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.189</w:t>
            </w:r>
          </w:p>
        </w:tc>
      </w:tr>
      <w:tr w:rsidR="009E1C30" w:rsidRPr="009E1C30" w14:paraId="753B63DF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22012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92E50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KSP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69D9D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.016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D62CA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.032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7CB0B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.091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3CAA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.511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D2134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.612</w:t>
            </w:r>
          </w:p>
        </w:tc>
      </w:tr>
      <w:tr w:rsidR="009E1C30" w:rsidRPr="009E1C30" w14:paraId="0AA57183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73640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D0A6A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KA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5124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.009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C246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.012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3E97F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.166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85F7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.747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53C47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.458</w:t>
            </w:r>
          </w:p>
        </w:tc>
      </w:tr>
      <w:tr w:rsidR="009E1C30" w:rsidRPr="009E1C30" w14:paraId="36B39A75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00655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3D722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ROA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14C6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.110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D36D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.059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E39D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.521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DCBAB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1.865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F3529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.068</w:t>
            </w:r>
          </w:p>
        </w:tc>
      </w:tr>
      <w:tr w:rsidR="009E1C30" w:rsidRPr="009E1C30" w14:paraId="2A1703E8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39582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F81F0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SIZE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BD66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-.002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C9BA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.003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C7A7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-.128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1DE9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-.570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14769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.571</w:t>
            </w:r>
          </w:p>
        </w:tc>
      </w:tr>
      <w:tr w:rsidR="009E1C30" w:rsidRPr="009E1C30" w14:paraId="021805A1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FDAED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28C2C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D1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C5E66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-.010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4AC2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.049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EDFB0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-.163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C37E0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-.195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C6A79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.846</w:t>
            </w:r>
          </w:p>
        </w:tc>
      </w:tr>
      <w:tr w:rsidR="009E1C30" w:rsidRPr="009E1C30" w14:paraId="5F3CB42D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9CA6A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B3866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D2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9084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-.024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0196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.049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DAB34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-.415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1C42C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-.498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3A5E3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.621</w:t>
            </w:r>
          </w:p>
        </w:tc>
      </w:tr>
      <w:tr w:rsidR="009E1C30" w:rsidRPr="009E1C30" w14:paraId="191CDAF6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D9008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F6479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MED1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5FC3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.001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49D44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.017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24D4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3BD60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.060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8E31E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.953</w:t>
            </w:r>
          </w:p>
        </w:tc>
      </w:tr>
      <w:tr w:rsidR="009E1C30" w:rsidRPr="009E1C30" w14:paraId="1E0B2A46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08CED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F3957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KSPD1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B92EF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.015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C014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.050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9006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.081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F1532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.299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11197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.766</w:t>
            </w:r>
          </w:p>
        </w:tc>
      </w:tr>
      <w:tr w:rsidR="009E1C30" w:rsidRPr="009E1C30" w14:paraId="0F79A7FC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6187D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A3FBE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KAD1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02748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-.012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3D22B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.017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92E0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-.156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18A0A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-.713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D92BF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.479</w:t>
            </w:r>
          </w:p>
        </w:tc>
      </w:tr>
      <w:tr w:rsidR="009E1C30" w:rsidRPr="009E1C30" w14:paraId="63D0F94A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2E3A0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73E87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ROAD1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A0E9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-.003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ED69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.073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7BB5A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-.012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F57E9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-.044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076C4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.965</w:t>
            </w:r>
          </w:p>
        </w:tc>
      </w:tr>
      <w:tr w:rsidR="009E1C30" w:rsidRPr="009E1C30" w14:paraId="0BFFC7A7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F8798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5A19B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SIZED1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A334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.001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D75D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.004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DC30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.159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F667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.245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8AC04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.808</w:t>
            </w:r>
          </w:p>
        </w:tc>
      </w:tr>
      <w:tr w:rsidR="009E1C30" w:rsidRPr="009E1C30" w14:paraId="75B6F1E3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9B134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4075A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MED2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F155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.001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2538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.017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1ACF8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.008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899C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504D6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.976</w:t>
            </w:r>
          </w:p>
        </w:tc>
      </w:tr>
      <w:tr w:rsidR="009E1C30" w:rsidRPr="009E1C30" w14:paraId="1D4382FE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6A809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D3BC5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KSPD2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DBBE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.034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FA79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.048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DD885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.186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5A50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.720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5851B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.475</w:t>
            </w:r>
          </w:p>
        </w:tc>
      </w:tr>
      <w:tr w:rsidR="009E1C30" w:rsidRPr="009E1C30" w14:paraId="6E7E193E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05160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2AD68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KAD2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748D3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-.018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59B20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.017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04C0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-.233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408D7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-1.072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7F020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.289</w:t>
            </w:r>
          </w:p>
        </w:tc>
      </w:tr>
      <w:tr w:rsidR="009E1C30" w:rsidRPr="009E1C30" w14:paraId="09485825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9B3F0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CEECB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ROAD2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B8F8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.089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E1B9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.070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538C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.345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AF60A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1.276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1B383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.208</w:t>
            </w:r>
          </w:p>
        </w:tc>
      </w:tr>
      <w:tr w:rsidR="009E1C30" w:rsidRPr="009E1C30" w14:paraId="1908DBF9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6A45D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05AD5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SIZED2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D67AA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.001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2B3E8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.004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0B32F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.228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AF7F3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.345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BB0CF2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.732</w:t>
            </w:r>
          </w:p>
        </w:tc>
      </w:tr>
      <w:tr w:rsidR="009E1C30" w:rsidRPr="009E1C30" w14:paraId="022B2D13" w14:textId="77777777" w:rsidTr="00E76F48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BA52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a. Dependent Variable: CSRD</w:t>
            </w:r>
          </w:p>
        </w:tc>
      </w:tr>
    </w:tbl>
    <w:p w14:paraId="4D6CE0F5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4FEF38A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3D1F27D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8507AD4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284F38D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1804E93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2533BE3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E2D4F2E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B4357C5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18B2C62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3328358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3E59558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99F2AA9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A345921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Hasil Uji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Statistik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Deskriptif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dan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Distribusi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Frekuensi</w:t>
      </w:r>
      <w:proofErr w:type="spellEnd"/>
    </w:p>
    <w:p w14:paraId="054C28A0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5BF293D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8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1502"/>
        <w:gridCol w:w="1571"/>
        <w:gridCol w:w="1616"/>
        <w:gridCol w:w="1595"/>
      </w:tblGrid>
      <w:tr w:rsidR="009E1C30" w:rsidRPr="009E1C30" w14:paraId="400C14D4" w14:textId="77777777" w:rsidTr="00E76F48">
        <w:trPr>
          <w:cantSplit/>
          <w:trHeight w:val="253"/>
        </w:trPr>
        <w:tc>
          <w:tcPr>
            <w:tcW w:w="8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DDBF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Descriptive Statistics</w:t>
            </w:r>
          </w:p>
        </w:tc>
      </w:tr>
      <w:tr w:rsidR="009E1C30" w:rsidRPr="009E1C30" w14:paraId="452F4DA2" w14:textId="77777777" w:rsidTr="00E76F48">
        <w:trPr>
          <w:cantSplit/>
          <w:trHeight w:val="518"/>
        </w:trPr>
        <w:tc>
          <w:tcPr>
            <w:tcW w:w="24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87E62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95378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15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808D0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Minimum</w:t>
            </w:r>
          </w:p>
        </w:tc>
        <w:tc>
          <w:tcPr>
            <w:tcW w:w="16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AE8AC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Maximum</w:t>
            </w:r>
          </w:p>
        </w:tc>
        <w:tc>
          <w:tcPr>
            <w:tcW w:w="159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0FA4B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Mean</w:t>
            </w:r>
          </w:p>
        </w:tc>
      </w:tr>
      <w:tr w:rsidR="009E1C30" w:rsidRPr="009E1C30" w14:paraId="41EEADDA" w14:textId="77777777" w:rsidTr="00E76F48">
        <w:trPr>
          <w:cantSplit/>
          <w:trHeight w:val="276"/>
        </w:trPr>
        <w:tc>
          <w:tcPr>
            <w:tcW w:w="24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C2269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CSRD</w:t>
            </w:r>
          </w:p>
        </w:tc>
        <w:tc>
          <w:tcPr>
            <w:tcW w:w="15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4ED6B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15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908B0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.0110</w:t>
            </w:r>
          </w:p>
        </w:tc>
        <w:tc>
          <w:tcPr>
            <w:tcW w:w="16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2E6E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.1868</w:t>
            </w:r>
          </w:p>
        </w:tc>
        <w:tc>
          <w:tcPr>
            <w:tcW w:w="15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D232A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.039794</w:t>
            </w:r>
          </w:p>
        </w:tc>
      </w:tr>
      <w:tr w:rsidR="009E1C30" w:rsidRPr="009E1C30" w14:paraId="32264FF0" w14:textId="77777777" w:rsidTr="00E76F48">
        <w:trPr>
          <w:cantSplit/>
          <w:trHeight w:val="264"/>
        </w:trPr>
        <w:tc>
          <w:tcPr>
            <w:tcW w:w="2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9054F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KSP</w:t>
            </w:r>
          </w:p>
        </w:tc>
        <w:tc>
          <w:tcPr>
            <w:tcW w:w="15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18809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9FA3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.0307</w:t>
            </w:r>
          </w:p>
        </w:tc>
        <w:tc>
          <w:tcPr>
            <w:tcW w:w="1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D2111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.6693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E7514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.273191</w:t>
            </w:r>
          </w:p>
        </w:tc>
      </w:tr>
      <w:tr w:rsidR="009E1C30" w:rsidRPr="009E1C30" w14:paraId="225C5F54" w14:textId="77777777" w:rsidTr="00E76F48">
        <w:trPr>
          <w:cantSplit/>
          <w:trHeight w:val="264"/>
        </w:trPr>
        <w:tc>
          <w:tcPr>
            <w:tcW w:w="2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D56BA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ROA</w:t>
            </w:r>
          </w:p>
        </w:tc>
        <w:tc>
          <w:tcPr>
            <w:tcW w:w="15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09C3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C6F2E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.0024</w:t>
            </w:r>
          </w:p>
        </w:tc>
        <w:tc>
          <w:tcPr>
            <w:tcW w:w="1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618CD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.7091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64F6C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.126775</w:t>
            </w:r>
          </w:p>
        </w:tc>
      </w:tr>
      <w:tr w:rsidR="009E1C30" w:rsidRPr="009E1C30" w14:paraId="51DF2C30" w14:textId="77777777" w:rsidTr="00E76F48">
        <w:trPr>
          <w:cantSplit/>
          <w:trHeight w:val="264"/>
        </w:trPr>
        <w:tc>
          <w:tcPr>
            <w:tcW w:w="24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C1D8F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SIZE</w:t>
            </w:r>
          </w:p>
        </w:tc>
        <w:tc>
          <w:tcPr>
            <w:tcW w:w="15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ADE94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A34D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5.8851</w:t>
            </w:r>
          </w:p>
        </w:tc>
        <w:tc>
          <w:tcPr>
            <w:tcW w:w="1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8CD0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13.1736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4D771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9.605377</w:t>
            </w:r>
          </w:p>
        </w:tc>
      </w:tr>
      <w:tr w:rsidR="009E1C30" w:rsidRPr="009E1C30" w14:paraId="412FC030" w14:textId="77777777" w:rsidTr="00E76F48">
        <w:trPr>
          <w:cantSplit/>
          <w:trHeight w:val="529"/>
        </w:trPr>
        <w:tc>
          <w:tcPr>
            <w:tcW w:w="24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AEFE0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Valid N (listwise)</w:t>
            </w:r>
          </w:p>
        </w:tc>
        <w:tc>
          <w:tcPr>
            <w:tcW w:w="15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55705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DC4CE2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2252EE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785C05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5FECC654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9817D01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7A545D7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8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998"/>
        <w:gridCol w:w="1580"/>
        <w:gridCol w:w="1391"/>
        <w:gridCol w:w="1891"/>
        <w:gridCol w:w="1998"/>
      </w:tblGrid>
      <w:tr w:rsidR="009E1C30" w:rsidRPr="009E1C30" w14:paraId="35584E4F" w14:textId="77777777" w:rsidTr="00E76F48">
        <w:trPr>
          <w:cantSplit/>
          <w:trHeight w:val="272"/>
        </w:trPr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4FE9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ME</w:t>
            </w:r>
          </w:p>
        </w:tc>
      </w:tr>
      <w:tr w:rsidR="009E1C30" w:rsidRPr="009E1C30" w14:paraId="51A4FD6C" w14:textId="77777777" w:rsidTr="00E76F48">
        <w:trPr>
          <w:cantSplit/>
          <w:trHeight w:val="557"/>
        </w:trPr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C109E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A607F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Frequency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8D2E4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Percent</w:t>
            </w:r>
          </w:p>
        </w:tc>
        <w:tc>
          <w:tcPr>
            <w:tcW w:w="18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36456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Valid Percent</w:t>
            </w:r>
          </w:p>
        </w:tc>
        <w:tc>
          <w:tcPr>
            <w:tcW w:w="19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12070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Cumulative Percent</w:t>
            </w:r>
          </w:p>
        </w:tc>
      </w:tr>
      <w:tr w:rsidR="009E1C30" w:rsidRPr="009E1C30" w14:paraId="332881EE" w14:textId="77777777" w:rsidTr="00E76F48">
        <w:trPr>
          <w:cantSplit/>
          <w:trHeight w:val="285"/>
        </w:trPr>
        <w:tc>
          <w:tcPr>
            <w:tcW w:w="99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9AFC9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Valid</w:t>
            </w:r>
          </w:p>
        </w:tc>
        <w:tc>
          <w:tcPr>
            <w:tcW w:w="9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D8027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38D7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B7AA6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27.3</w:t>
            </w:r>
          </w:p>
        </w:tc>
        <w:tc>
          <w:tcPr>
            <w:tcW w:w="18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123CB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27.3</w:t>
            </w:r>
          </w:p>
        </w:tc>
        <w:tc>
          <w:tcPr>
            <w:tcW w:w="19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B1056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27.3</w:t>
            </w:r>
          </w:p>
        </w:tc>
      </w:tr>
      <w:tr w:rsidR="009E1C30" w:rsidRPr="009E1C30" w14:paraId="48802C3E" w14:textId="77777777" w:rsidTr="00E76F48">
        <w:trPr>
          <w:cantSplit/>
          <w:trHeight w:val="297"/>
        </w:trPr>
        <w:tc>
          <w:tcPr>
            <w:tcW w:w="9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0D4E9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8BF8F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DB62A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4F77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72.7</w:t>
            </w:r>
          </w:p>
        </w:tc>
        <w:tc>
          <w:tcPr>
            <w:tcW w:w="18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77474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72.7</w:t>
            </w:r>
          </w:p>
        </w:tc>
        <w:tc>
          <w:tcPr>
            <w:tcW w:w="19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F5887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100.0</w:t>
            </w:r>
          </w:p>
        </w:tc>
      </w:tr>
      <w:tr w:rsidR="009E1C30" w:rsidRPr="009E1C30" w14:paraId="2A5F823F" w14:textId="77777777" w:rsidTr="00E76F48">
        <w:trPr>
          <w:cantSplit/>
          <w:trHeight w:val="308"/>
        </w:trPr>
        <w:tc>
          <w:tcPr>
            <w:tcW w:w="9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2E348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A19EA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5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50E38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36ABD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100.0</w:t>
            </w:r>
          </w:p>
        </w:tc>
        <w:tc>
          <w:tcPr>
            <w:tcW w:w="18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6ADDC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100.0</w:t>
            </w:r>
          </w:p>
        </w:tc>
        <w:tc>
          <w:tcPr>
            <w:tcW w:w="19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2CAD52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2D147F42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662CEB0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8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991"/>
        <w:gridCol w:w="1570"/>
        <w:gridCol w:w="1383"/>
        <w:gridCol w:w="1880"/>
        <w:gridCol w:w="1986"/>
      </w:tblGrid>
      <w:tr w:rsidR="009E1C30" w:rsidRPr="009E1C30" w14:paraId="6BD0446E" w14:textId="77777777" w:rsidTr="00E76F48">
        <w:trPr>
          <w:cantSplit/>
          <w:trHeight w:val="272"/>
        </w:trPr>
        <w:tc>
          <w:tcPr>
            <w:tcW w:w="8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FE2E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KA</w:t>
            </w:r>
          </w:p>
        </w:tc>
      </w:tr>
      <w:tr w:rsidR="009E1C30" w:rsidRPr="009E1C30" w14:paraId="3990C776" w14:textId="77777777" w:rsidTr="00E76F48">
        <w:trPr>
          <w:cantSplit/>
          <w:trHeight w:val="557"/>
        </w:trPr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DE169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16592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Frequency</w:t>
            </w:r>
          </w:p>
        </w:tc>
        <w:tc>
          <w:tcPr>
            <w:tcW w:w="13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6812E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Percent</w:t>
            </w:r>
          </w:p>
        </w:tc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A8FB3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Valid Percent</w:t>
            </w:r>
          </w:p>
        </w:tc>
        <w:tc>
          <w:tcPr>
            <w:tcW w:w="198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BA064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Cumulative Percent</w:t>
            </w:r>
          </w:p>
        </w:tc>
      </w:tr>
      <w:tr w:rsidR="009E1C30" w:rsidRPr="009E1C30" w14:paraId="0987D9CF" w14:textId="77777777" w:rsidTr="00E76F48">
        <w:trPr>
          <w:cantSplit/>
          <w:trHeight w:val="285"/>
        </w:trPr>
        <w:tc>
          <w:tcPr>
            <w:tcW w:w="99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40CDA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Valid</w:t>
            </w:r>
          </w:p>
        </w:tc>
        <w:tc>
          <w:tcPr>
            <w:tcW w:w="9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1DC2E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AE5D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3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07CB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54.5</w:t>
            </w:r>
          </w:p>
        </w:tc>
        <w:tc>
          <w:tcPr>
            <w:tcW w:w="18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1CEFE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54.5</w:t>
            </w:r>
          </w:p>
        </w:tc>
        <w:tc>
          <w:tcPr>
            <w:tcW w:w="19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2C3F5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54.5</w:t>
            </w:r>
          </w:p>
        </w:tc>
      </w:tr>
      <w:tr w:rsidR="009E1C30" w:rsidRPr="009E1C30" w14:paraId="3E45E709" w14:textId="77777777" w:rsidTr="00E76F48">
        <w:trPr>
          <w:cantSplit/>
          <w:trHeight w:val="297"/>
        </w:trPr>
        <w:tc>
          <w:tcPr>
            <w:tcW w:w="9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BB99D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08A29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5184F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67E8D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45.5</w:t>
            </w:r>
          </w:p>
        </w:tc>
        <w:tc>
          <w:tcPr>
            <w:tcW w:w="1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BDDB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45.5</w:t>
            </w:r>
          </w:p>
        </w:tc>
        <w:tc>
          <w:tcPr>
            <w:tcW w:w="19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55811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100.0</w:t>
            </w:r>
          </w:p>
        </w:tc>
      </w:tr>
      <w:tr w:rsidR="009E1C30" w:rsidRPr="009E1C30" w14:paraId="50568968" w14:textId="77777777" w:rsidTr="00E76F48">
        <w:trPr>
          <w:cantSplit/>
          <w:trHeight w:val="308"/>
        </w:trPr>
        <w:tc>
          <w:tcPr>
            <w:tcW w:w="9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BD070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C391A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B8768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A833B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100.0</w:t>
            </w:r>
          </w:p>
        </w:tc>
        <w:tc>
          <w:tcPr>
            <w:tcW w:w="18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D409E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100.0</w:t>
            </w:r>
          </w:p>
        </w:tc>
        <w:tc>
          <w:tcPr>
            <w:tcW w:w="19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88CE5B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22E23D77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C5CBA2C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C5F0FCF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5EE72A3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7B08332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9A606E8" w14:textId="77777777" w:rsidR="009E1C30" w:rsidRPr="009E1C30" w:rsidRDefault="009E1C30" w:rsidP="009E1C30">
      <w:pPr>
        <w:spacing w:after="20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63C1EF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B13A485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B9B7315" w14:textId="77777777" w:rsidR="009E1C30" w:rsidRPr="009E1C30" w:rsidRDefault="009E1C30" w:rsidP="009E1C30">
      <w:pPr>
        <w:spacing w:after="200" w:line="480" w:lineRule="auto"/>
        <w:ind w:left="113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59AE03E" w14:textId="77777777" w:rsidR="009E1C30" w:rsidRPr="009E1C30" w:rsidRDefault="009E1C30" w:rsidP="009E1C30">
      <w:pPr>
        <w:spacing w:after="20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1998EDA" w14:textId="77777777" w:rsidR="009E1C30" w:rsidRPr="009E1C30" w:rsidRDefault="009E1C30" w:rsidP="009E1C30">
      <w:pPr>
        <w:spacing w:after="200" w:line="480" w:lineRule="auto"/>
        <w:ind w:left="1134" w:hanging="1134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Hasil Uji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Normalitas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9E1C30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One Sample Kolmogorov-Smirnov</w:t>
      </w:r>
    </w:p>
    <w:p w14:paraId="5B0A235A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5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9E1C30" w:rsidRPr="009E1C30" w14:paraId="6FF855CD" w14:textId="77777777" w:rsidTr="00E76F48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B0B9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bCs/>
                <w:color w:val="010205"/>
                <w:sz w:val="24"/>
                <w:szCs w:val="24"/>
                <w:lang w:eastAsia="ja-JP"/>
              </w:rPr>
              <w:t>One-Sample Kolmogorov-Smirnov Test</w:t>
            </w:r>
          </w:p>
        </w:tc>
      </w:tr>
      <w:tr w:rsidR="009E1C30" w:rsidRPr="009E1C30" w14:paraId="1F097AD3" w14:textId="77777777" w:rsidTr="00E76F48">
        <w:trPr>
          <w:cantSplit/>
        </w:trPr>
        <w:tc>
          <w:tcPr>
            <w:tcW w:w="38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00914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D2621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Unstandardized Residual</w:t>
            </w:r>
          </w:p>
        </w:tc>
      </w:tr>
      <w:tr w:rsidR="009E1C30" w:rsidRPr="009E1C30" w14:paraId="4A3ED803" w14:textId="77777777" w:rsidTr="00E76F48">
        <w:trPr>
          <w:cantSplit/>
        </w:trPr>
        <w:tc>
          <w:tcPr>
            <w:tcW w:w="386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B9B72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4B476C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66</w:t>
            </w:r>
          </w:p>
        </w:tc>
      </w:tr>
      <w:tr w:rsidR="009E1C30" w:rsidRPr="009E1C30" w14:paraId="6756D6E7" w14:textId="77777777" w:rsidTr="00E76F48">
        <w:trPr>
          <w:cantSplit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F1CBD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 xml:space="preserve">Normal </w:t>
            </w:r>
            <w:proofErr w:type="spellStart"/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Parameters</w:t>
            </w: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vertAlign w:val="superscript"/>
                <w:lang w:eastAsia="ja-JP"/>
              </w:rPr>
              <w:t>a,b</w:t>
            </w:r>
            <w:proofErr w:type="spellEnd"/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25243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Mean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5EBEFA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.0000000</w:t>
            </w:r>
          </w:p>
        </w:tc>
      </w:tr>
      <w:tr w:rsidR="009E1C30" w:rsidRPr="009E1C30" w14:paraId="0B2CEBEF" w14:textId="77777777" w:rsidTr="00E76F48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7F3CF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5218B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Std. Deviation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58BB1B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.01973781</w:t>
            </w:r>
          </w:p>
        </w:tc>
      </w:tr>
      <w:tr w:rsidR="009E1C30" w:rsidRPr="009E1C30" w14:paraId="05C47497" w14:textId="77777777" w:rsidTr="00E76F48">
        <w:trPr>
          <w:cantSplit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63E37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Most Extreme Differences</w:t>
            </w: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9926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Absolute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411B11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.075</w:t>
            </w:r>
          </w:p>
        </w:tc>
      </w:tr>
      <w:tr w:rsidR="009E1C30" w:rsidRPr="009E1C30" w14:paraId="4686C6F0" w14:textId="77777777" w:rsidTr="00E76F48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B96A2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ADEF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Positive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7B99B4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.075</w:t>
            </w:r>
          </w:p>
        </w:tc>
      </w:tr>
      <w:tr w:rsidR="009E1C30" w:rsidRPr="009E1C30" w14:paraId="0E369CEA" w14:textId="77777777" w:rsidTr="00E76F48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8ABE5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5626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Negative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D8BFB5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-.043</w:t>
            </w:r>
          </w:p>
        </w:tc>
      </w:tr>
      <w:tr w:rsidR="009E1C30" w:rsidRPr="009E1C30" w14:paraId="367D9E8A" w14:textId="77777777" w:rsidTr="00E76F48">
        <w:trPr>
          <w:cantSplit/>
        </w:trPr>
        <w:tc>
          <w:tcPr>
            <w:tcW w:w="386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E821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Test Statistic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341985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.075</w:t>
            </w:r>
          </w:p>
        </w:tc>
      </w:tr>
      <w:tr w:rsidR="009E1C30" w:rsidRPr="009E1C30" w14:paraId="691C92D0" w14:textId="77777777" w:rsidTr="00E76F48">
        <w:trPr>
          <w:cantSplit/>
        </w:trPr>
        <w:tc>
          <w:tcPr>
            <w:tcW w:w="386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37EDA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proofErr w:type="spellStart"/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Asymp</w:t>
            </w:r>
            <w:proofErr w:type="spellEnd"/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. 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8A5BBA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  <w:t>.200</w:t>
            </w:r>
            <w:r w:rsidRPr="009E1C30"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vertAlign w:val="superscript"/>
                <w:lang w:eastAsia="ja-JP"/>
              </w:rPr>
              <w:t>c,d</w:t>
            </w:r>
          </w:p>
        </w:tc>
      </w:tr>
      <w:tr w:rsidR="009E1C30" w:rsidRPr="009E1C30" w14:paraId="13D96883" w14:textId="77777777" w:rsidTr="00E76F48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928A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a. Test distribution is Normal.</w:t>
            </w:r>
          </w:p>
        </w:tc>
      </w:tr>
      <w:tr w:rsidR="009E1C30" w:rsidRPr="009E1C30" w14:paraId="70AD94F1" w14:textId="77777777" w:rsidTr="00E76F48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B14E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b. Calculated from data.</w:t>
            </w:r>
          </w:p>
        </w:tc>
      </w:tr>
      <w:tr w:rsidR="009E1C30" w:rsidRPr="009E1C30" w14:paraId="4F1EEED4" w14:textId="77777777" w:rsidTr="00E76F48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7D62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c. Lilliefors Significance Correction.</w:t>
            </w:r>
          </w:p>
        </w:tc>
      </w:tr>
      <w:tr w:rsidR="009E1C30" w:rsidRPr="009E1C30" w14:paraId="2481DCF1" w14:textId="77777777" w:rsidTr="00E76F48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D2D5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d. This is a lower bound of the true significance.</w:t>
            </w:r>
          </w:p>
        </w:tc>
      </w:tr>
    </w:tbl>
    <w:p w14:paraId="2505DE26" w14:textId="77777777" w:rsidR="009E1C30" w:rsidRPr="009E1C30" w:rsidRDefault="009E1C30" w:rsidP="009E1C30">
      <w:pPr>
        <w:spacing w:after="200" w:line="48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D280E0D" w14:textId="77777777" w:rsidR="009E1C30" w:rsidRPr="009E1C30" w:rsidRDefault="009E1C30" w:rsidP="009E1C30">
      <w:pPr>
        <w:spacing w:after="200" w:line="48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Hasil Uji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Multikolinearitas</w:t>
      </w:r>
      <w:proofErr w:type="spellEnd"/>
    </w:p>
    <w:tbl>
      <w:tblPr>
        <w:tblpPr w:leftFromText="180" w:rightFromText="180" w:vertAnchor="text" w:horzAnchor="margin" w:tblpXSpec="center" w:tblpY="206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210"/>
        <w:gridCol w:w="1367"/>
        <w:gridCol w:w="1366"/>
        <w:gridCol w:w="1507"/>
        <w:gridCol w:w="1052"/>
        <w:gridCol w:w="1052"/>
        <w:gridCol w:w="1161"/>
        <w:gridCol w:w="1051"/>
      </w:tblGrid>
      <w:tr w:rsidR="009E1C30" w:rsidRPr="009E1C30" w14:paraId="5D7EDE6F" w14:textId="77777777" w:rsidTr="00E76F48">
        <w:trPr>
          <w:cantSplit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AFF60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proofErr w:type="spellStart"/>
            <w:r w:rsidRPr="009E1C30">
              <w:rPr>
                <w:rFonts w:ascii="Times New Roman" w:eastAsia="MS Mincho" w:hAnsi="Times New Roman" w:cs="Times New Roman"/>
                <w:b/>
                <w:bCs/>
                <w:color w:val="010205"/>
                <w:sz w:val="24"/>
                <w:szCs w:val="24"/>
                <w:lang w:eastAsia="ja-JP"/>
              </w:rPr>
              <w:t>Coefficients</w:t>
            </w:r>
            <w:r w:rsidRPr="009E1C30">
              <w:rPr>
                <w:rFonts w:ascii="Times New Roman" w:eastAsia="MS Mincho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  <w:lang w:eastAsia="ja-JP"/>
              </w:rPr>
              <w:t>a</w:t>
            </w:r>
            <w:proofErr w:type="spellEnd"/>
          </w:p>
        </w:tc>
      </w:tr>
      <w:tr w:rsidR="009E1C30" w:rsidRPr="009E1C30" w14:paraId="3550912A" w14:textId="77777777" w:rsidTr="00E76F48">
        <w:trPr>
          <w:cantSplit/>
        </w:trPr>
        <w:tc>
          <w:tcPr>
            <w:tcW w:w="19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282B6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Model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B15070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Unstandardized Coefficients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0BB426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Standardized Coefficients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EF3F5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5E935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Sig.</w:t>
            </w:r>
          </w:p>
        </w:tc>
        <w:tc>
          <w:tcPr>
            <w:tcW w:w="221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248938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Collinearity Statistics</w:t>
            </w:r>
          </w:p>
        </w:tc>
      </w:tr>
      <w:tr w:rsidR="009E1C30" w:rsidRPr="009E1C30" w14:paraId="59D2386F" w14:textId="77777777" w:rsidTr="00E76F48">
        <w:trPr>
          <w:cantSplit/>
        </w:trPr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DDBA0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373B4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13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E9A8E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Std. Error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01496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Beta</w:t>
            </w: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F6B04E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A8337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CB276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Tolerance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B2BB8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VIF</w:t>
            </w:r>
          </w:p>
        </w:tc>
      </w:tr>
      <w:tr w:rsidR="009E1C30" w:rsidRPr="009E1C30" w14:paraId="2E12F44D" w14:textId="77777777" w:rsidTr="00E76F48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CBF24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1AACF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(Constant)</w:t>
            </w:r>
          </w:p>
        </w:tc>
        <w:tc>
          <w:tcPr>
            <w:tcW w:w="13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696BE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.016</w:t>
            </w:r>
          </w:p>
        </w:tc>
        <w:tc>
          <w:tcPr>
            <w:tcW w:w="13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D21E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.019</w:t>
            </w:r>
          </w:p>
        </w:tc>
        <w:tc>
          <w:tcPr>
            <w:tcW w:w="15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EB9D5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F484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.836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849E7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.407</w:t>
            </w:r>
          </w:p>
        </w:tc>
        <w:tc>
          <w:tcPr>
            <w:tcW w:w="11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BF15F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3B97D9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E1C30" w:rsidRPr="009E1C30" w14:paraId="1436CAA9" w14:textId="77777777" w:rsidTr="00E76F4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32F28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8F2CF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ME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BCC63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.015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0DE91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.007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372B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.239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44B72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2.242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29FB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.029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5424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  <w:t>.732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6DB7F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  <w:t>1.366</w:t>
            </w:r>
          </w:p>
        </w:tc>
      </w:tr>
      <w:tr w:rsidR="009E1C30" w:rsidRPr="009E1C30" w14:paraId="1F3792F6" w14:textId="77777777" w:rsidTr="00E76F4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095FA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A7749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KSP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30A66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.030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6CF70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.018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4D2B5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.167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85A9F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1.636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6230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.107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A832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  <w:t>.793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56779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  <w:t>1.262</w:t>
            </w:r>
          </w:p>
        </w:tc>
      </w:tr>
      <w:tr w:rsidR="009E1C30" w:rsidRPr="009E1C30" w14:paraId="67897A0E" w14:textId="77777777" w:rsidTr="00E76F4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0DA17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F716C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KA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0FED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-.001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D93A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.006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6A98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-.016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1EEB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-.145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0B4E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.885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39FA5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  <w:t>.651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46647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  <w:t>1.536</w:t>
            </w:r>
          </w:p>
        </w:tc>
      </w:tr>
      <w:tr w:rsidR="009E1C30" w:rsidRPr="009E1C30" w14:paraId="155D8BD3" w14:textId="77777777" w:rsidTr="00E76F4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1C4DD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E31A6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SIZE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7DCF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-.001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64045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.001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080C1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-.106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C4EA4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-.908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CB42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.367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788E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  <w:t>.612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CBB7F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  <w:t>1.634</w:t>
            </w:r>
          </w:p>
        </w:tc>
      </w:tr>
      <w:tr w:rsidR="009E1C30" w:rsidRPr="009E1C30" w14:paraId="6CE104EB" w14:textId="77777777" w:rsidTr="00E76F4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C9D24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93CEB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ROA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6E512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.141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2BCC4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.023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48F02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.672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32B82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6.134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CF86C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.000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72A5F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  <w:t>.692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655992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  <w:t>1.446</w:t>
            </w:r>
          </w:p>
        </w:tc>
      </w:tr>
      <w:tr w:rsidR="009E1C30" w:rsidRPr="009E1C30" w14:paraId="3A06F3E1" w14:textId="77777777" w:rsidTr="00E76F48">
        <w:trPr>
          <w:cantSplit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69B7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a. Dependent Variable: CSRD</w:t>
            </w:r>
          </w:p>
        </w:tc>
      </w:tr>
    </w:tbl>
    <w:p w14:paraId="37C6DBCD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2EB11E0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F19A65F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6108F36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Hasil Uji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Autokorelasi</w:t>
      </w:r>
      <w:proofErr w:type="spellEnd"/>
    </w:p>
    <w:p w14:paraId="0452D879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94742DD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DDD1F3B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7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9E1C30" w:rsidRPr="009E1C30" w14:paraId="1E882A0D" w14:textId="77777777" w:rsidTr="00E76F48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3F98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bCs/>
                <w:color w:val="010205"/>
                <w:sz w:val="24"/>
                <w:szCs w:val="24"/>
                <w:lang w:eastAsia="ja-JP"/>
              </w:rPr>
              <w:t xml:space="preserve">Model </w:t>
            </w:r>
            <w:proofErr w:type="spellStart"/>
            <w:r w:rsidRPr="009E1C30">
              <w:rPr>
                <w:rFonts w:ascii="Times New Roman" w:eastAsia="MS Mincho" w:hAnsi="Times New Roman" w:cs="Times New Roman"/>
                <w:b/>
                <w:bCs/>
                <w:color w:val="010205"/>
                <w:sz w:val="24"/>
                <w:szCs w:val="24"/>
                <w:lang w:eastAsia="ja-JP"/>
              </w:rPr>
              <w:t>Summary</w:t>
            </w:r>
            <w:r w:rsidRPr="009E1C30">
              <w:rPr>
                <w:rFonts w:ascii="Times New Roman" w:eastAsia="MS Mincho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  <w:lang w:eastAsia="ja-JP"/>
              </w:rPr>
              <w:t>b</w:t>
            </w:r>
            <w:proofErr w:type="spellEnd"/>
          </w:p>
        </w:tc>
      </w:tr>
      <w:tr w:rsidR="009E1C30" w:rsidRPr="009E1C30" w14:paraId="20AB9A80" w14:textId="77777777" w:rsidTr="00E76F48"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C1FA2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A79F2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91C9A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F2CD5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BC2DC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Std. Error of the Estimate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3483A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Durbin-Watson</w:t>
            </w:r>
          </w:p>
        </w:tc>
      </w:tr>
      <w:tr w:rsidR="009E1C30" w:rsidRPr="009E1C30" w14:paraId="75C6DC5C" w14:textId="77777777" w:rsidTr="00E76F48"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52EB8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264A6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2186E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.709</w:t>
            </w: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vertAlign w:val="superscript"/>
                <w:lang w:eastAsia="ja-JP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406FD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.503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0F0F3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.461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C7FD8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.0205438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15645F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color w:val="010205"/>
                <w:sz w:val="24"/>
                <w:szCs w:val="24"/>
                <w:lang w:eastAsia="ja-JP"/>
              </w:rPr>
              <w:t>2.027</w:t>
            </w:r>
          </w:p>
        </w:tc>
      </w:tr>
      <w:tr w:rsidR="009E1C30" w:rsidRPr="009E1C30" w14:paraId="593F2426" w14:textId="77777777" w:rsidTr="00E76F48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0A82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a. Predictors: (Constant), ROA, ME, KSP, KA, SIZE</w:t>
            </w:r>
          </w:p>
        </w:tc>
      </w:tr>
      <w:tr w:rsidR="009E1C30" w:rsidRPr="009E1C30" w14:paraId="4093CD1E" w14:textId="77777777" w:rsidTr="00E76F48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AB30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b. Dependent Variable: CSRD</w:t>
            </w:r>
          </w:p>
        </w:tc>
      </w:tr>
    </w:tbl>
    <w:p w14:paraId="0130D81C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9DF6657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A65EBFA" w14:textId="77777777" w:rsidR="009E1C30" w:rsidRPr="009E1C30" w:rsidRDefault="009E1C30" w:rsidP="009E1C30">
      <w:pPr>
        <w:spacing w:after="200" w:line="480" w:lineRule="auto"/>
        <w:ind w:left="1134" w:hanging="1134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Hasil Uji </w:t>
      </w:r>
      <w:proofErr w:type="spellStart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Heteroskedastisitas</w:t>
      </w:r>
      <w:proofErr w:type="spellEnd"/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Spearman</w:t>
      </w:r>
    </w:p>
    <w:tbl>
      <w:tblPr>
        <w:tblStyle w:val="TableGrid11"/>
        <w:tblW w:w="10843" w:type="dxa"/>
        <w:tblInd w:w="-1375" w:type="dxa"/>
        <w:tblLayout w:type="fixed"/>
        <w:tblLook w:val="0000" w:firstRow="0" w:lastRow="0" w:firstColumn="0" w:lastColumn="0" w:noHBand="0" w:noVBand="0"/>
      </w:tblPr>
      <w:tblGrid>
        <w:gridCol w:w="1170"/>
        <w:gridCol w:w="763"/>
        <w:gridCol w:w="2281"/>
        <w:gridCol w:w="1094"/>
        <w:gridCol w:w="1094"/>
        <w:gridCol w:w="1094"/>
        <w:gridCol w:w="1094"/>
        <w:gridCol w:w="1094"/>
        <w:gridCol w:w="1159"/>
      </w:tblGrid>
      <w:tr w:rsidR="009E1C30" w:rsidRPr="009E1C30" w14:paraId="40D1E394" w14:textId="77777777" w:rsidTr="00E76F48">
        <w:tc>
          <w:tcPr>
            <w:tcW w:w="10843" w:type="dxa"/>
            <w:gridSpan w:val="9"/>
          </w:tcPr>
          <w:p w14:paraId="531AA8F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9E1C30" w:rsidRPr="009E1C30" w14:paraId="0F0B5BE3" w14:textId="77777777" w:rsidTr="00E76F48">
        <w:tc>
          <w:tcPr>
            <w:tcW w:w="4214" w:type="dxa"/>
            <w:gridSpan w:val="3"/>
          </w:tcPr>
          <w:p w14:paraId="4F146D4C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DB1CFD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094" w:type="dxa"/>
          </w:tcPr>
          <w:p w14:paraId="097FD6D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KSP</w:t>
            </w:r>
          </w:p>
        </w:tc>
        <w:tc>
          <w:tcPr>
            <w:tcW w:w="1094" w:type="dxa"/>
          </w:tcPr>
          <w:p w14:paraId="08616DC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1094" w:type="dxa"/>
          </w:tcPr>
          <w:p w14:paraId="1CBDB20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094" w:type="dxa"/>
          </w:tcPr>
          <w:p w14:paraId="34629F1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1159" w:type="dxa"/>
          </w:tcPr>
          <w:p w14:paraId="467EF1B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9E1C30" w:rsidRPr="009E1C30" w14:paraId="15ADD5F6" w14:textId="77777777" w:rsidTr="00E76F48">
        <w:tc>
          <w:tcPr>
            <w:tcW w:w="1170" w:type="dxa"/>
            <w:vMerge w:val="restart"/>
          </w:tcPr>
          <w:p w14:paraId="41D0D09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Spearman's rho</w:t>
            </w:r>
          </w:p>
        </w:tc>
        <w:tc>
          <w:tcPr>
            <w:tcW w:w="763" w:type="dxa"/>
            <w:vMerge w:val="restart"/>
          </w:tcPr>
          <w:p w14:paraId="02DFAC8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2281" w:type="dxa"/>
          </w:tcPr>
          <w:p w14:paraId="59EB08F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 Coefficient</w:t>
            </w:r>
          </w:p>
        </w:tc>
        <w:tc>
          <w:tcPr>
            <w:tcW w:w="1094" w:type="dxa"/>
          </w:tcPr>
          <w:p w14:paraId="28C4D07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094" w:type="dxa"/>
          </w:tcPr>
          <w:p w14:paraId="217E4E0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-.288</w:t>
            </w: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</w:tcPr>
          <w:p w14:paraId="05854D5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-.056</w:t>
            </w:r>
          </w:p>
        </w:tc>
        <w:tc>
          <w:tcPr>
            <w:tcW w:w="1094" w:type="dxa"/>
          </w:tcPr>
          <w:p w14:paraId="65F5162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-.432</w:t>
            </w: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4" w:type="dxa"/>
          </w:tcPr>
          <w:p w14:paraId="065F2F8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-.098</w:t>
            </w:r>
          </w:p>
        </w:tc>
        <w:tc>
          <w:tcPr>
            <w:tcW w:w="1159" w:type="dxa"/>
          </w:tcPr>
          <w:p w14:paraId="0CAE4C3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.014</w:t>
            </w:r>
          </w:p>
        </w:tc>
      </w:tr>
      <w:tr w:rsidR="009E1C30" w:rsidRPr="009E1C30" w14:paraId="0FC2E6CA" w14:textId="77777777" w:rsidTr="00E76F48">
        <w:tc>
          <w:tcPr>
            <w:tcW w:w="1170" w:type="dxa"/>
            <w:vMerge/>
          </w:tcPr>
          <w:p w14:paraId="48F5EFE5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1E010081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277D265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94" w:type="dxa"/>
          </w:tcPr>
          <w:p w14:paraId="07338F8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14:paraId="6016C87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.019</w:t>
            </w:r>
          </w:p>
        </w:tc>
        <w:tc>
          <w:tcPr>
            <w:tcW w:w="1094" w:type="dxa"/>
          </w:tcPr>
          <w:p w14:paraId="6514AE6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.656</w:t>
            </w:r>
          </w:p>
        </w:tc>
        <w:tc>
          <w:tcPr>
            <w:tcW w:w="1094" w:type="dxa"/>
          </w:tcPr>
          <w:p w14:paraId="6573A25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094" w:type="dxa"/>
          </w:tcPr>
          <w:p w14:paraId="20271C2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.433</w:t>
            </w:r>
          </w:p>
        </w:tc>
        <w:tc>
          <w:tcPr>
            <w:tcW w:w="1159" w:type="dxa"/>
          </w:tcPr>
          <w:p w14:paraId="176EC68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.909</w:t>
            </w:r>
          </w:p>
        </w:tc>
      </w:tr>
      <w:tr w:rsidR="009E1C30" w:rsidRPr="009E1C30" w14:paraId="3C33BF87" w14:textId="77777777" w:rsidTr="00E76F48">
        <w:tc>
          <w:tcPr>
            <w:tcW w:w="1170" w:type="dxa"/>
            <w:vMerge/>
          </w:tcPr>
          <w:p w14:paraId="431C7A45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368B8D52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22B95DF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4" w:type="dxa"/>
          </w:tcPr>
          <w:p w14:paraId="3C571BD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74D3965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743A766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01DCD9E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10A1663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9" w:type="dxa"/>
          </w:tcPr>
          <w:p w14:paraId="1ADA1A6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E1C30" w:rsidRPr="009E1C30" w14:paraId="40399055" w14:textId="77777777" w:rsidTr="00E76F48">
        <w:tc>
          <w:tcPr>
            <w:tcW w:w="1170" w:type="dxa"/>
            <w:vMerge/>
          </w:tcPr>
          <w:p w14:paraId="28477D47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14:paraId="599DE17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KSP</w:t>
            </w:r>
          </w:p>
        </w:tc>
        <w:tc>
          <w:tcPr>
            <w:tcW w:w="2281" w:type="dxa"/>
          </w:tcPr>
          <w:p w14:paraId="18DF4F7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 Coefficient</w:t>
            </w:r>
          </w:p>
        </w:tc>
        <w:tc>
          <w:tcPr>
            <w:tcW w:w="1094" w:type="dxa"/>
          </w:tcPr>
          <w:p w14:paraId="49F7B19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-.288</w:t>
            </w: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</w:tcPr>
          <w:p w14:paraId="3E65AEC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094" w:type="dxa"/>
          </w:tcPr>
          <w:p w14:paraId="5DEEBA7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.060</w:t>
            </w:r>
          </w:p>
        </w:tc>
        <w:tc>
          <w:tcPr>
            <w:tcW w:w="1094" w:type="dxa"/>
          </w:tcPr>
          <w:p w14:paraId="2A75687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.218</w:t>
            </w:r>
          </w:p>
        </w:tc>
        <w:tc>
          <w:tcPr>
            <w:tcW w:w="1094" w:type="dxa"/>
          </w:tcPr>
          <w:p w14:paraId="7534636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-.267</w:t>
            </w: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9" w:type="dxa"/>
          </w:tcPr>
          <w:p w14:paraId="75D67AF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.023</w:t>
            </w:r>
          </w:p>
        </w:tc>
      </w:tr>
      <w:tr w:rsidR="009E1C30" w:rsidRPr="009E1C30" w14:paraId="52734253" w14:textId="77777777" w:rsidTr="00E76F48">
        <w:tc>
          <w:tcPr>
            <w:tcW w:w="1170" w:type="dxa"/>
            <w:vMerge/>
          </w:tcPr>
          <w:p w14:paraId="7B62E4EB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1BF4F59F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1F7F9E1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94" w:type="dxa"/>
          </w:tcPr>
          <w:p w14:paraId="7DE1B81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.019</w:t>
            </w:r>
          </w:p>
        </w:tc>
        <w:tc>
          <w:tcPr>
            <w:tcW w:w="1094" w:type="dxa"/>
          </w:tcPr>
          <w:p w14:paraId="575F55D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14:paraId="7F6D081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.633</w:t>
            </w:r>
          </w:p>
        </w:tc>
        <w:tc>
          <w:tcPr>
            <w:tcW w:w="1094" w:type="dxa"/>
          </w:tcPr>
          <w:p w14:paraId="14DB9B1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.079</w:t>
            </w:r>
          </w:p>
        </w:tc>
        <w:tc>
          <w:tcPr>
            <w:tcW w:w="1094" w:type="dxa"/>
          </w:tcPr>
          <w:p w14:paraId="47DA9C0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.030</w:t>
            </w:r>
          </w:p>
        </w:tc>
        <w:tc>
          <w:tcPr>
            <w:tcW w:w="1159" w:type="dxa"/>
          </w:tcPr>
          <w:p w14:paraId="28A1638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.857</w:t>
            </w:r>
          </w:p>
        </w:tc>
      </w:tr>
      <w:tr w:rsidR="009E1C30" w:rsidRPr="009E1C30" w14:paraId="64B341CA" w14:textId="77777777" w:rsidTr="00E76F48">
        <w:tc>
          <w:tcPr>
            <w:tcW w:w="1170" w:type="dxa"/>
            <w:vMerge/>
          </w:tcPr>
          <w:p w14:paraId="2AC44AA9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47710D6F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571D459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4" w:type="dxa"/>
          </w:tcPr>
          <w:p w14:paraId="1902E19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1E95E2E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772EB1D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5568D9C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3278418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9" w:type="dxa"/>
          </w:tcPr>
          <w:p w14:paraId="4A777AE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E1C30" w:rsidRPr="009E1C30" w14:paraId="48CFBA88" w14:textId="77777777" w:rsidTr="00E76F48">
        <w:tc>
          <w:tcPr>
            <w:tcW w:w="1170" w:type="dxa"/>
            <w:vMerge/>
          </w:tcPr>
          <w:p w14:paraId="4BEFD9F8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14:paraId="4B89D50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281" w:type="dxa"/>
          </w:tcPr>
          <w:p w14:paraId="01BEA13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 Coefficient</w:t>
            </w:r>
          </w:p>
        </w:tc>
        <w:tc>
          <w:tcPr>
            <w:tcW w:w="1094" w:type="dxa"/>
          </w:tcPr>
          <w:p w14:paraId="093BD13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-.056</w:t>
            </w:r>
          </w:p>
        </w:tc>
        <w:tc>
          <w:tcPr>
            <w:tcW w:w="1094" w:type="dxa"/>
          </w:tcPr>
          <w:p w14:paraId="56D5E5B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.060</w:t>
            </w:r>
          </w:p>
        </w:tc>
        <w:tc>
          <w:tcPr>
            <w:tcW w:w="1094" w:type="dxa"/>
          </w:tcPr>
          <w:p w14:paraId="66DAEA9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094" w:type="dxa"/>
          </w:tcPr>
          <w:p w14:paraId="7767D36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-.366</w:t>
            </w: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4" w:type="dxa"/>
          </w:tcPr>
          <w:p w14:paraId="65267AC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.458</w:t>
            </w: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59" w:type="dxa"/>
          </w:tcPr>
          <w:p w14:paraId="1041D68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-.054</w:t>
            </w:r>
          </w:p>
        </w:tc>
      </w:tr>
      <w:tr w:rsidR="009E1C30" w:rsidRPr="009E1C30" w14:paraId="7F0D5088" w14:textId="77777777" w:rsidTr="00E76F48">
        <w:tc>
          <w:tcPr>
            <w:tcW w:w="1170" w:type="dxa"/>
            <w:vMerge/>
          </w:tcPr>
          <w:p w14:paraId="6433C3CD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30EB8BDB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5761181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94" w:type="dxa"/>
          </w:tcPr>
          <w:p w14:paraId="42E6FC4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.656</w:t>
            </w:r>
          </w:p>
        </w:tc>
        <w:tc>
          <w:tcPr>
            <w:tcW w:w="1094" w:type="dxa"/>
          </w:tcPr>
          <w:p w14:paraId="326937A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.633</w:t>
            </w:r>
          </w:p>
        </w:tc>
        <w:tc>
          <w:tcPr>
            <w:tcW w:w="1094" w:type="dxa"/>
          </w:tcPr>
          <w:p w14:paraId="09884E1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14:paraId="4D29AFF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1094" w:type="dxa"/>
          </w:tcPr>
          <w:p w14:paraId="534F584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159" w:type="dxa"/>
          </w:tcPr>
          <w:p w14:paraId="25F9E68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.665</w:t>
            </w:r>
          </w:p>
        </w:tc>
      </w:tr>
      <w:tr w:rsidR="009E1C30" w:rsidRPr="009E1C30" w14:paraId="7DF56B94" w14:textId="77777777" w:rsidTr="00E76F48">
        <w:tc>
          <w:tcPr>
            <w:tcW w:w="1170" w:type="dxa"/>
            <w:vMerge/>
          </w:tcPr>
          <w:p w14:paraId="3CD777E7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311FB48E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285E8B0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4" w:type="dxa"/>
          </w:tcPr>
          <w:p w14:paraId="4E090E9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4C80CE4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04757DF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2A6D305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39E520E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9" w:type="dxa"/>
          </w:tcPr>
          <w:p w14:paraId="262BEB7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E1C30" w:rsidRPr="009E1C30" w14:paraId="263CD97B" w14:textId="77777777" w:rsidTr="00E76F48">
        <w:tc>
          <w:tcPr>
            <w:tcW w:w="1170" w:type="dxa"/>
            <w:vMerge/>
          </w:tcPr>
          <w:p w14:paraId="4B2CF8D0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14:paraId="17521AB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2281" w:type="dxa"/>
          </w:tcPr>
          <w:p w14:paraId="43D74EB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 Coefficient</w:t>
            </w:r>
          </w:p>
        </w:tc>
        <w:tc>
          <w:tcPr>
            <w:tcW w:w="1094" w:type="dxa"/>
          </w:tcPr>
          <w:p w14:paraId="35F4C9A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-.432</w:t>
            </w: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4" w:type="dxa"/>
          </w:tcPr>
          <w:p w14:paraId="0AE9FF5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.218</w:t>
            </w:r>
          </w:p>
        </w:tc>
        <w:tc>
          <w:tcPr>
            <w:tcW w:w="1094" w:type="dxa"/>
          </w:tcPr>
          <w:p w14:paraId="4DF4778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-.366</w:t>
            </w: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4" w:type="dxa"/>
          </w:tcPr>
          <w:p w14:paraId="369968B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094" w:type="dxa"/>
          </w:tcPr>
          <w:p w14:paraId="365391B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-.143</w:t>
            </w:r>
          </w:p>
        </w:tc>
        <w:tc>
          <w:tcPr>
            <w:tcW w:w="1159" w:type="dxa"/>
          </w:tcPr>
          <w:p w14:paraId="3F0B0EA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.101</w:t>
            </w:r>
          </w:p>
        </w:tc>
      </w:tr>
      <w:tr w:rsidR="009E1C30" w:rsidRPr="009E1C30" w14:paraId="2AF40502" w14:textId="77777777" w:rsidTr="00E76F48">
        <w:tc>
          <w:tcPr>
            <w:tcW w:w="1170" w:type="dxa"/>
            <w:vMerge/>
          </w:tcPr>
          <w:p w14:paraId="077016DC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72299ADC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4126D8D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94" w:type="dxa"/>
          </w:tcPr>
          <w:p w14:paraId="0A589D2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094" w:type="dxa"/>
          </w:tcPr>
          <w:p w14:paraId="0492734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.079</w:t>
            </w:r>
          </w:p>
        </w:tc>
        <w:tc>
          <w:tcPr>
            <w:tcW w:w="1094" w:type="dxa"/>
          </w:tcPr>
          <w:p w14:paraId="015C6F6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1094" w:type="dxa"/>
          </w:tcPr>
          <w:p w14:paraId="5229FC9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14:paraId="2FCBD53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.254</w:t>
            </w:r>
          </w:p>
        </w:tc>
        <w:tc>
          <w:tcPr>
            <w:tcW w:w="1159" w:type="dxa"/>
          </w:tcPr>
          <w:p w14:paraId="39C08D2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.418</w:t>
            </w:r>
          </w:p>
        </w:tc>
      </w:tr>
      <w:tr w:rsidR="009E1C30" w:rsidRPr="009E1C30" w14:paraId="6211654F" w14:textId="77777777" w:rsidTr="00E76F48">
        <w:tc>
          <w:tcPr>
            <w:tcW w:w="1170" w:type="dxa"/>
            <w:vMerge/>
          </w:tcPr>
          <w:p w14:paraId="6E70F085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7DC81380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7FA118F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4" w:type="dxa"/>
          </w:tcPr>
          <w:p w14:paraId="6248E67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21BD8E5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000A5AC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284A30F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4145E41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9" w:type="dxa"/>
          </w:tcPr>
          <w:p w14:paraId="314C958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E1C30" w:rsidRPr="009E1C30" w14:paraId="65FEFF7E" w14:textId="77777777" w:rsidTr="00E76F48">
        <w:tc>
          <w:tcPr>
            <w:tcW w:w="1170" w:type="dxa"/>
            <w:vMerge/>
          </w:tcPr>
          <w:p w14:paraId="50687EE9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14:paraId="53D98A1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2281" w:type="dxa"/>
          </w:tcPr>
          <w:p w14:paraId="5B94295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 Coefficient</w:t>
            </w:r>
          </w:p>
        </w:tc>
        <w:tc>
          <w:tcPr>
            <w:tcW w:w="1094" w:type="dxa"/>
          </w:tcPr>
          <w:p w14:paraId="5E03C2C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-.098</w:t>
            </w:r>
          </w:p>
        </w:tc>
        <w:tc>
          <w:tcPr>
            <w:tcW w:w="1094" w:type="dxa"/>
          </w:tcPr>
          <w:p w14:paraId="51543F0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-.267</w:t>
            </w: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</w:tcPr>
          <w:p w14:paraId="28020D1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.458</w:t>
            </w: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4" w:type="dxa"/>
          </w:tcPr>
          <w:p w14:paraId="71BCEB4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-.143</w:t>
            </w:r>
          </w:p>
        </w:tc>
        <w:tc>
          <w:tcPr>
            <w:tcW w:w="1094" w:type="dxa"/>
          </w:tcPr>
          <w:p w14:paraId="779A8D9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59" w:type="dxa"/>
          </w:tcPr>
          <w:p w14:paraId="7F366CF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-.136</w:t>
            </w:r>
          </w:p>
        </w:tc>
      </w:tr>
      <w:tr w:rsidR="009E1C30" w:rsidRPr="009E1C30" w14:paraId="2091DE62" w14:textId="77777777" w:rsidTr="00E76F48">
        <w:tc>
          <w:tcPr>
            <w:tcW w:w="1170" w:type="dxa"/>
            <w:vMerge/>
          </w:tcPr>
          <w:p w14:paraId="029C74CC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4739586D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7E022EC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94" w:type="dxa"/>
          </w:tcPr>
          <w:p w14:paraId="34C98FB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.433</w:t>
            </w:r>
          </w:p>
        </w:tc>
        <w:tc>
          <w:tcPr>
            <w:tcW w:w="1094" w:type="dxa"/>
          </w:tcPr>
          <w:p w14:paraId="339A357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.030</w:t>
            </w:r>
          </w:p>
        </w:tc>
        <w:tc>
          <w:tcPr>
            <w:tcW w:w="1094" w:type="dxa"/>
          </w:tcPr>
          <w:p w14:paraId="3E0210F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094" w:type="dxa"/>
          </w:tcPr>
          <w:p w14:paraId="70519B6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.254</w:t>
            </w:r>
          </w:p>
        </w:tc>
        <w:tc>
          <w:tcPr>
            <w:tcW w:w="1094" w:type="dxa"/>
          </w:tcPr>
          <w:p w14:paraId="05C4EB0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14:paraId="6E7884F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.277</w:t>
            </w:r>
          </w:p>
        </w:tc>
      </w:tr>
      <w:tr w:rsidR="009E1C30" w:rsidRPr="009E1C30" w14:paraId="5BE8DF63" w14:textId="77777777" w:rsidTr="00E76F48">
        <w:tc>
          <w:tcPr>
            <w:tcW w:w="1170" w:type="dxa"/>
            <w:vMerge/>
          </w:tcPr>
          <w:p w14:paraId="170D29C0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6F075D8D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089CC9E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4" w:type="dxa"/>
          </w:tcPr>
          <w:p w14:paraId="01FAA17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071170C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4320699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4D80D5B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62948E2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9" w:type="dxa"/>
          </w:tcPr>
          <w:p w14:paraId="781F180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E1C30" w:rsidRPr="009E1C30" w14:paraId="5E6EA353" w14:textId="77777777" w:rsidTr="00E76F48">
        <w:tc>
          <w:tcPr>
            <w:tcW w:w="1170" w:type="dxa"/>
            <w:vMerge/>
          </w:tcPr>
          <w:p w14:paraId="0FCED114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14:paraId="0C37A64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  <w:tc>
          <w:tcPr>
            <w:tcW w:w="2281" w:type="dxa"/>
          </w:tcPr>
          <w:p w14:paraId="4DF2227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 Coefficient</w:t>
            </w:r>
          </w:p>
        </w:tc>
        <w:tc>
          <w:tcPr>
            <w:tcW w:w="1094" w:type="dxa"/>
          </w:tcPr>
          <w:p w14:paraId="5D203B8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.014</w:t>
            </w:r>
          </w:p>
        </w:tc>
        <w:tc>
          <w:tcPr>
            <w:tcW w:w="1094" w:type="dxa"/>
          </w:tcPr>
          <w:p w14:paraId="38990BF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.023</w:t>
            </w:r>
          </w:p>
        </w:tc>
        <w:tc>
          <w:tcPr>
            <w:tcW w:w="1094" w:type="dxa"/>
          </w:tcPr>
          <w:p w14:paraId="626C5BE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-.054</w:t>
            </w:r>
          </w:p>
        </w:tc>
        <w:tc>
          <w:tcPr>
            <w:tcW w:w="1094" w:type="dxa"/>
          </w:tcPr>
          <w:p w14:paraId="720F1CC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.101</w:t>
            </w:r>
          </w:p>
        </w:tc>
        <w:tc>
          <w:tcPr>
            <w:tcW w:w="1094" w:type="dxa"/>
          </w:tcPr>
          <w:p w14:paraId="48CF4F3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-.136</w:t>
            </w:r>
          </w:p>
        </w:tc>
        <w:tc>
          <w:tcPr>
            <w:tcW w:w="1159" w:type="dxa"/>
          </w:tcPr>
          <w:p w14:paraId="541FAE4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9E1C30" w:rsidRPr="009E1C30" w14:paraId="784062D1" w14:textId="77777777" w:rsidTr="00E76F48">
        <w:tc>
          <w:tcPr>
            <w:tcW w:w="1170" w:type="dxa"/>
            <w:vMerge/>
          </w:tcPr>
          <w:p w14:paraId="557CA1CF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2958694D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3FCC866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94" w:type="dxa"/>
          </w:tcPr>
          <w:p w14:paraId="244D696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.909</w:t>
            </w:r>
          </w:p>
        </w:tc>
        <w:tc>
          <w:tcPr>
            <w:tcW w:w="1094" w:type="dxa"/>
          </w:tcPr>
          <w:p w14:paraId="48D04BA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.857</w:t>
            </w:r>
          </w:p>
        </w:tc>
        <w:tc>
          <w:tcPr>
            <w:tcW w:w="1094" w:type="dxa"/>
          </w:tcPr>
          <w:p w14:paraId="79F4612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.665</w:t>
            </w:r>
          </w:p>
        </w:tc>
        <w:tc>
          <w:tcPr>
            <w:tcW w:w="1094" w:type="dxa"/>
          </w:tcPr>
          <w:p w14:paraId="2F40C4B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.418</w:t>
            </w:r>
          </w:p>
        </w:tc>
        <w:tc>
          <w:tcPr>
            <w:tcW w:w="1094" w:type="dxa"/>
          </w:tcPr>
          <w:p w14:paraId="62C700A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.277</w:t>
            </w:r>
          </w:p>
        </w:tc>
        <w:tc>
          <w:tcPr>
            <w:tcW w:w="1159" w:type="dxa"/>
          </w:tcPr>
          <w:p w14:paraId="07703F7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1C30" w:rsidRPr="009E1C30" w14:paraId="0AE3079C" w14:textId="77777777" w:rsidTr="00E76F48">
        <w:trPr>
          <w:trHeight w:val="1027"/>
        </w:trPr>
        <w:tc>
          <w:tcPr>
            <w:tcW w:w="1170" w:type="dxa"/>
            <w:vMerge/>
          </w:tcPr>
          <w:p w14:paraId="591BE5E8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1E4FEA66" w14:textId="77777777" w:rsidR="009E1C30" w:rsidRPr="009E1C30" w:rsidRDefault="009E1C30" w:rsidP="009E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7ADFFAD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4" w:type="dxa"/>
          </w:tcPr>
          <w:p w14:paraId="7DA79F6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229B891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43E6FA4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0F1BE46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</w:tcPr>
          <w:p w14:paraId="3C16649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9" w:type="dxa"/>
          </w:tcPr>
          <w:p w14:paraId="421DC38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E1C30" w:rsidRPr="009E1C30" w14:paraId="3388A6DE" w14:textId="77777777" w:rsidTr="00E76F48">
        <w:tc>
          <w:tcPr>
            <w:tcW w:w="10843" w:type="dxa"/>
            <w:gridSpan w:val="9"/>
          </w:tcPr>
          <w:p w14:paraId="42A79EE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  <w:tr w:rsidR="009E1C30" w:rsidRPr="009E1C30" w14:paraId="023616BD" w14:textId="77777777" w:rsidTr="00E76F48">
        <w:tc>
          <w:tcPr>
            <w:tcW w:w="10843" w:type="dxa"/>
            <w:gridSpan w:val="9"/>
          </w:tcPr>
          <w:p w14:paraId="1C76520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14:paraId="7013009D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40B6A78" w14:textId="646F434A" w:rsidR="009E1C30" w:rsidRPr="0018261F" w:rsidRDefault="009E1C30" w:rsidP="009E1C30">
      <w:pPr>
        <w:spacing w:after="200" w:line="48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756878" w14:textId="02357D5E" w:rsidR="009E1C30" w:rsidRPr="0018261F" w:rsidRDefault="009E1C30" w:rsidP="009E1C30">
      <w:pPr>
        <w:spacing w:after="200" w:line="48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9173459" w14:textId="6A4012D3" w:rsidR="009E1C30" w:rsidRPr="0018261F" w:rsidRDefault="009E1C30" w:rsidP="009E1C30">
      <w:pPr>
        <w:spacing w:after="200" w:line="48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71F06FD" w14:textId="77777777" w:rsidR="009E1C30" w:rsidRPr="009E1C30" w:rsidRDefault="009E1C30" w:rsidP="009E1C30">
      <w:pPr>
        <w:spacing w:after="200" w:line="48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00497F" w14:textId="77777777" w:rsidR="009E1C30" w:rsidRPr="009E1C30" w:rsidRDefault="009E1C30" w:rsidP="009E1C30">
      <w:pPr>
        <w:spacing w:after="200" w:line="480" w:lineRule="auto"/>
        <w:ind w:left="1134" w:hanging="1134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Hasil Uji F</w:t>
      </w:r>
    </w:p>
    <w:p w14:paraId="5710670D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B4E365D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9E1C30" w:rsidRPr="009E1C30" w14:paraId="754CDEAF" w14:textId="77777777" w:rsidTr="00E76F48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88630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proofErr w:type="spellStart"/>
            <w:r w:rsidRPr="009E1C30">
              <w:rPr>
                <w:rFonts w:ascii="Times New Roman" w:eastAsia="MS Mincho" w:hAnsi="Times New Roman" w:cs="Times New Roman"/>
                <w:b/>
                <w:bCs/>
                <w:color w:val="010205"/>
                <w:sz w:val="24"/>
                <w:szCs w:val="24"/>
                <w:lang w:eastAsia="ja-JP"/>
              </w:rPr>
              <w:t>ANOVA</w:t>
            </w:r>
            <w:r w:rsidRPr="009E1C30">
              <w:rPr>
                <w:rFonts w:ascii="Times New Roman" w:eastAsia="MS Mincho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  <w:lang w:eastAsia="ja-JP"/>
              </w:rPr>
              <w:t>a</w:t>
            </w:r>
            <w:proofErr w:type="spellEnd"/>
          </w:p>
        </w:tc>
      </w:tr>
      <w:tr w:rsidR="009E1C30" w:rsidRPr="009E1C30" w14:paraId="693B3171" w14:textId="77777777" w:rsidTr="00E76F48">
        <w:trPr>
          <w:cantSplit/>
        </w:trPr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07CE3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80054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Sum of Squares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58409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df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B22CE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Mean Square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72850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65F38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Sig.</w:t>
            </w:r>
          </w:p>
        </w:tc>
      </w:tr>
      <w:tr w:rsidR="009E1C30" w:rsidRPr="009E1C30" w14:paraId="4CBDE8CE" w14:textId="77777777" w:rsidTr="00E76F48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E4A1E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2308C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15BF6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.026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C697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804E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.005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FFA1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12.122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5B043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.000</w:t>
            </w: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b</w:t>
            </w:r>
          </w:p>
        </w:tc>
      </w:tr>
      <w:tr w:rsidR="009E1C30" w:rsidRPr="009E1C30" w14:paraId="43969E57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99087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E6B11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23D25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48FC1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AF54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A1CF6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D9FB95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E1C30" w:rsidRPr="009E1C30" w14:paraId="6A5DFE4D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4557F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4D12F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DEA02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B3823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65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A98384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CB4A93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9CD0C4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E1C30" w:rsidRPr="009E1C30" w14:paraId="7DA1AFFF" w14:textId="77777777" w:rsidTr="00E76F48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1B46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a. Dependent Variable: CSRD</w:t>
            </w:r>
          </w:p>
        </w:tc>
      </w:tr>
      <w:tr w:rsidR="009E1C30" w:rsidRPr="009E1C30" w14:paraId="29083967" w14:textId="77777777" w:rsidTr="00E76F48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9C3C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b. Predictors: (Constant), ROA, ME, KSP, KA, SIZE</w:t>
            </w:r>
          </w:p>
        </w:tc>
      </w:tr>
    </w:tbl>
    <w:p w14:paraId="3B8F0048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80A9827" w14:textId="77777777" w:rsidR="009E1C30" w:rsidRPr="009E1C30" w:rsidRDefault="009E1C30" w:rsidP="009E1C30">
      <w:pPr>
        <w:spacing w:after="200" w:line="48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97C13BE" w14:textId="77777777" w:rsidR="009E1C30" w:rsidRPr="009E1C30" w:rsidRDefault="009E1C30" w:rsidP="009E1C30">
      <w:pPr>
        <w:spacing w:after="200" w:line="480" w:lineRule="auto"/>
        <w:ind w:left="1134" w:hanging="1134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C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Hasil Uji t</w:t>
      </w:r>
    </w:p>
    <w:p w14:paraId="380E385D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495278C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8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8"/>
        <w:gridCol w:w="1331"/>
        <w:gridCol w:w="1331"/>
        <w:gridCol w:w="1469"/>
        <w:gridCol w:w="1025"/>
        <w:gridCol w:w="1025"/>
      </w:tblGrid>
      <w:tr w:rsidR="009E1C30" w:rsidRPr="009E1C30" w14:paraId="56D9C0DC" w14:textId="77777777" w:rsidTr="00E76F48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ADE9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proofErr w:type="spellStart"/>
            <w:r w:rsidRPr="009E1C30">
              <w:rPr>
                <w:rFonts w:ascii="Times New Roman" w:eastAsia="MS Mincho" w:hAnsi="Times New Roman" w:cs="Times New Roman"/>
                <w:b/>
                <w:bCs/>
                <w:color w:val="010205"/>
                <w:sz w:val="24"/>
                <w:szCs w:val="24"/>
                <w:lang w:eastAsia="ja-JP"/>
              </w:rPr>
              <w:t>Coefficients</w:t>
            </w:r>
            <w:r w:rsidRPr="009E1C30">
              <w:rPr>
                <w:rFonts w:ascii="Times New Roman" w:eastAsia="MS Mincho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  <w:lang w:eastAsia="ja-JP"/>
              </w:rPr>
              <w:t>a</w:t>
            </w:r>
            <w:proofErr w:type="spellEnd"/>
          </w:p>
        </w:tc>
      </w:tr>
      <w:tr w:rsidR="009E1C30" w:rsidRPr="009E1C30" w14:paraId="3E5DDE60" w14:textId="77777777" w:rsidTr="00E76F48">
        <w:trPr>
          <w:cantSplit/>
        </w:trPr>
        <w:tc>
          <w:tcPr>
            <w:tcW w:w="1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C8A3B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Model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E3E987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26C3BE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425CE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5F2601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Sig.</w:t>
            </w:r>
          </w:p>
        </w:tc>
      </w:tr>
      <w:tr w:rsidR="009E1C30" w:rsidRPr="009E1C30" w14:paraId="12D486A6" w14:textId="77777777" w:rsidTr="00E76F48">
        <w:trPr>
          <w:cantSplit/>
        </w:trPr>
        <w:tc>
          <w:tcPr>
            <w:tcW w:w="1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28D84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FECA2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13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9D2AC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7E14F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Beta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7F816C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38FE86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E1C30" w:rsidRPr="009E1C30" w14:paraId="5A1FE417" w14:textId="77777777" w:rsidTr="00E76F48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3E5B1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39FB9E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(Constant)</w:t>
            </w:r>
          </w:p>
        </w:tc>
        <w:tc>
          <w:tcPr>
            <w:tcW w:w="13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6A9F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.016</w:t>
            </w:r>
          </w:p>
        </w:tc>
        <w:tc>
          <w:tcPr>
            <w:tcW w:w="13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62A90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.019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FBD5B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421D0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.836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5F753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.407</w:t>
            </w:r>
          </w:p>
        </w:tc>
      </w:tr>
      <w:tr w:rsidR="009E1C30" w:rsidRPr="009E1C30" w14:paraId="2138F022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7E39E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7FE37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69EA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.015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0622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.007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1451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.239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C4203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2.242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14421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.029</w:t>
            </w:r>
          </w:p>
        </w:tc>
      </w:tr>
      <w:tr w:rsidR="009E1C30" w:rsidRPr="009E1C30" w14:paraId="1A0EF759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61188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F6B42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KSP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A3673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.030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B7C46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.018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F6691A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.167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2AE16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1.636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175B1C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.107</w:t>
            </w:r>
          </w:p>
        </w:tc>
      </w:tr>
      <w:tr w:rsidR="009E1C30" w:rsidRPr="009E1C30" w14:paraId="07F151C0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33D15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F2154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KA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6FA2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-.001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571D81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.006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13C365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-.016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3BB1E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-.145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243426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.885</w:t>
            </w:r>
          </w:p>
        </w:tc>
      </w:tr>
      <w:tr w:rsidR="009E1C30" w:rsidRPr="009E1C30" w14:paraId="0152EDA7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D9F23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2E0A6D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SIZE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52DC14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-.001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1B512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.001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1C4A27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-.106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55B97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-.908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B921C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.367</w:t>
            </w:r>
          </w:p>
        </w:tc>
      </w:tr>
      <w:tr w:rsidR="009E1C30" w:rsidRPr="009E1C30" w14:paraId="07FAD618" w14:textId="77777777" w:rsidTr="00E76F48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73BEE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6FE70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ROA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FF02E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.141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1F78CB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.023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69B69F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.672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8FD869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6.134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26E2E80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.000</w:t>
            </w:r>
          </w:p>
        </w:tc>
      </w:tr>
      <w:tr w:rsidR="009E1C30" w:rsidRPr="009E1C30" w14:paraId="7B545985" w14:textId="77777777" w:rsidTr="00E76F48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41848" w14:textId="77777777" w:rsidR="009E1C30" w:rsidRPr="009E1C30" w:rsidRDefault="009E1C30" w:rsidP="009E1C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9E1C30">
              <w:rPr>
                <w:rFonts w:ascii="Times New Roman" w:eastAsia="MS Mincho" w:hAnsi="Times New Roman" w:cs="Times New Roman"/>
                <w:color w:val="010205"/>
                <w:sz w:val="24"/>
                <w:szCs w:val="24"/>
                <w:lang w:eastAsia="ja-JP"/>
              </w:rPr>
              <w:t>a. Dependent Variable: CSRD</w:t>
            </w:r>
          </w:p>
        </w:tc>
      </w:tr>
    </w:tbl>
    <w:p w14:paraId="6DFB3B93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A2964C5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0BC8D7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248977" w14:textId="77777777" w:rsidR="009E1C30" w:rsidRPr="009E1C30" w:rsidRDefault="009E1C30" w:rsidP="009E1C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0BA7E42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D8AA216" w14:textId="77777777" w:rsidR="009E1C30" w:rsidRPr="009E1C30" w:rsidRDefault="009E1C30" w:rsidP="009E1C30">
      <w:pPr>
        <w:autoSpaceDE w:val="0"/>
        <w:autoSpaceDN w:val="0"/>
        <w:adjustRightInd w:val="0"/>
        <w:spacing w:after="0" w:line="40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A790659" w14:textId="77777777" w:rsidR="009E1C30" w:rsidRPr="009E1C30" w:rsidRDefault="009E1C30" w:rsidP="009E1C30">
      <w:pPr>
        <w:spacing w:after="200" w:line="480" w:lineRule="auto"/>
        <w:ind w:left="1134" w:hanging="1134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FF574F4" w14:textId="77777777" w:rsidR="009E1C30" w:rsidRPr="009E1C30" w:rsidRDefault="009E1C30" w:rsidP="009E1C30">
      <w:pPr>
        <w:spacing w:after="200" w:line="48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489ED3D" w14:textId="77777777" w:rsidR="00E86E4F" w:rsidRPr="0018261F" w:rsidRDefault="00E86E4F">
      <w:pPr>
        <w:rPr>
          <w:rFonts w:ascii="Times New Roman" w:hAnsi="Times New Roman" w:cs="Times New Roman"/>
          <w:sz w:val="24"/>
          <w:szCs w:val="24"/>
        </w:rPr>
      </w:pPr>
    </w:p>
    <w:sectPr w:rsidR="00E86E4F" w:rsidRPr="0018261F" w:rsidSect="009E1C30">
      <w:footerReference w:type="default" r:id="rId7"/>
      <w:pgSz w:w="11907" w:h="16839" w:code="9"/>
      <w:pgMar w:top="1411" w:right="1411" w:bottom="1411" w:left="1699" w:header="706" w:footer="706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D8CD" w14:textId="77777777" w:rsidR="00EC6483" w:rsidRDefault="00EC6483" w:rsidP="009E1C30">
      <w:pPr>
        <w:spacing w:after="0" w:line="240" w:lineRule="auto"/>
      </w:pPr>
      <w:r>
        <w:separator/>
      </w:r>
    </w:p>
  </w:endnote>
  <w:endnote w:type="continuationSeparator" w:id="0">
    <w:p w14:paraId="42088DA6" w14:textId="77777777" w:rsidR="00EC6483" w:rsidRDefault="00EC6483" w:rsidP="009E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25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3B477" w14:textId="493846C7" w:rsidR="009E1C30" w:rsidRDefault="009E1C30" w:rsidP="009E1C30">
        <w:pPr>
          <w:pStyle w:val="Footer"/>
          <w:ind w:hanging="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31E26" w14:textId="77777777" w:rsidR="009E1C30" w:rsidRDefault="009E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DCEA0" w14:textId="77777777" w:rsidR="00EC6483" w:rsidRDefault="00EC6483" w:rsidP="009E1C30">
      <w:pPr>
        <w:spacing w:after="0" w:line="240" w:lineRule="auto"/>
      </w:pPr>
      <w:r>
        <w:separator/>
      </w:r>
    </w:p>
  </w:footnote>
  <w:footnote w:type="continuationSeparator" w:id="0">
    <w:p w14:paraId="4D35C112" w14:textId="77777777" w:rsidR="00EC6483" w:rsidRDefault="00EC6483" w:rsidP="009E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6EBF"/>
    <w:multiLevelType w:val="hybridMultilevel"/>
    <w:tmpl w:val="E25EAF34"/>
    <w:lvl w:ilvl="0" w:tplc="D242E822">
      <w:start w:val="1"/>
      <w:numFmt w:val="decimal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58D1999"/>
    <w:multiLevelType w:val="hybridMultilevel"/>
    <w:tmpl w:val="9E769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78A1"/>
    <w:multiLevelType w:val="hybridMultilevel"/>
    <w:tmpl w:val="8E18C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137"/>
    <w:multiLevelType w:val="hybridMultilevel"/>
    <w:tmpl w:val="50482E54"/>
    <w:lvl w:ilvl="0" w:tplc="FD7E6C04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B6F4634"/>
    <w:multiLevelType w:val="hybridMultilevel"/>
    <w:tmpl w:val="0F94FC54"/>
    <w:lvl w:ilvl="0" w:tplc="D242E82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B933ADA"/>
    <w:multiLevelType w:val="hybridMultilevel"/>
    <w:tmpl w:val="B6FA40A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2F65"/>
    <w:multiLevelType w:val="hybridMultilevel"/>
    <w:tmpl w:val="EB5A6748"/>
    <w:lvl w:ilvl="0" w:tplc="3D8E01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15DF3890"/>
    <w:multiLevelType w:val="hybridMultilevel"/>
    <w:tmpl w:val="A10C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C47CE"/>
    <w:multiLevelType w:val="hybridMultilevel"/>
    <w:tmpl w:val="6B087936"/>
    <w:lvl w:ilvl="0" w:tplc="F88CA02E">
      <w:start w:val="1"/>
      <w:numFmt w:val="decimal"/>
      <w:lvlText w:val="(%1)"/>
      <w:lvlJc w:val="left"/>
      <w:pPr>
        <w:ind w:left="2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 w15:restartNumberingAfterBreak="0">
    <w:nsid w:val="18177093"/>
    <w:multiLevelType w:val="hybridMultilevel"/>
    <w:tmpl w:val="0B1C8AE8"/>
    <w:lvl w:ilvl="0" w:tplc="D242E822">
      <w:start w:val="1"/>
      <w:numFmt w:val="decimal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9B01853"/>
    <w:multiLevelType w:val="hybridMultilevel"/>
    <w:tmpl w:val="1A9AE692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A85250A"/>
    <w:multiLevelType w:val="hybridMultilevel"/>
    <w:tmpl w:val="BD1EB350"/>
    <w:lvl w:ilvl="0" w:tplc="07664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476C30"/>
    <w:multiLevelType w:val="hybridMultilevel"/>
    <w:tmpl w:val="4600D4B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E9CCC086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5291"/>
    <w:multiLevelType w:val="hybridMultilevel"/>
    <w:tmpl w:val="797E6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A05AA"/>
    <w:multiLevelType w:val="hybridMultilevel"/>
    <w:tmpl w:val="B4465D92"/>
    <w:lvl w:ilvl="0" w:tplc="08090019">
      <w:start w:val="1"/>
      <w:numFmt w:val="lowerLetter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 w15:restartNumberingAfterBreak="0">
    <w:nsid w:val="2D8B7AC3"/>
    <w:multiLevelType w:val="hybridMultilevel"/>
    <w:tmpl w:val="F2C63A1A"/>
    <w:lvl w:ilvl="0" w:tplc="08090019">
      <w:start w:val="1"/>
      <w:numFmt w:val="lowerLetter"/>
      <w:lvlText w:val="%1."/>
      <w:lvlJc w:val="left"/>
      <w:pPr>
        <w:ind w:left="1434" w:hanging="360"/>
      </w:pPr>
    </w:lvl>
    <w:lvl w:ilvl="1" w:tplc="08090019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2EC45E70"/>
    <w:multiLevelType w:val="hybridMultilevel"/>
    <w:tmpl w:val="B71E80F4"/>
    <w:lvl w:ilvl="0" w:tplc="87FC387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5831F89"/>
    <w:multiLevelType w:val="hybridMultilevel"/>
    <w:tmpl w:val="0164D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37783"/>
    <w:multiLevelType w:val="hybridMultilevel"/>
    <w:tmpl w:val="BD481A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E65148"/>
    <w:multiLevelType w:val="hybridMultilevel"/>
    <w:tmpl w:val="7C6A7B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D45668"/>
    <w:multiLevelType w:val="hybridMultilevel"/>
    <w:tmpl w:val="0B1ECEB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F76932"/>
    <w:multiLevelType w:val="hybridMultilevel"/>
    <w:tmpl w:val="4A6A3E54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3D16C19"/>
    <w:multiLevelType w:val="hybridMultilevel"/>
    <w:tmpl w:val="37F63018"/>
    <w:lvl w:ilvl="0" w:tplc="08090019">
      <w:start w:val="1"/>
      <w:numFmt w:val="lowerLetter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D962D85"/>
    <w:multiLevelType w:val="hybridMultilevel"/>
    <w:tmpl w:val="E5FA6B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A91357"/>
    <w:multiLevelType w:val="hybridMultilevel"/>
    <w:tmpl w:val="C150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13884"/>
    <w:multiLevelType w:val="hybridMultilevel"/>
    <w:tmpl w:val="5C7A326E"/>
    <w:lvl w:ilvl="0" w:tplc="785CE428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5938084C"/>
    <w:multiLevelType w:val="hybridMultilevel"/>
    <w:tmpl w:val="0EF65B0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109"/>
    <w:multiLevelType w:val="hybridMultilevel"/>
    <w:tmpl w:val="EB5A6748"/>
    <w:lvl w:ilvl="0" w:tplc="3D8E01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5DB94223"/>
    <w:multiLevelType w:val="hybridMultilevel"/>
    <w:tmpl w:val="2834CC1C"/>
    <w:lvl w:ilvl="0" w:tplc="0409000F">
      <w:start w:val="1"/>
      <w:numFmt w:val="decimal"/>
      <w:lvlText w:val="%1."/>
      <w:lvlJc w:val="left"/>
      <w:pPr>
        <w:ind w:left="1794" w:hanging="360"/>
      </w:p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0" w15:restartNumberingAfterBreak="0">
    <w:nsid w:val="661920B2"/>
    <w:multiLevelType w:val="hybridMultilevel"/>
    <w:tmpl w:val="8794CE96"/>
    <w:lvl w:ilvl="0" w:tplc="08090019">
      <w:start w:val="1"/>
      <w:numFmt w:val="lowerLetter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7585EC5"/>
    <w:multiLevelType w:val="hybridMultilevel"/>
    <w:tmpl w:val="7046A1AC"/>
    <w:lvl w:ilvl="0" w:tplc="08090019">
      <w:start w:val="1"/>
      <w:numFmt w:val="lowerLetter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6B8060D4"/>
    <w:multiLevelType w:val="hybridMultilevel"/>
    <w:tmpl w:val="BAC47F0A"/>
    <w:lvl w:ilvl="0" w:tplc="FC4CA368">
      <w:start w:val="4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01658C8"/>
    <w:multiLevelType w:val="hybridMultilevel"/>
    <w:tmpl w:val="947AA432"/>
    <w:lvl w:ilvl="0" w:tplc="D242E822">
      <w:start w:val="1"/>
      <w:numFmt w:val="decimal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75DA6F1E"/>
    <w:multiLevelType w:val="hybridMultilevel"/>
    <w:tmpl w:val="6B564712"/>
    <w:lvl w:ilvl="0" w:tplc="D242E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5FC7B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242E822">
      <w:start w:val="1"/>
      <w:numFmt w:val="decimal"/>
      <w:lvlText w:val="(%3)"/>
      <w:lvlJc w:val="left"/>
      <w:pPr>
        <w:ind w:left="2415" w:hanging="360"/>
      </w:pPr>
      <w:rPr>
        <w:rFonts w:hint="default"/>
      </w:rPr>
    </w:lvl>
    <w:lvl w:ilvl="3" w:tplc="70284CA0">
      <w:start w:val="1"/>
      <w:numFmt w:val="decimal"/>
      <w:lvlText w:val="%4."/>
      <w:lvlJc w:val="left"/>
      <w:pPr>
        <w:ind w:left="990" w:hanging="360"/>
      </w:pPr>
      <w:rPr>
        <w:i w:val="0"/>
      </w:rPr>
    </w:lvl>
    <w:lvl w:ilvl="4" w:tplc="F620C092">
      <w:start w:val="1"/>
      <w:numFmt w:val="lowerLetter"/>
      <w:lvlText w:val="%5."/>
      <w:lvlJc w:val="left"/>
      <w:pPr>
        <w:ind w:left="14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841D2"/>
    <w:multiLevelType w:val="hybridMultilevel"/>
    <w:tmpl w:val="74AE98DE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F0E168B"/>
    <w:multiLevelType w:val="hybridMultilevel"/>
    <w:tmpl w:val="6346F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1"/>
  </w:num>
  <w:num w:numId="4">
    <w:abstractNumId w:val="30"/>
  </w:num>
  <w:num w:numId="5">
    <w:abstractNumId w:val="23"/>
  </w:num>
  <w:num w:numId="6">
    <w:abstractNumId w:val="27"/>
  </w:num>
  <w:num w:numId="7">
    <w:abstractNumId w:val="21"/>
  </w:num>
  <w:num w:numId="8">
    <w:abstractNumId w:val="11"/>
  </w:num>
  <w:num w:numId="9">
    <w:abstractNumId w:val="24"/>
  </w:num>
  <w:num w:numId="10">
    <w:abstractNumId w:val="20"/>
  </w:num>
  <w:num w:numId="11">
    <w:abstractNumId w:val="5"/>
  </w:num>
  <w:num w:numId="12">
    <w:abstractNumId w:val="16"/>
  </w:num>
  <w:num w:numId="13">
    <w:abstractNumId w:val="36"/>
  </w:num>
  <w:num w:numId="14">
    <w:abstractNumId w:val="29"/>
  </w:num>
  <w:num w:numId="15">
    <w:abstractNumId w:val="34"/>
  </w:num>
  <w:num w:numId="16">
    <w:abstractNumId w:val="0"/>
  </w:num>
  <w:num w:numId="17">
    <w:abstractNumId w:val="33"/>
  </w:num>
  <w:num w:numId="18">
    <w:abstractNumId w:val="4"/>
  </w:num>
  <w:num w:numId="19">
    <w:abstractNumId w:val="10"/>
  </w:num>
  <w:num w:numId="20">
    <w:abstractNumId w:val="35"/>
  </w:num>
  <w:num w:numId="21">
    <w:abstractNumId w:val="13"/>
  </w:num>
  <w:num w:numId="22">
    <w:abstractNumId w:val="19"/>
  </w:num>
  <w:num w:numId="23">
    <w:abstractNumId w:val="22"/>
  </w:num>
  <w:num w:numId="24">
    <w:abstractNumId w:val="15"/>
  </w:num>
  <w:num w:numId="25">
    <w:abstractNumId w:val="32"/>
  </w:num>
  <w:num w:numId="26">
    <w:abstractNumId w:val="7"/>
  </w:num>
  <w:num w:numId="27">
    <w:abstractNumId w:val="28"/>
  </w:num>
  <w:num w:numId="28">
    <w:abstractNumId w:val="8"/>
  </w:num>
  <w:num w:numId="29">
    <w:abstractNumId w:val="9"/>
  </w:num>
  <w:num w:numId="30">
    <w:abstractNumId w:val="14"/>
  </w:num>
  <w:num w:numId="31">
    <w:abstractNumId w:val="18"/>
  </w:num>
  <w:num w:numId="32">
    <w:abstractNumId w:val="26"/>
  </w:num>
  <w:num w:numId="33">
    <w:abstractNumId w:val="3"/>
  </w:num>
  <w:num w:numId="34">
    <w:abstractNumId w:val="2"/>
  </w:num>
  <w:num w:numId="35">
    <w:abstractNumId w:val="1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30"/>
    <w:rsid w:val="000C0701"/>
    <w:rsid w:val="0018261F"/>
    <w:rsid w:val="0063171F"/>
    <w:rsid w:val="009E1C30"/>
    <w:rsid w:val="00E86E4F"/>
    <w:rsid w:val="00E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B78A"/>
  <w15:chartTrackingRefBased/>
  <w15:docId w15:val="{95ACC0A7-8E39-44C4-BB2D-D0975FDD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C30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C30"/>
    <w:pPr>
      <w:keepNext/>
      <w:keepLines/>
      <w:spacing w:before="40" w:after="0"/>
      <w:outlineLvl w:val="1"/>
    </w:pPr>
    <w:rPr>
      <w:rFonts w:ascii="Times New Roman" w:eastAsia="MS Gothic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C30"/>
    <w:pPr>
      <w:keepNext/>
      <w:keepLines/>
      <w:spacing w:before="40" w:after="0"/>
      <w:outlineLvl w:val="2"/>
    </w:pPr>
    <w:rPr>
      <w:rFonts w:ascii="Times New Roman" w:eastAsia="MS Gothic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C30"/>
    <w:pPr>
      <w:keepNext/>
      <w:keepLines/>
      <w:spacing w:before="40" w:after="0"/>
      <w:outlineLvl w:val="3"/>
    </w:pPr>
    <w:rPr>
      <w:rFonts w:ascii="Calibri Light" w:eastAsia="MS Gothic" w:hAnsi="Calibri Light" w:cs="Times New Roman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9E1C30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="MS Gothic" w:hAnsi="Times New Roman" w:cs="Times New Roman"/>
      <w:b/>
      <w:bCs/>
      <w:sz w:val="24"/>
      <w:szCs w:val="28"/>
      <w:lang w:eastAsia="ja-JP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1C30"/>
    <w:pPr>
      <w:keepNext/>
      <w:keepLines/>
      <w:spacing w:after="0" w:line="480" w:lineRule="auto"/>
      <w:outlineLvl w:val="1"/>
    </w:pPr>
    <w:rPr>
      <w:rFonts w:ascii="Times New Roman" w:eastAsia="MS Gothic" w:hAnsi="Times New Roman" w:cs="Times New Roman"/>
      <w:b/>
      <w:bCs/>
      <w:sz w:val="24"/>
      <w:szCs w:val="26"/>
      <w:lang w:eastAsia="ja-JP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9E1C30"/>
    <w:pPr>
      <w:keepNext/>
      <w:keepLines/>
      <w:spacing w:after="0" w:line="480" w:lineRule="auto"/>
      <w:jc w:val="both"/>
      <w:outlineLvl w:val="2"/>
    </w:pPr>
    <w:rPr>
      <w:rFonts w:ascii="Times New Roman" w:eastAsia="MS Gothic" w:hAnsi="Times New Roman" w:cs="Times New Roman"/>
      <w:b/>
      <w:bCs/>
      <w:sz w:val="24"/>
      <w:lang w:eastAsia="ja-JP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9E1C30"/>
    <w:pPr>
      <w:keepNext/>
      <w:keepLines/>
      <w:spacing w:before="200" w:after="0" w:line="480" w:lineRule="auto"/>
      <w:ind w:left="1134"/>
      <w:jc w:val="both"/>
      <w:outlineLvl w:val="3"/>
    </w:pPr>
    <w:rPr>
      <w:rFonts w:ascii="Calibri Light" w:eastAsia="MS Gothic" w:hAnsi="Calibri Light" w:cs="Times New Roman"/>
      <w:b/>
      <w:bCs/>
      <w:i/>
      <w:iCs/>
      <w:color w:val="5B9BD5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1C30"/>
  </w:style>
  <w:style w:type="paragraph" w:styleId="BalloonText">
    <w:name w:val="Balloon Text"/>
    <w:basedOn w:val="Normal"/>
    <w:link w:val="BalloonTextChar"/>
    <w:uiPriority w:val="99"/>
    <w:semiHidden/>
    <w:unhideWhenUsed/>
    <w:rsid w:val="009E1C30"/>
    <w:pPr>
      <w:spacing w:after="0" w:line="240" w:lineRule="auto"/>
      <w:ind w:left="1134"/>
      <w:jc w:val="both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30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E1C30"/>
    <w:pPr>
      <w:spacing w:after="200" w:line="480" w:lineRule="auto"/>
      <w:ind w:left="720"/>
      <w:contextualSpacing/>
      <w:jc w:val="both"/>
    </w:pPr>
    <w:rPr>
      <w:rFonts w:eastAsia="MS Mincho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E1C30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1C30"/>
    <w:rPr>
      <w:rFonts w:ascii="Times New Roman" w:eastAsia="MS Gothic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C30"/>
    <w:rPr>
      <w:rFonts w:ascii="Times New Roman" w:eastAsia="MS Gothic" w:hAnsi="Times New Roman" w:cs="Times New Roman"/>
      <w:b/>
      <w:bCs/>
      <w:sz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E1C30"/>
  </w:style>
  <w:style w:type="paragraph" w:styleId="TOC1">
    <w:name w:val="toc 1"/>
    <w:basedOn w:val="Normal"/>
    <w:next w:val="Normal"/>
    <w:autoRedefine/>
    <w:uiPriority w:val="39"/>
    <w:unhideWhenUsed/>
    <w:qFormat/>
    <w:rsid w:val="009E1C30"/>
    <w:pPr>
      <w:tabs>
        <w:tab w:val="right" w:leader="dot" w:pos="8778"/>
      </w:tabs>
      <w:spacing w:after="100" w:line="480" w:lineRule="auto"/>
      <w:jc w:val="both"/>
    </w:pPr>
    <w:rPr>
      <w:rFonts w:eastAsia="MS Mincho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1C30"/>
    <w:pPr>
      <w:tabs>
        <w:tab w:val="left" w:pos="660"/>
        <w:tab w:val="right" w:leader="dot" w:pos="8778"/>
      </w:tabs>
      <w:spacing w:after="100" w:line="480" w:lineRule="auto"/>
      <w:ind w:left="426"/>
      <w:jc w:val="both"/>
    </w:pPr>
    <w:rPr>
      <w:rFonts w:eastAsia="MS Mincho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1C30"/>
    <w:pPr>
      <w:spacing w:after="100" w:line="480" w:lineRule="auto"/>
      <w:ind w:left="440"/>
      <w:jc w:val="both"/>
    </w:pPr>
    <w:rPr>
      <w:rFonts w:eastAsia="MS Mincho"/>
      <w:lang w:eastAsia="ja-JP"/>
    </w:rPr>
  </w:style>
  <w:style w:type="character" w:customStyle="1" w:styleId="Hyperlink1">
    <w:name w:val="Hyperlink1"/>
    <w:basedOn w:val="DefaultParagraphFont"/>
    <w:uiPriority w:val="99"/>
    <w:unhideWhenUsed/>
    <w:rsid w:val="009E1C3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C30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="MS Mincho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E1C30"/>
    <w:rPr>
      <w:rFonts w:eastAsia="MS Mincho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E1C30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="MS Mincho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E1C30"/>
    <w:rPr>
      <w:rFonts w:eastAsia="MS Mincho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C30"/>
    <w:pPr>
      <w:spacing w:after="0" w:line="240" w:lineRule="auto"/>
      <w:ind w:left="1134"/>
      <w:jc w:val="both"/>
    </w:pPr>
    <w:rPr>
      <w:rFonts w:ascii="Consolas" w:eastAsia="MS Mincho" w:hAnsi="Consolas" w:cs="Consolas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C30"/>
    <w:rPr>
      <w:rFonts w:ascii="Consolas" w:eastAsia="MS Mincho" w:hAnsi="Consolas" w:cs="Consolas"/>
      <w:sz w:val="20"/>
      <w:szCs w:val="20"/>
      <w:lang w:eastAsia="ja-JP"/>
    </w:rPr>
  </w:style>
  <w:style w:type="paragraph" w:customStyle="1" w:styleId="Numbering">
    <w:name w:val="Numbering"/>
    <w:basedOn w:val="ListParagraph"/>
    <w:autoRedefine/>
    <w:qFormat/>
    <w:rsid w:val="009E1C30"/>
    <w:pPr>
      <w:numPr>
        <w:numId w:val="1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1C30"/>
    <w:rPr>
      <w:rFonts w:eastAsia="MS Minch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E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9E1C30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C30"/>
    <w:rPr>
      <w:color w:val="808080"/>
    </w:rPr>
  </w:style>
  <w:style w:type="table" w:customStyle="1" w:styleId="TableGrid11">
    <w:name w:val="Table Grid11"/>
    <w:basedOn w:val="TableNormal"/>
    <w:next w:val="TableGrid"/>
    <w:uiPriority w:val="39"/>
    <w:rsid w:val="009E1C30"/>
    <w:pPr>
      <w:spacing w:after="0" w:line="240" w:lineRule="auto"/>
      <w:ind w:left="1134"/>
      <w:jc w:val="both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E1C30"/>
  </w:style>
  <w:style w:type="table" w:customStyle="1" w:styleId="TableGrid2">
    <w:name w:val="Table Grid2"/>
    <w:basedOn w:val="TableNormal"/>
    <w:next w:val="TableGrid"/>
    <w:uiPriority w:val="39"/>
    <w:rsid w:val="009E1C30"/>
    <w:pPr>
      <w:spacing w:after="0" w:line="240" w:lineRule="auto"/>
    </w:pPr>
    <w:rPr>
      <w:rFonts w:eastAsia="Calibri"/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C30"/>
    <w:pPr>
      <w:spacing w:after="0" w:line="240" w:lineRule="auto"/>
      <w:ind w:left="1134"/>
      <w:jc w:val="both"/>
    </w:pPr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C30"/>
    <w:rPr>
      <w:rFonts w:eastAsia="MS Mincho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9E1C30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1C30"/>
    <w:rPr>
      <w:color w:val="954F7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E1C30"/>
    <w:rPr>
      <w:rFonts w:ascii="Calibri Light" w:eastAsia="MS Gothic" w:hAnsi="Calibri Light" w:cs="Times New Roman"/>
      <w:b/>
      <w:bCs/>
      <w:i/>
      <w:iCs/>
      <w:color w:val="5B9BD5"/>
    </w:rPr>
  </w:style>
  <w:style w:type="character" w:customStyle="1" w:styleId="Heading1Char1">
    <w:name w:val="Heading 1 Char1"/>
    <w:basedOn w:val="DefaultParagraphFont"/>
    <w:link w:val="Heading1"/>
    <w:uiPriority w:val="9"/>
    <w:rsid w:val="009E1C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9E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9E1C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1C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1C30"/>
    <w:rPr>
      <w:color w:val="954F72" w:themeColor="followedHyperlink"/>
      <w:u w:val="single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9E1C3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2019-05-08T11:00:00Z</dcterms:created>
  <dcterms:modified xsi:type="dcterms:W3CDTF">2019-05-08T11:03:00Z</dcterms:modified>
</cp:coreProperties>
</file>