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B975" w14:textId="77777777" w:rsidR="00AF1495" w:rsidRDefault="00AF1495" w:rsidP="00AF1495">
      <w:pPr>
        <w:pStyle w:val="ListParagraph"/>
        <w:spacing w:after="0" w:line="48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7371484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End w:id="0"/>
    </w:p>
    <w:p w14:paraId="18D96CB6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bookmarkStart w:id="2" w:name="_Hlk20695954"/>
      <w:r w:rsidRPr="0090503D">
        <w:rPr>
          <w:rFonts w:ascii="Times New Roman" w:hAnsi="Times New Roman" w:cs="Times New Roman"/>
          <w:noProof/>
          <w:sz w:val="24"/>
          <w:szCs w:val="24"/>
        </w:rPr>
        <w:t>Agustina, L. dan Apriliana, S.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D3C">
        <w:rPr>
          <w:rFonts w:ascii="Times New Roman" w:hAnsi="Times New Roman" w:cs="Times New Roman"/>
          <w:noProof/>
          <w:sz w:val="24"/>
          <w:szCs w:val="24"/>
        </w:rPr>
        <w:t>The Analysis of Fraudulent Financial Reporting Determinant through Fraud Pentagon Approach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0D3C">
        <w:rPr>
          <w:rFonts w:ascii="Times New Roman" w:hAnsi="Times New Roman" w:cs="Times New Roman"/>
          <w:i/>
          <w:iCs/>
          <w:noProof/>
          <w:sz w:val="24"/>
          <w:szCs w:val="24"/>
        </w:rPr>
        <w:t>Jurnal Dinamika Akuntansi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September Vol.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9.</w:t>
      </w:r>
    </w:p>
    <w:p w14:paraId="682C463A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8EFD2F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Albrecht, W. S.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(2012)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Fraud Examination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Edisi 4, USA: South-Western, Cengage Learning.</w:t>
      </w:r>
    </w:p>
    <w:p w14:paraId="5993ACF2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5E9496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Arens, A. A.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Edisi 16, London: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Pearson Education Limited.</w:t>
      </w:r>
    </w:p>
    <w:p w14:paraId="7476FBB5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3A337F5" w14:textId="77777777" w:rsidR="00AF1495" w:rsidRPr="008E0D3C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Beneish, M. D. (1999)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D3C">
        <w:rPr>
          <w:rFonts w:ascii="Times New Roman" w:hAnsi="Times New Roman" w:cs="Times New Roman"/>
          <w:noProof/>
          <w:sz w:val="24"/>
          <w:szCs w:val="24"/>
        </w:rPr>
        <w:t>The Detection of Earnings Manipulation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Financial Analysis Journal</w:t>
      </w:r>
      <w:r>
        <w:rPr>
          <w:rFonts w:ascii="Times New Roman" w:hAnsi="Times New Roman" w:cs="Times New Roman"/>
          <w:noProof/>
          <w:sz w:val="24"/>
          <w:szCs w:val="24"/>
        </w:rPr>
        <w:t>, Juni.</w:t>
      </w:r>
    </w:p>
    <w:p w14:paraId="77A66660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B26FCE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Beneish, M. D. dan Nichols, D. C. (2005)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8E0D3C">
        <w:rPr>
          <w:rFonts w:ascii="Times New Roman" w:hAnsi="Times New Roman" w:cs="Times New Roman"/>
          <w:noProof/>
          <w:sz w:val="24"/>
          <w:szCs w:val="24"/>
        </w:rPr>
        <w:t>Earnings Quality and Future Returns: The Relation between Accruals and the Probability of Earnings Manipulation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',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Working Paper</w:t>
      </w:r>
      <w:r>
        <w:rPr>
          <w:rFonts w:ascii="Times New Roman" w:hAnsi="Times New Roman" w:cs="Times New Roman"/>
          <w:noProof/>
          <w:sz w:val="24"/>
          <w:szCs w:val="24"/>
        </w:rPr>
        <w:t>, Indiana University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9780049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AFD12D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Bowerman, B. L., </w:t>
      </w:r>
      <w:r w:rsidRPr="008E0D3C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Business Statistics in Practice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Edisi 8, USA: McGraw-Hill Education.</w:t>
      </w:r>
    </w:p>
    <w:p w14:paraId="62F89153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EBFF28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Dechow, P. M., </w:t>
      </w:r>
      <w:r w:rsidRPr="008E0D3C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(1995)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D3C">
        <w:rPr>
          <w:rFonts w:ascii="Times New Roman" w:hAnsi="Times New Roman" w:cs="Times New Roman"/>
          <w:noProof/>
          <w:sz w:val="24"/>
          <w:szCs w:val="24"/>
        </w:rPr>
        <w:t>Detecting Earnings Management</w:t>
      </w:r>
      <w:r w:rsidRPr="0090503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>
        <w:rPr>
          <w:rFonts w:ascii="Times New Roman" w:hAnsi="Times New Roman" w:cs="Times New Roman"/>
          <w:noProof/>
          <w:sz w:val="24"/>
          <w:szCs w:val="24"/>
        </w:rPr>
        <w:t>, April Vol. 70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CA891DA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F01677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Eisenhardt, M. (2012)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D3C">
        <w:rPr>
          <w:rFonts w:ascii="Times New Roman" w:hAnsi="Times New Roman" w:cs="Times New Roman"/>
          <w:noProof/>
          <w:sz w:val="24"/>
          <w:szCs w:val="24"/>
        </w:rPr>
        <w:t>Agency Theory : and Assessment Review</w:t>
      </w:r>
      <w:r w:rsidRPr="0090503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The Academy of Management Review</w:t>
      </w:r>
      <w:r>
        <w:rPr>
          <w:rFonts w:ascii="Times New Roman" w:hAnsi="Times New Roman" w:cs="Times New Roman"/>
          <w:noProof/>
          <w:sz w:val="24"/>
          <w:szCs w:val="24"/>
        </w:rPr>
        <w:t>, Januari Vol.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14,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57–74.</w:t>
      </w:r>
    </w:p>
    <w:p w14:paraId="5A9A8488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DB432C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Ghozali, I. (2011)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D3C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19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Edisi 5, Semarang, Badan Penerbit Universitas Diponegoro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AACF329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F92F41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Ghozali, I. dan Indarto, S. L.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D8E">
        <w:rPr>
          <w:rFonts w:ascii="Times New Roman" w:hAnsi="Times New Roman" w:cs="Times New Roman"/>
          <w:noProof/>
          <w:sz w:val="24"/>
          <w:szCs w:val="24"/>
        </w:rPr>
        <w:t>Fraud Diamond : Detection Analysis on The Fraudulent Financial Reporting</w:t>
      </w:r>
      <w:r w:rsidRPr="0090503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Risk Governance and Control: Financial Markets &amp; Institutions</w:t>
      </w:r>
      <w:r>
        <w:rPr>
          <w:rFonts w:ascii="Times New Roman" w:hAnsi="Times New Roman" w:cs="Times New Roman"/>
          <w:noProof/>
          <w:sz w:val="24"/>
          <w:szCs w:val="24"/>
        </w:rPr>
        <w:t>, November Vol.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6.</w:t>
      </w:r>
    </w:p>
    <w:p w14:paraId="2D96B5C5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C80270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nternational </w:t>
      </w:r>
      <w:r w:rsidRPr="0090503D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ccounting </w:t>
      </w:r>
      <w:r w:rsidRPr="0090503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tandards </w:t>
      </w:r>
      <w:r w:rsidRPr="0090503D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oard (2018)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Conceptual Framework for Financial Reporting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International Financial Reporting Standards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'</w:t>
      </w:r>
      <w:r>
        <w:rPr>
          <w:rFonts w:ascii="Times New Roman" w:hAnsi="Times New Roman" w:cs="Times New Roman"/>
          <w:noProof/>
          <w:sz w:val="24"/>
          <w:szCs w:val="24"/>
        </w:rPr>
        <w:t>, March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9123B2F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755244" w14:textId="77777777" w:rsidR="00AF1495" w:rsidRPr="00C93D8E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Jensen, M. C. dan Meckling, W. H. (1976)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D8E">
        <w:rPr>
          <w:rFonts w:ascii="Times New Roman" w:hAnsi="Times New Roman" w:cs="Times New Roman"/>
          <w:noProof/>
          <w:sz w:val="24"/>
          <w:szCs w:val="24"/>
        </w:rPr>
        <w:t>Theory of the Firm: Managerial Behavior, Agency Costs and Ownership Structure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>
        <w:rPr>
          <w:rFonts w:ascii="Times New Roman" w:hAnsi="Times New Roman" w:cs="Times New Roman"/>
          <w:noProof/>
          <w:sz w:val="24"/>
          <w:szCs w:val="24"/>
        </w:rPr>
        <w:t>, Oktober  Vol. 3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EE1CC86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701801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Johnstone, K. M., </w:t>
      </w:r>
      <w:r w:rsidRPr="00736F52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Auditing: A Risk-Based Approach to Conducting a Quality Audit</w:t>
      </w:r>
      <w:r>
        <w:rPr>
          <w:rFonts w:ascii="Times New Roman" w:hAnsi="Times New Roman" w:cs="Times New Roman"/>
          <w:noProof/>
          <w:sz w:val="24"/>
          <w:szCs w:val="24"/>
        </w:rPr>
        <w:t>, Edisi 9, USA: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D8E">
        <w:rPr>
          <w:rFonts w:ascii="Times New Roman" w:hAnsi="Times New Roman" w:cs="Times New Roman"/>
          <w:noProof/>
          <w:sz w:val="24"/>
          <w:szCs w:val="24"/>
        </w:rPr>
        <w:t>South-Western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C93D8E">
        <w:rPr>
          <w:rFonts w:ascii="Times New Roman" w:hAnsi="Times New Roman" w:cs="Times New Roman"/>
          <w:noProof/>
          <w:sz w:val="24"/>
          <w:szCs w:val="24"/>
        </w:rPr>
        <w:t xml:space="preserve"> Cengage Learning</w:t>
      </w:r>
      <w:r w:rsidRPr="00736F52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14:paraId="3255CAB6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04E749F" w14:textId="77777777" w:rsidR="00AF1495" w:rsidRPr="00C93D8E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Kieso, D. E.,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Accounting: IFRS Edition</w:t>
      </w:r>
      <w:r>
        <w:rPr>
          <w:rFonts w:ascii="Times New Roman" w:hAnsi="Times New Roman" w:cs="Times New Roman"/>
          <w:noProof/>
          <w:sz w:val="24"/>
          <w:szCs w:val="24"/>
        </w:rPr>
        <w:t>, Edisi 3, USA: Wiley</w:t>
      </w:r>
      <w:r w:rsidRPr="00736F52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14:paraId="7CDCBCB1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3FD6B3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Lou, Y. dan Wang, M. (2009)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D8E">
        <w:rPr>
          <w:rFonts w:ascii="Times New Roman" w:hAnsi="Times New Roman" w:cs="Times New Roman"/>
          <w:noProof/>
          <w:sz w:val="24"/>
          <w:szCs w:val="24"/>
        </w:rPr>
        <w:t>Fraud Risk Factor Of The Fraud Triangle Assessing The Likelihood Of Fraudulent Financial Reporting</w:t>
      </w:r>
      <w:r w:rsidRPr="0090503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 &amp; Economics Research</w:t>
      </w:r>
      <w:r>
        <w:rPr>
          <w:rFonts w:ascii="Times New Roman" w:hAnsi="Times New Roman" w:cs="Times New Roman"/>
          <w:noProof/>
          <w:sz w:val="24"/>
          <w:szCs w:val="24"/>
        </w:rPr>
        <w:t>, Februari Vol.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7,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61–78.</w:t>
      </w:r>
    </w:p>
    <w:p w14:paraId="1B1C695F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lastRenderedPageBreak/>
        <w:t>Mahama, M.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D8E">
        <w:rPr>
          <w:rFonts w:ascii="Times New Roman" w:hAnsi="Times New Roman" w:cs="Times New Roman"/>
          <w:noProof/>
          <w:sz w:val="24"/>
          <w:szCs w:val="24"/>
        </w:rPr>
        <w:t>Detecting Corporate Fraud And Financial Distress Using The Altman And Beneish Models</w:t>
      </w:r>
      <w:r w:rsidRPr="00736F52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International Journal of Economics</w:t>
      </w:r>
      <w:r>
        <w:rPr>
          <w:rFonts w:ascii="Times New Roman" w:hAnsi="Times New Roman" w:cs="Times New Roman"/>
          <w:noProof/>
          <w:sz w:val="24"/>
          <w:szCs w:val="24"/>
        </w:rPr>
        <w:t>, Januari Vol.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1–18.</w:t>
      </w:r>
    </w:p>
    <w:p w14:paraId="2C031AE9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2C155E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Manurung, D. T. H. dan Hardika, A. L.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D8E">
        <w:rPr>
          <w:rFonts w:ascii="Times New Roman" w:hAnsi="Times New Roman" w:cs="Times New Roman"/>
          <w:noProof/>
          <w:sz w:val="24"/>
          <w:szCs w:val="24"/>
        </w:rPr>
        <w:t>Analysis of factors that influence financial statement fraud in the perspective fraud diamond : Empirical study on banking companies listed on the Indonesia Stock Exchange year 2012 to 2014</w:t>
      </w:r>
      <w:r w:rsidRPr="0090503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Working Paper</w:t>
      </w:r>
      <w:r>
        <w:rPr>
          <w:rFonts w:ascii="Times New Roman" w:hAnsi="Times New Roman" w:cs="Times New Roman"/>
          <w:noProof/>
          <w:sz w:val="24"/>
          <w:szCs w:val="24"/>
        </w:rPr>
        <w:t>, International Conference on Accounting Studies, Agustus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C3C7DE1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B60C8F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Mulford, C. W. dan Comiskey, E. E. (2002)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The Financial Numbers Game: Detecting Creative Accounting Practices</w:t>
      </w:r>
      <w:r>
        <w:rPr>
          <w:rFonts w:ascii="Times New Roman" w:hAnsi="Times New Roman" w:cs="Times New Roman"/>
          <w:noProof/>
          <w:sz w:val="24"/>
          <w:szCs w:val="24"/>
        </w:rPr>
        <w:t>, USA: Wiley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E0CB267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24D4D6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Roden, D. M.,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D8E">
        <w:rPr>
          <w:rFonts w:ascii="Times New Roman" w:hAnsi="Times New Roman" w:cs="Times New Roman"/>
          <w:noProof/>
          <w:sz w:val="24"/>
          <w:szCs w:val="24"/>
        </w:rPr>
        <w:t>The Fraud Triangle As a Predictor of Corporate Fraud</w:t>
      </w:r>
      <w:r w:rsidRPr="0090503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Academy of Accounting and Financial Studies Journal</w:t>
      </w:r>
      <w:r>
        <w:rPr>
          <w:rFonts w:ascii="Times New Roman" w:hAnsi="Times New Roman" w:cs="Times New Roman"/>
          <w:noProof/>
          <w:sz w:val="24"/>
          <w:szCs w:val="24"/>
        </w:rPr>
        <w:t>, Januari Vol.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20.</w:t>
      </w:r>
    </w:p>
    <w:p w14:paraId="7805F127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7015616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Romney, M. B. dan Steinbart, P. J.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Accounting Information Systems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Edisi 14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London: </w:t>
      </w:r>
      <w:r w:rsidRPr="00C93D8E">
        <w:rPr>
          <w:rFonts w:ascii="Times New Roman" w:hAnsi="Times New Roman" w:cs="Times New Roman"/>
          <w:noProof/>
          <w:sz w:val="24"/>
          <w:szCs w:val="24"/>
        </w:rPr>
        <w:t>Pearson Education Limited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95059A5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8BC5A5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Schroeder, R. G., Clark, M. W. dan Cathey, J. M.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 and Analysis - Text and Cases</w:t>
      </w:r>
      <w:r>
        <w:rPr>
          <w:rFonts w:ascii="Times New Roman" w:hAnsi="Times New Roman" w:cs="Times New Roman"/>
          <w:noProof/>
          <w:sz w:val="24"/>
          <w:szCs w:val="24"/>
        </w:rPr>
        <w:t>, Edisi 11, USA: Wiley.</w:t>
      </w:r>
    </w:p>
    <w:p w14:paraId="2F29EEFC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C1FB2E" w14:textId="77777777" w:rsidR="00AF1495" w:rsidRPr="001A61E9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Skousen, C. J.,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(2008)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Detecting and Predicting Financial Statement Fraud: the Effectiveness of the Fraud Traingle and SAS No. 99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Corporate Governance and Firm Performance Advances in Financial Economics</w:t>
      </w:r>
      <w:r>
        <w:rPr>
          <w:rFonts w:ascii="Times New Roman" w:hAnsi="Times New Roman" w:cs="Times New Roman"/>
          <w:noProof/>
          <w:sz w:val="24"/>
          <w:szCs w:val="24"/>
        </w:rPr>
        <w:t>, Oktober Vol. 13.</w:t>
      </w:r>
    </w:p>
    <w:p w14:paraId="0ACE186A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8B41FF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Statement on Auditing Standard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99 </w:t>
      </w:r>
      <w:r w:rsidRPr="0090503D">
        <w:rPr>
          <w:rFonts w:ascii="Times New Roman" w:hAnsi="Times New Roman" w:cs="Times New Roman"/>
          <w:noProof/>
          <w:sz w:val="24"/>
          <w:szCs w:val="24"/>
        </w:rPr>
        <w:t>(2002)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736F52">
        <w:rPr>
          <w:rFonts w:ascii="Times New Roman" w:hAnsi="Times New Roman" w:cs="Times New Roman"/>
          <w:i/>
          <w:iCs/>
          <w:noProof/>
          <w:sz w:val="24"/>
          <w:szCs w:val="24"/>
        </w:rPr>
        <w:t>AU Section 316 Consideration of Fraud in a Financial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Statement Audit</w:t>
      </w:r>
      <w:r>
        <w:rPr>
          <w:rFonts w:ascii="Times New Roman" w:hAnsi="Times New Roman" w:cs="Times New Roman"/>
          <w:noProof/>
          <w:sz w:val="24"/>
          <w:szCs w:val="24"/>
        </w:rPr>
        <w:t>',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Oktober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167–218.</w:t>
      </w:r>
    </w:p>
    <w:p w14:paraId="3C6FA2E9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C9A53B" w14:textId="77777777" w:rsidR="00AF1495" w:rsidRPr="001A61E9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Summers, S. L. dan Sweeney, J. T. (1998)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Fraudulently Misstated Financial Statements and Insider Trading : An Empirical Study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>
        <w:rPr>
          <w:rFonts w:ascii="Times New Roman" w:hAnsi="Times New Roman" w:cs="Times New Roman"/>
          <w:noProof/>
          <w:sz w:val="24"/>
          <w:szCs w:val="24"/>
        </w:rPr>
        <w:t>, Januari Vol. 73.</w:t>
      </w:r>
    </w:p>
    <w:p w14:paraId="4FD48114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68C265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Sunardi, S. dan Amin, M. N.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Fraud detection of financial statement by using fraud diamond perspective</w:t>
      </w:r>
      <w:r w:rsidRPr="0090503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Development and Sustainability</w:t>
      </w:r>
      <w:r>
        <w:rPr>
          <w:rFonts w:ascii="Times New Roman" w:hAnsi="Times New Roman" w:cs="Times New Roman"/>
          <w:noProof/>
          <w:sz w:val="24"/>
          <w:szCs w:val="24"/>
        </w:rPr>
        <w:t>, Maret Vol.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7,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878–891.</w:t>
      </w:r>
    </w:p>
    <w:p w14:paraId="1BF66646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6BE4D24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Warshavsky, M. (2012)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Analyzing Earnings Quality as a Financial Forensic Tool</w:t>
      </w:r>
      <w:r w:rsidRPr="0090503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FVLE Issue</w:t>
      </w:r>
      <w:r>
        <w:rPr>
          <w:rFonts w:ascii="Times New Roman" w:hAnsi="Times New Roman" w:cs="Times New Roman"/>
          <w:noProof/>
          <w:sz w:val="24"/>
          <w:szCs w:val="24"/>
        </w:rPr>
        <w:t>, Oktober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39,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16–20.</w:t>
      </w:r>
    </w:p>
    <w:p w14:paraId="5DA24361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FFD042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Watts, R. L. dan Zimmerman, J. L. (1990)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Positive Accounting Theory: A Ten Year Perspective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65(1),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131–156.</w:t>
      </w:r>
    </w:p>
    <w:p w14:paraId="54E53CA8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954DA36" w14:textId="77777777" w:rsidR="00AF1495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Wolfe, D. T. dan Hermanson, D. R. (2004)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The Fraud Diamond : Considering the Four Elements of Fraud</w:t>
      </w:r>
      <w:r w:rsidRPr="0090503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CPA Journal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74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Vol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12,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38–42.</w:t>
      </w:r>
    </w:p>
    <w:p w14:paraId="47443A02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724A40" w14:textId="77777777" w:rsidR="00AF1495" w:rsidRPr="0090503D" w:rsidRDefault="00AF1495" w:rsidP="00AF149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</w:rPr>
      </w:pPr>
      <w:r w:rsidRPr="0090503D">
        <w:rPr>
          <w:rFonts w:ascii="Times New Roman" w:hAnsi="Times New Roman" w:cs="Times New Roman"/>
          <w:noProof/>
          <w:sz w:val="24"/>
          <w:szCs w:val="24"/>
        </w:rPr>
        <w:t>Zaki, N. M.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61E9">
        <w:rPr>
          <w:rFonts w:ascii="Times New Roman" w:hAnsi="Times New Roman" w:cs="Times New Roman"/>
          <w:noProof/>
          <w:sz w:val="24"/>
          <w:szCs w:val="24"/>
        </w:rPr>
        <w:t>The Appropriateness of Fraud Triangle and Diamond Models in Assessing the Likelihood of Fraudulent Financial Statements - An Empirical Study on Firms Listed in the Egyptian Stock Exchange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0503D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Social Science and Economic Research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0503D">
        <w:rPr>
          <w:rFonts w:ascii="Times New Roman" w:hAnsi="Times New Roman" w:cs="Times New Roman"/>
          <w:noProof/>
          <w:sz w:val="24"/>
          <w:szCs w:val="24"/>
        </w:rPr>
        <w:t xml:space="preserve">02(02),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0503D">
        <w:rPr>
          <w:rFonts w:ascii="Times New Roman" w:hAnsi="Times New Roman" w:cs="Times New Roman"/>
          <w:noProof/>
          <w:sz w:val="24"/>
          <w:szCs w:val="24"/>
        </w:rPr>
        <w:t>. 2403–2433.</w:t>
      </w:r>
      <w:bookmarkEnd w:id="2"/>
    </w:p>
    <w:p w14:paraId="7CA2535B" w14:textId="7E9745D3" w:rsidR="00177714" w:rsidRPr="00AF1495" w:rsidRDefault="00AF1495" w:rsidP="00AF1495"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177714" w:rsidRPr="00AF1495" w:rsidSect="009C37C7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C7"/>
    <w:rsid w:val="00177714"/>
    <w:rsid w:val="0023600C"/>
    <w:rsid w:val="004C0A73"/>
    <w:rsid w:val="004F1251"/>
    <w:rsid w:val="00593E70"/>
    <w:rsid w:val="00862D80"/>
    <w:rsid w:val="009C37C7"/>
    <w:rsid w:val="00A33E88"/>
    <w:rsid w:val="00AF1495"/>
    <w:rsid w:val="00B94C03"/>
    <w:rsid w:val="00BF2CE0"/>
    <w:rsid w:val="00D06B5D"/>
    <w:rsid w:val="00D9541A"/>
    <w:rsid w:val="00E17366"/>
    <w:rsid w:val="00EB7E5D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829"/>
  <w15:chartTrackingRefBased/>
  <w15:docId w15:val="{6D694874-0A2D-416A-9EA8-2A1807A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495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236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C0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94C0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94C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4C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4C0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3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8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A3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88"/>
    <w:rPr>
      <w:lang w:val="en-ID"/>
    </w:rPr>
  </w:style>
  <w:style w:type="table" w:styleId="TableGrid">
    <w:name w:val="Table Grid"/>
    <w:basedOn w:val="TableNormal"/>
    <w:uiPriority w:val="39"/>
    <w:rsid w:val="00A33E8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3E8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3E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E88"/>
    <w:rPr>
      <w:sz w:val="20"/>
      <w:szCs w:val="20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88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Drice</dc:creator>
  <cp:keywords/>
  <dc:description/>
  <cp:lastModifiedBy>Cathy Drice</cp:lastModifiedBy>
  <cp:revision>2</cp:revision>
  <dcterms:created xsi:type="dcterms:W3CDTF">2019-09-30T11:53:00Z</dcterms:created>
  <dcterms:modified xsi:type="dcterms:W3CDTF">2019-09-30T11:53:00Z</dcterms:modified>
</cp:coreProperties>
</file>