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26" w:rsidRPr="00D3786A" w:rsidRDefault="005C1D26" w:rsidP="005C1D26">
      <w:pPr>
        <w:pStyle w:val="Heading1"/>
        <w:ind w:left="0"/>
        <w:rPr>
          <w:rFonts w:cs="Times New Roman"/>
          <w:szCs w:val="24"/>
          <w:lang w:val="en-ID"/>
        </w:rPr>
      </w:pPr>
      <w:bookmarkStart w:id="0" w:name="_Toc495644244"/>
      <w:r w:rsidRPr="00D3786A">
        <w:rPr>
          <w:rFonts w:cs="Times New Roman"/>
          <w:szCs w:val="24"/>
          <w:lang w:val="en-ID"/>
        </w:rPr>
        <w:t>BAB III</w:t>
      </w:r>
      <w:bookmarkEnd w:id="0"/>
    </w:p>
    <w:p w:rsidR="005C1D26" w:rsidRPr="00D3786A" w:rsidRDefault="005C1D26" w:rsidP="005C1D26">
      <w:pPr>
        <w:pStyle w:val="Heading1"/>
        <w:ind w:left="0"/>
        <w:rPr>
          <w:rFonts w:cs="Times New Roman"/>
          <w:szCs w:val="24"/>
          <w:lang w:val="en-ID"/>
        </w:rPr>
      </w:pPr>
      <w:bookmarkStart w:id="1" w:name="_Toc495644245"/>
      <w:r w:rsidRPr="00D3786A">
        <w:rPr>
          <w:rFonts w:cs="Times New Roman"/>
          <w:szCs w:val="24"/>
          <w:lang w:val="en-ID"/>
        </w:rPr>
        <w:t>METODE PENELITIAN</w:t>
      </w:r>
      <w:bookmarkEnd w:id="1"/>
    </w:p>
    <w:p w:rsidR="005C1D26" w:rsidRPr="00D3786A" w:rsidRDefault="005C1D26" w:rsidP="005C1D26">
      <w:pPr>
        <w:pStyle w:val="Heading2"/>
        <w:numPr>
          <w:ilvl w:val="0"/>
          <w:numId w:val="3"/>
        </w:numPr>
        <w:ind w:left="357" w:hanging="357"/>
        <w:rPr>
          <w:rFonts w:cs="Times New Roman"/>
          <w:szCs w:val="24"/>
          <w:lang w:val="en-ID"/>
        </w:rPr>
      </w:pPr>
      <w:bookmarkStart w:id="2" w:name="_Toc495644246"/>
      <w:bookmarkStart w:id="3" w:name="_Toc509875272"/>
      <w:r w:rsidRPr="00D3786A">
        <w:rPr>
          <w:rFonts w:cs="Times New Roman"/>
          <w:szCs w:val="24"/>
          <w:lang w:val="en-ID"/>
        </w:rPr>
        <w:t>Obyek Penelitian</w:t>
      </w:r>
      <w:bookmarkEnd w:id="2"/>
      <w:bookmarkEnd w:id="3"/>
    </w:p>
    <w:p w:rsidR="005C1D26" w:rsidRPr="00D3786A" w:rsidRDefault="005C1D26" w:rsidP="005C1D26">
      <w:pPr>
        <w:pStyle w:val="ListParagraph"/>
        <w:ind w:firstLine="540"/>
        <w:rPr>
          <w:rFonts w:ascii="Times New Roman" w:hAnsi="Times New Roman" w:cs="Times New Roman"/>
          <w:sz w:val="24"/>
          <w:szCs w:val="24"/>
        </w:rPr>
      </w:pPr>
      <w:r w:rsidRPr="00D3786A">
        <w:rPr>
          <w:rFonts w:ascii="Times New Roman" w:hAnsi="Times New Roman" w:cs="Times New Roman"/>
          <w:sz w:val="24"/>
          <w:szCs w:val="24"/>
          <w:lang w:val="en-ID"/>
        </w:rPr>
        <w:t xml:space="preserve">Populasi yang digunakan sebagai objek dalam penelitian ini adalah perusahaan LQ45 yang terdaftar di Bursa Efek Indonesia (BEI) pada tahun 2015 hingga tahun 2017. Data perusahaan yang diperoleh berjumlah 30 perusahaan yang memenuhi batasan penelitian peneliti. Data yang digunakan dalam penelitian ini diperoleh dari laporan tahunan perusahaan tahun 2015, 2016,dan tahun 2017 melalui website </w:t>
      </w:r>
      <w:hyperlink r:id="rId6" w:history="1">
        <w:r w:rsidRPr="00D3786A">
          <w:rPr>
            <w:rStyle w:val="Hyperlink"/>
            <w:rFonts w:ascii="Times New Roman" w:hAnsi="Times New Roman" w:cs="Times New Roman"/>
            <w:sz w:val="24"/>
            <w:szCs w:val="24"/>
            <w:lang w:val="en-ID"/>
          </w:rPr>
          <w:t>www.idx.co.id</w:t>
        </w:r>
      </w:hyperlink>
      <w:r w:rsidRPr="00D3786A">
        <w:rPr>
          <w:rFonts w:ascii="Times New Roman" w:hAnsi="Times New Roman" w:cs="Times New Roman"/>
          <w:sz w:val="24"/>
          <w:szCs w:val="24"/>
          <w:lang w:val="en-ID"/>
        </w:rPr>
        <w:t xml:space="preserve">. </w:t>
      </w:r>
      <w:r w:rsidRPr="00D3786A">
        <w:rPr>
          <w:rFonts w:ascii="Times New Roman" w:hAnsi="Times New Roman" w:cs="Times New Roman"/>
          <w:sz w:val="24"/>
          <w:szCs w:val="24"/>
        </w:rPr>
        <w:t xml:space="preserve">Laporan keuangan perusahaan tersebut akan digunakan sebagai sumber informasi untuk mengukur dan menguji variabel-variabel yang terdapat didalam penelitian ini, yakni: Komite Audit, Komisaris Independen, Kepemilikan Manajerial, dan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rPr>
        <w:t xml:space="preserve">. </w:t>
      </w:r>
    </w:p>
    <w:p w:rsidR="005C1D26" w:rsidRPr="00D3786A" w:rsidRDefault="005C1D26" w:rsidP="005C1D26">
      <w:pPr>
        <w:spacing w:after="0"/>
        <w:ind w:left="360" w:firstLine="567"/>
        <w:rPr>
          <w:rFonts w:ascii="Times New Roman" w:hAnsi="Times New Roman" w:cs="Times New Roman"/>
          <w:sz w:val="24"/>
          <w:szCs w:val="24"/>
          <w:lang w:val="en-ID"/>
        </w:rPr>
      </w:pPr>
    </w:p>
    <w:p w:rsidR="005C1D26" w:rsidRPr="00D3786A" w:rsidRDefault="005C1D26" w:rsidP="005C1D26">
      <w:pPr>
        <w:pStyle w:val="Heading2"/>
        <w:numPr>
          <w:ilvl w:val="0"/>
          <w:numId w:val="3"/>
        </w:numPr>
        <w:ind w:left="360" w:hanging="357"/>
        <w:rPr>
          <w:rFonts w:cs="Times New Roman"/>
          <w:szCs w:val="24"/>
          <w:lang w:val="en-ID"/>
        </w:rPr>
      </w:pPr>
      <w:bookmarkStart w:id="4" w:name="_Toc495644247"/>
      <w:bookmarkStart w:id="5" w:name="_Toc509875273"/>
      <w:r w:rsidRPr="00D3786A">
        <w:rPr>
          <w:rFonts w:cs="Times New Roman"/>
          <w:szCs w:val="24"/>
          <w:lang w:val="en-ID"/>
        </w:rPr>
        <w:t>Desain Penelitian</w:t>
      </w:r>
      <w:bookmarkEnd w:id="4"/>
      <w:bookmarkEnd w:id="5"/>
    </w:p>
    <w:p w:rsidR="005C1D26" w:rsidRPr="00D3786A" w:rsidRDefault="005C1D26" w:rsidP="005C1D26">
      <w:pPr>
        <w:ind w:left="357" w:firstLine="567"/>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Menurut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"id" : "ITEM-1", "issued" : { "date-parts" : [ [ "2014" ] ] }, "publisher" : "McGraw-Hill", "publisher-place" : "New York", "title" : "Business Research Methods", "type" : "book" }, "uris" : [ "http://www.mendeley.com/documents/?uuid=bf13eed8-9b14-4b08-aad6-c4dcfeb13fbc", "http://www.mendeley.com/documents/?uuid=61f78593-c65f-460b-a9c8-cecfa79ab451" ] } ], "mendeley" : { "formattedCitation" : "(Cooper and Schindler, 2014)", "manualFormatting" : "Cooper dan Schindler (2014:126-129)", "plainTextFormattedCitation" : "(Cooper and Schindler, 2014)", "previouslyFormattedCitation" : "(Cooper and Schindler, 2014)"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Cooper dan Schindler (2014:126-129)</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 pendekatan desain penelitian terbagi menjadi:</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Pertanyaan Penelitian</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t>Penelitian ini termasuk dalam studi formal, yaitu menguji sesuatu yang sudah pernah dilakukan sebelumnya. Penelitian ini dimulai dengan batasan masalah dan hipotesis. Tujuan penelitian ini adalah untuk menguji hipotesis dan menjawab rumusan pertanyaan penelitian.</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Metode Pengumpulan Data</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Penelitian ini merupakan studi pengamatan (</w:t>
      </w:r>
      <w:r w:rsidRPr="00D3786A">
        <w:rPr>
          <w:rFonts w:ascii="Times New Roman" w:hAnsi="Times New Roman" w:cs="Times New Roman"/>
          <w:i/>
          <w:sz w:val="24"/>
          <w:szCs w:val="24"/>
          <w:lang w:val="en-ID"/>
        </w:rPr>
        <w:t>observational studies</w:t>
      </w:r>
      <w:r w:rsidRPr="00D3786A">
        <w:rPr>
          <w:rFonts w:ascii="Times New Roman" w:hAnsi="Times New Roman" w:cs="Times New Roman"/>
          <w:sz w:val="24"/>
          <w:szCs w:val="24"/>
          <w:lang w:val="en-ID"/>
        </w:rPr>
        <w:t>) karena peneliti mengumpulkan data-data perusahaan sampel yang kemudian diolah untuk mendapatkan suatu kesimpulan, tanpa memerlukan tanggapan dari semua orang.</w:t>
      </w:r>
    </w:p>
    <w:p w:rsidR="005C1D26" w:rsidRPr="00D3786A" w:rsidRDefault="005C1D26" w:rsidP="005C1D26">
      <w:pPr>
        <w:pStyle w:val="ListParagraph"/>
        <w:ind w:left="714"/>
        <w:rPr>
          <w:rFonts w:ascii="Times New Roman" w:hAnsi="Times New Roman" w:cs="Times New Roman"/>
          <w:sz w:val="24"/>
          <w:szCs w:val="24"/>
          <w:lang w:val="en-ID"/>
        </w:rPr>
      </w:pP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Efek Variabel</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Variabel-variabel yang terdapat dalam penelitian ini merupakan desain </w:t>
      </w:r>
      <w:r w:rsidRPr="00D3786A">
        <w:rPr>
          <w:rFonts w:ascii="Times New Roman" w:hAnsi="Times New Roman" w:cs="Times New Roman"/>
          <w:i/>
          <w:sz w:val="24"/>
          <w:szCs w:val="24"/>
          <w:lang w:val="en-ID"/>
        </w:rPr>
        <w:t>ex post facto</w:t>
      </w:r>
      <w:r w:rsidRPr="00D3786A">
        <w:rPr>
          <w:rFonts w:ascii="Times New Roman" w:hAnsi="Times New Roman" w:cs="Times New Roman"/>
          <w:sz w:val="24"/>
          <w:szCs w:val="24"/>
          <w:lang w:val="en-ID"/>
        </w:rPr>
        <w:t>. Peneliti tidak memeiliki kontrol atas variabel sehingga peneliti tidak memiliki kemampuan untuk memanipulasi variabel. Variabel tersebut hanya dapat dilaporkan sesuai dengan peristiwa yang telah terjadi.</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Tujuan Studi</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t>Peneliti ini termasuk dalam studi kausal, karena tujuan penelitian ini adalah untuk menguji apakah terdapat hubungan antara variabel independen dengan variabel dependennya.</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Dimensi Waktu</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Penelitian ini termasuk studi </w:t>
      </w:r>
      <w:r w:rsidRPr="00D3786A">
        <w:rPr>
          <w:rFonts w:ascii="Times New Roman" w:hAnsi="Times New Roman" w:cs="Times New Roman"/>
          <w:i/>
          <w:sz w:val="24"/>
          <w:szCs w:val="24"/>
          <w:lang w:val="en-ID"/>
        </w:rPr>
        <w:t>cross sectional</w:t>
      </w:r>
      <w:r w:rsidRPr="00D3786A">
        <w:rPr>
          <w:rFonts w:ascii="Times New Roman" w:hAnsi="Times New Roman" w:cs="Times New Roman"/>
          <w:sz w:val="24"/>
          <w:szCs w:val="24"/>
          <w:lang w:val="en-ID"/>
        </w:rPr>
        <w:t xml:space="preserve"> karena data yang dikumpulkan selama periode waktu tertentu yaitu tahun 2015 hingga tahun 2017.</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Ruang Lingkup Topik</w:t>
      </w:r>
    </w:p>
    <w:p w:rsidR="005C1D26" w:rsidRPr="00D3786A" w:rsidRDefault="005C1D26" w:rsidP="005C1D26">
      <w:pPr>
        <w:pStyle w:val="ListParagraph"/>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t>Penelitian ini merupakan studi statistik karena hipotesis dalam penelitian diuji secara kuantitatif dengan mengunakan uji statistik, penelitian ini dilakukan untuk memperluas studi bukan untuk memperdalamnya.</w:t>
      </w:r>
    </w:p>
    <w:p w:rsidR="005C1D26" w:rsidRPr="00D3786A" w:rsidRDefault="005C1D26" w:rsidP="005C1D26">
      <w:pPr>
        <w:pStyle w:val="ListParagraph"/>
        <w:numPr>
          <w:ilvl w:val="0"/>
          <w:numId w:val="4"/>
        </w:numPr>
        <w:ind w:left="714" w:hanging="357"/>
        <w:rPr>
          <w:rFonts w:ascii="Times New Roman" w:hAnsi="Times New Roman" w:cs="Times New Roman"/>
          <w:sz w:val="24"/>
          <w:szCs w:val="24"/>
          <w:lang w:val="en-ID"/>
        </w:rPr>
      </w:pPr>
      <w:r w:rsidRPr="00D3786A">
        <w:rPr>
          <w:rFonts w:ascii="Times New Roman" w:hAnsi="Times New Roman" w:cs="Times New Roman"/>
          <w:sz w:val="24"/>
          <w:szCs w:val="24"/>
          <w:lang w:val="en-ID"/>
        </w:rPr>
        <w:t>Lingkungan Penelitian</w:t>
      </w:r>
    </w:p>
    <w:p w:rsidR="005C1D26" w:rsidRPr="00D3786A" w:rsidRDefault="005C1D26" w:rsidP="005C1D26">
      <w:pPr>
        <w:pStyle w:val="ListParagraph"/>
        <w:tabs>
          <w:tab w:val="left" w:pos="1350"/>
        </w:tabs>
        <w:ind w:left="714" w:firstLine="636"/>
        <w:rPr>
          <w:rFonts w:ascii="Times New Roman" w:hAnsi="Times New Roman" w:cs="Times New Roman"/>
          <w:sz w:val="24"/>
          <w:szCs w:val="24"/>
          <w:lang w:val="en-ID"/>
        </w:rPr>
      </w:pPr>
      <w:r w:rsidRPr="00D3786A">
        <w:rPr>
          <w:rFonts w:ascii="Times New Roman" w:hAnsi="Times New Roman" w:cs="Times New Roman"/>
          <w:sz w:val="24"/>
          <w:szCs w:val="24"/>
          <w:lang w:val="en-ID"/>
        </w:rPr>
        <w:lastRenderedPageBreak/>
        <w:tab/>
        <w:t>Penelitian ini tergolong sebagai studi lapangan (</w:t>
      </w:r>
      <w:r w:rsidRPr="00D3786A">
        <w:rPr>
          <w:rFonts w:ascii="Times New Roman" w:hAnsi="Times New Roman" w:cs="Times New Roman"/>
          <w:i/>
          <w:sz w:val="24"/>
          <w:szCs w:val="24"/>
          <w:lang w:val="en-ID"/>
        </w:rPr>
        <w:t>field-condition</w:t>
      </w:r>
      <w:r w:rsidRPr="00D3786A">
        <w:rPr>
          <w:rFonts w:ascii="Times New Roman" w:hAnsi="Times New Roman" w:cs="Times New Roman"/>
          <w:sz w:val="24"/>
          <w:szCs w:val="24"/>
          <w:lang w:val="en-ID"/>
        </w:rPr>
        <w:t>) karena objek penelitian berada dalam lingkungan nyata yang sebenarnya (bukan simulasi). Peneliti mengumpulkan data perusahaan yang benar-benar nyata untuk penelitian dari lapangan.</w:t>
      </w:r>
    </w:p>
    <w:p w:rsidR="005C1D26" w:rsidRPr="00D3786A" w:rsidRDefault="005C1D26" w:rsidP="005C1D26">
      <w:pPr>
        <w:pStyle w:val="ListParagraph"/>
        <w:ind w:left="714"/>
        <w:rPr>
          <w:rFonts w:ascii="Times New Roman" w:hAnsi="Times New Roman" w:cs="Times New Roman"/>
          <w:sz w:val="24"/>
          <w:szCs w:val="24"/>
          <w:lang w:val="en-ID"/>
        </w:rPr>
      </w:pPr>
    </w:p>
    <w:p w:rsidR="005C1D26" w:rsidRPr="00D3786A" w:rsidRDefault="005C1D26" w:rsidP="005C1D26">
      <w:pPr>
        <w:pStyle w:val="Heading2"/>
        <w:numPr>
          <w:ilvl w:val="0"/>
          <w:numId w:val="3"/>
        </w:numPr>
        <w:ind w:left="357" w:hanging="357"/>
        <w:rPr>
          <w:rFonts w:cs="Times New Roman"/>
          <w:szCs w:val="24"/>
          <w:lang w:val="en-ID"/>
        </w:rPr>
      </w:pPr>
      <w:bookmarkStart w:id="6" w:name="_Toc495644248"/>
      <w:bookmarkStart w:id="7" w:name="_Toc509875274"/>
      <w:r w:rsidRPr="00D3786A">
        <w:rPr>
          <w:rFonts w:cs="Times New Roman"/>
          <w:szCs w:val="24"/>
          <w:lang w:val="en-ID"/>
        </w:rPr>
        <w:t>Variabel Penelitian</w:t>
      </w:r>
      <w:bookmarkEnd w:id="6"/>
      <w:bookmarkEnd w:id="7"/>
    </w:p>
    <w:p w:rsidR="005C1D26" w:rsidRPr="00D3786A" w:rsidRDefault="005C1D26" w:rsidP="005C1D26">
      <w:pPr>
        <w:pStyle w:val="Heading3"/>
        <w:numPr>
          <w:ilvl w:val="0"/>
          <w:numId w:val="5"/>
        </w:numPr>
        <w:ind w:left="714" w:hanging="357"/>
        <w:rPr>
          <w:rFonts w:cs="Times New Roman"/>
          <w:szCs w:val="24"/>
          <w:lang w:val="en-ID"/>
        </w:rPr>
      </w:pPr>
      <w:bookmarkStart w:id="8" w:name="_Toc495644249"/>
      <w:bookmarkStart w:id="9" w:name="_Toc509875275"/>
      <w:r w:rsidRPr="00D3786A">
        <w:rPr>
          <w:rFonts w:cs="Times New Roman"/>
          <w:szCs w:val="24"/>
          <w:lang w:val="en-ID"/>
        </w:rPr>
        <w:t>Variabel Dependen</w:t>
      </w:r>
      <w:bookmarkEnd w:id="8"/>
      <w:bookmarkEnd w:id="9"/>
    </w:p>
    <w:p w:rsidR="005C1D26" w:rsidRPr="00D3786A" w:rsidRDefault="005C1D26" w:rsidP="005C1D26">
      <w:pPr>
        <w:ind w:left="709" w:firstLine="357"/>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Variabel dependen dalam penelitian ini yaitu nilai perusahaan. Nilai perusahaan diukur menggunakan rasio Tobins’Q. Rumus yang digunakan sebagai berikut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"DOI" : "10.9744/jak.10.2.pp. 97-108", "ISSN" : "1411-0288", "abstract" : "The objective of the empirical study is to examine the role of Corporate Governance Practices as a variable that moderates the effect of Earnings Management to the value of the firm. The result gives the evidence that corporate governance practices that have a significant impact to the value the firm are outside independent director and institutional ownership, in the model regression with moderating variable. It also indicates that Independent director, audit quality and institutional ownership are moderating variables of the relationship between earnings management and the value of the firm, but not the managerial ownership. Thus, earnings Management can be minimized with the monitoring mechanism i.e. (1) independent director that can monitor the management of the company in aligning the interest of principal and agent, (2) institutional ownership shareholders - the sophitisticed investor that also monitor the management to decrease the motivation of management to manipulate Earnings and (3) audit quality with the role of auditors to give the credibility of the reported financial statement by management. \\r\\n\\r\\n\\r\\nAbstract in Bahasa Indoesia:\\r\\n\\r\\nTujuan penelitian ini untuk menge\u00actahui secara empiris pengaruh earnings management terhadap nilai perusahaan, praktek corporate governance nilai perusahaan dan pengaruh praktek corporate governance terhadap hubungan antara earnings management dan nilai perusahaan dan memahami peranan praktek corporate governance terhadap praktek earnings management yang dilakukan yang perusahaan dalam upaya meningkatkan nilai perusahaan. Hasil penelitian membuktikan corporate governance berpengaruh secara signifikan terhadap nilai perusahaan dengan variabel komisaris inde\u00acpenden dan kepemilikan institusional. Kepemilikan manajerial akan menurunkan nilai perusahaan sedangkan kualitas audit akan meningkatkan nilai perusahaan. Komisaris independen, kualitas audit dan kepemilikan institusional merupakan variabel pemoderasi antara earnings management dan nilai perusahaan sedangkan kepemilikan manajerial bukan merupakan variabel pemo\u00acderasi. Earnings management dapat diminimumkan dengan mekanisme monitoring oleh komi\u00acsaris independen, kualitas audit dan institusional ownership\\r\\n\\r\\nKata kunci: corporate governance, earnings management, institusional ownership, komisaris independen, kualitas audit", "author" : [ { "dropping-particle" : "", "family" : "Herawaty", "given" : "Vinola", "non-dropping-particle" : "", "parse-names" : false, "suffix" : "" } ], "container-title" : "Jurnal Akuntansi dan Keuangan", "id" : "ITEM-1", "issued" : { "date-parts" : [ [ "2008" ] ] }, "page" : "PP.97-108", "title" : "Peran Praktek Corporate Governance Sebagai Moderating Variable dari Pengaruh Earnings Management Terhadap Nilai Perusahaan", "type" : "article-journal", "volume" : "10" }, "uris" : [ "http://www.mendeley.com/documents/?uuid=f0021811-b46c-4637-acc1-534b95143d67" ] } ], "mendeley" : { "formattedCitation" : "(Herawaty, 2008)", "plainTextFormattedCitation" : "(Herawaty, 2008)", "previouslyFormattedCitation" : "(Herawaty, 2008)"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(Herawaty, 2008)</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w:t>
      </w:r>
    </w:p>
    <w:p w:rsidR="005C1D26" w:rsidRPr="00D3786A" w:rsidRDefault="005C1D26" w:rsidP="005C1D26">
      <w:pPr>
        <w:ind w:left="709" w:firstLine="11"/>
        <w:jc w:val="left"/>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Q =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MVE+D</m:t>
            </m:r>
          </m:num>
          <m:den>
            <m:r>
              <w:rPr>
                <w:rFonts w:ascii="Cambria Math" w:hAnsi="Cambria Math" w:cs="Times New Roman"/>
                <w:sz w:val="24"/>
                <w:szCs w:val="24"/>
                <w:lang w:val="en-ID"/>
              </w:rPr>
              <m:t>BVE+D</m:t>
            </m:r>
          </m:den>
        </m:f>
      </m:oMath>
    </w:p>
    <w:p w:rsidR="005C1D26" w:rsidRPr="00D3786A" w:rsidRDefault="005C1D26" w:rsidP="005C1D26">
      <w:pPr>
        <w:ind w:left="709" w:firstLine="11"/>
        <w:jc w:val="left"/>
        <w:rPr>
          <w:rFonts w:ascii="Times New Roman" w:hAnsi="Times New Roman" w:cs="Times New Roman"/>
          <w:sz w:val="24"/>
          <w:szCs w:val="24"/>
          <w:lang w:val="en-ID"/>
        </w:rPr>
      </w:pPr>
      <w:r w:rsidRPr="00D3786A">
        <w:rPr>
          <w:rFonts w:ascii="Times New Roman" w:hAnsi="Times New Roman" w:cs="Times New Roman"/>
          <w:sz w:val="24"/>
          <w:szCs w:val="24"/>
          <w:lang w:val="en-ID"/>
        </w:rPr>
        <w:t>Keterangan:</w:t>
      </w:r>
    </w:p>
    <w:p w:rsidR="005C1D26" w:rsidRPr="00D3786A" w:rsidRDefault="005C1D26" w:rsidP="005C1D26">
      <w:pPr>
        <w:ind w:left="709" w:firstLine="11"/>
        <w:rPr>
          <w:rFonts w:ascii="Times New Roman" w:hAnsi="Times New Roman" w:cs="Times New Roman"/>
          <w:sz w:val="24"/>
          <w:szCs w:val="24"/>
          <w:lang w:val="en-ID"/>
        </w:rPr>
      </w:pPr>
      <w:r w:rsidRPr="00D3786A">
        <w:rPr>
          <w:rFonts w:ascii="Times New Roman" w:hAnsi="Times New Roman" w:cs="Times New Roman"/>
          <w:sz w:val="24"/>
          <w:szCs w:val="24"/>
          <w:lang w:val="en-ID"/>
        </w:rPr>
        <w:t>Q</w:t>
      </w:r>
      <w:r w:rsidRPr="00D3786A">
        <w:rPr>
          <w:rFonts w:ascii="Times New Roman" w:hAnsi="Times New Roman" w:cs="Times New Roman"/>
          <w:sz w:val="24"/>
          <w:szCs w:val="24"/>
          <w:lang w:val="en-ID"/>
        </w:rPr>
        <w:tab/>
        <w:t>= Nilai Perusahaan</w:t>
      </w:r>
    </w:p>
    <w:p w:rsidR="005C1D26" w:rsidRPr="00D3786A" w:rsidRDefault="005C1D26" w:rsidP="005C1D26">
      <w:pPr>
        <w:ind w:left="709" w:firstLine="11"/>
        <w:rPr>
          <w:rFonts w:ascii="Times New Roman" w:hAnsi="Times New Roman" w:cs="Times New Roman"/>
          <w:sz w:val="24"/>
          <w:szCs w:val="24"/>
          <w:lang w:val="en-ID"/>
        </w:rPr>
      </w:pPr>
      <w:r w:rsidRPr="00D3786A">
        <w:rPr>
          <w:rFonts w:ascii="Times New Roman" w:hAnsi="Times New Roman" w:cs="Times New Roman"/>
          <w:sz w:val="24"/>
          <w:szCs w:val="24"/>
          <w:lang w:val="en-ID"/>
        </w:rPr>
        <w:t>MVE</w:t>
      </w:r>
      <w:r w:rsidRPr="00D3786A">
        <w:rPr>
          <w:rFonts w:ascii="Times New Roman" w:hAnsi="Times New Roman" w:cs="Times New Roman"/>
          <w:sz w:val="24"/>
          <w:szCs w:val="24"/>
          <w:lang w:val="en-ID"/>
        </w:rPr>
        <w:tab/>
        <w:t>= Nilai Pasar Ekuitas (</w:t>
      </w:r>
      <w:r w:rsidRPr="00D3786A">
        <w:rPr>
          <w:rFonts w:ascii="Times New Roman" w:hAnsi="Times New Roman" w:cs="Times New Roman"/>
          <w:i/>
          <w:sz w:val="24"/>
          <w:szCs w:val="24"/>
          <w:lang w:val="en-ID"/>
        </w:rPr>
        <w:t>Market Value Equity</w:t>
      </w:r>
      <w:r w:rsidRPr="00D3786A">
        <w:rPr>
          <w:rFonts w:ascii="Times New Roman" w:hAnsi="Times New Roman" w:cs="Times New Roman"/>
          <w:sz w:val="24"/>
          <w:szCs w:val="24"/>
          <w:lang w:val="en-ID"/>
        </w:rPr>
        <w:t>)</w:t>
      </w:r>
    </w:p>
    <w:p w:rsidR="005C1D26" w:rsidRPr="00D3786A" w:rsidRDefault="005C1D26" w:rsidP="005C1D26">
      <w:pPr>
        <w:ind w:left="709" w:firstLine="11"/>
        <w:rPr>
          <w:rFonts w:ascii="Times New Roman" w:hAnsi="Times New Roman" w:cs="Times New Roman"/>
          <w:sz w:val="24"/>
          <w:szCs w:val="24"/>
          <w:lang w:val="en-ID"/>
        </w:rPr>
      </w:pPr>
      <w:r w:rsidRPr="00D3786A">
        <w:rPr>
          <w:rFonts w:ascii="Times New Roman" w:hAnsi="Times New Roman" w:cs="Times New Roman"/>
          <w:sz w:val="24"/>
          <w:szCs w:val="24"/>
          <w:lang w:val="en-ID"/>
        </w:rPr>
        <w:t>BVE</w:t>
      </w:r>
      <w:r w:rsidRPr="00D3786A">
        <w:rPr>
          <w:rFonts w:ascii="Times New Roman" w:hAnsi="Times New Roman" w:cs="Times New Roman"/>
          <w:sz w:val="24"/>
          <w:szCs w:val="24"/>
          <w:lang w:val="en-ID"/>
        </w:rPr>
        <w:tab/>
        <w:t>= Nilai buku dari total ekuitas (</w:t>
      </w:r>
      <w:r w:rsidRPr="00D3786A">
        <w:rPr>
          <w:rFonts w:ascii="Times New Roman" w:hAnsi="Times New Roman" w:cs="Times New Roman"/>
          <w:i/>
          <w:sz w:val="24"/>
          <w:szCs w:val="24"/>
          <w:lang w:val="en-ID"/>
        </w:rPr>
        <w:t>Book Value Equity</w:t>
      </w:r>
      <w:r w:rsidRPr="00D3786A">
        <w:rPr>
          <w:rFonts w:ascii="Times New Roman" w:hAnsi="Times New Roman" w:cs="Times New Roman"/>
          <w:sz w:val="24"/>
          <w:szCs w:val="24"/>
          <w:lang w:val="en-ID"/>
        </w:rPr>
        <w:t>)</w:t>
      </w:r>
    </w:p>
    <w:p w:rsidR="005C1D26" w:rsidRPr="00D3786A" w:rsidRDefault="005C1D26" w:rsidP="005C1D26">
      <w:pPr>
        <w:ind w:left="709" w:firstLine="11"/>
        <w:rPr>
          <w:rFonts w:ascii="Times New Roman" w:hAnsi="Times New Roman" w:cs="Times New Roman"/>
          <w:sz w:val="24"/>
          <w:szCs w:val="24"/>
          <w:lang w:val="en-ID"/>
        </w:rPr>
      </w:pPr>
      <w:r w:rsidRPr="00D3786A">
        <w:rPr>
          <w:rFonts w:ascii="Times New Roman" w:hAnsi="Times New Roman" w:cs="Times New Roman"/>
          <w:sz w:val="24"/>
          <w:szCs w:val="24"/>
          <w:lang w:val="en-ID"/>
        </w:rPr>
        <w:t>D</w:t>
      </w:r>
      <w:r w:rsidRPr="00D3786A">
        <w:rPr>
          <w:rFonts w:ascii="Times New Roman" w:hAnsi="Times New Roman" w:cs="Times New Roman"/>
          <w:sz w:val="24"/>
          <w:szCs w:val="24"/>
          <w:lang w:val="en-ID"/>
        </w:rPr>
        <w:tab/>
        <w:t>= Hutang</w:t>
      </w:r>
    </w:p>
    <w:p w:rsidR="005C1D26" w:rsidRPr="00D3786A" w:rsidRDefault="005C1D26" w:rsidP="005C1D26">
      <w:pPr>
        <w:spacing w:after="0"/>
        <w:ind w:left="709" w:firstLine="371"/>
        <w:rPr>
          <w:rFonts w:ascii="Times New Roman" w:hAnsi="Times New Roman" w:cs="Times New Roman"/>
          <w:sz w:val="24"/>
          <w:szCs w:val="24"/>
          <w:lang w:val="en-ID"/>
        </w:rPr>
      </w:pPr>
      <w:r w:rsidRPr="00D3786A">
        <w:rPr>
          <w:rFonts w:ascii="Times New Roman" w:hAnsi="Times New Roman" w:cs="Times New Roman"/>
          <w:sz w:val="24"/>
          <w:szCs w:val="24"/>
          <w:lang w:val="en-ID"/>
        </w:rPr>
        <w:t>MVE (</w:t>
      </w:r>
      <w:r w:rsidRPr="00D3786A">
        <w:rPr>
          <w:rFonts w:ascii="Times New Roman" w:hAnsi="Times New Roman" w:cs="Times New Roman"/>
          <w:i/>
          <w:sz w:val="24"/>
          <w:szCs w:val="24"/>
          <w:lang w:val="en-ID"/>
        </w:rPr>
        <w:t>Market Value Equity</w:t>
      </w:r>
      <w:r w:rsidRPr="00D3786A">
        <w:rPr>
          <w:rFonts w:ascii="Times New Roman" w:hAnsi="Times New Roman" w:cs="Times New Roman"/>
          <w:sz w:val="24"/>
          <w:szCs w:val="24"/>
          <w:lang w:val="en-ID"/>
        </w:rPr>
        <w:t>) diperoleh dari hasil perkalian harga saham penutupan (</w:t>
      </w:r>
      <w:r w:rsidRPr="00D3786A">
        <w:rPr>
          <w:rFonts w:ascii="Times New Roman" w:hAnsi="Times New Roman" w:cs="Times New Roman"/>
          <w:i/>
          <w:sz w:val="24"/>
          <w:szCs w:val="24"/>
          <w:lang w:val="en-ID"/>
        </w:rPr>
        <w:t>closing price</w:t>
      </w:r>
      <w:r w:rsidRPr="00D3786A">
        <w:rPr>
          <w:rFonts w:ascii="Times New Roman" w:hAnsi="Times New Roman" w:cs="Times New Roman"/>
          <w:sz w:val="24"/>
          <w:szCs w:val="24"/>
          <w:lang w:val="en-ID"/>
        </w:rPr>
        <w:t>) akhir tahun dengan jumlah saham yang beredar pada akhir tahun. BVE (</w:t>
      </w:r>
      <w:r w:rsidRPr="00D3786A">
        <w:rPr>
          <w:rFonts w:ascii="Times New Roman" w:hAnsi="Times New Roman" w:cs="Times New Roman"/>
          <w:i/>
          <w:sz w:val="24"/>
          <w:szCs w:val="24"/>
          <w:lang w:val="en-ID"/>
        </w:rPr>
        <w:t>Book Value Equity</w:t>
      </w:r>
      <w:r w:rsidRPr="00D3786A">
        <w:rPr>
          <w:rFonts w:ascii="Times New Roman" w:hAnsi="Times New Roman" w:cs="Times New Roman"/>
          <w:sz w:val="24"/>
          <w:szCs w:val="24"/>
          <w:lang w:val="en-ID"/>
        </w:rPr>
        <w:t xml:space="preserve">) diperoleh dari </w:t>
      </w:r>
      <w:r w:rsidRPr="00D3786A">
        <w:rPr>
          <w:rFonts w:ascii="Times New Roman" w:hAnsi="Times New Roman" w:cs="Times New Roman"/>
          <w:i/>
          <w:sz w:val="24"/>
          <w:szCs w:val="24"/>
          <w:lang w:val="en-ID"/>
        </w:rPr>
        <w:t>total assets</w:t>
      </w:r>
      <w:r w:rsidRPr="00D3786A">
        <w:rPr>
          <w:rFonts w:ascii="Times New Roman" w:hAnsi="Times New Roman" w:cs="Times New Roman"/>
          <w:sz w:val="24"/>
          <w:szCs w:val="24"/>
          <w:lang w:val="en-ID"/>
        </w:rPr>
        <w:t xml:space="preserve"> dikurangi </w:t>
      </w:r>
      <w:r w:rsidRPr="00D3786A">
        <w:rPr>
          <w:rFonts w:ascii="Times New Roman" w:hAnsi="Times New Roman" w:cs="Times New Roman"/>
          <w:i/>
          <w:sz w:val="24"/>
          <w:szCs w:val="24"/>
          <w:lang w:val="en-ID"/>
        </w:rPr>
        <w:t>total liabilities</w:t>
      </w:r>
      <w:r w:rsidRPr="00D3786A">
        <w:rPr>
          <w:rFonts w:ascii="Times New Roman" w:hAnsi="Times New Roman" w:cs="Times New Roman"/>
          <w:sz w:val="24"/>
          <w:szCs w:val="24"/>
          <w:lang w:val="en-ID"/>
        </w:rPr>
        <w:t>.</w:t>
      </w:r>
    </w:p>
    <w:p w:rsidR="005C1D26" w:rsidRPr="00D3786A" w:rsidRDefault="005C1D26" w:rsidP="005C1D26">
      <w:pPr>
        <w:spacing w:after="0"/>
        <w:ind w:left="709" w:firstLine="371"/>
        <w:rPr>
          <w:rFonts w:ascii="Times New Roman" w:hAnsi="Times New Roman" w:cs="Times New Roman"/>
          <w:sz w:val="24"/>
          <w:szCs w:val="24"/>
          <w:lang w:val="en-ID"/>
        </w:rPr>
      </w:pPr>
    </w:p>
    <w:p w:rsidR="005C1D26" w:rsidRPr="00D3786A" w:rsidRDefault="005C1D26" w:rsidP="005C1D26">
      <w:pPr>
        <w:pStyle w:val="Heading3"/>
        <w:numPr>
          <w:ilvl w:val="0"/>
          <w:numId w:val="5"/>
        </w:numPr>
        <w:ind w:left="714" w:hanging="357"/>
        <w:rPr>
          <w:rFonts w:cs="Times New Roman"/>
          <w:szCs w:val="24"/>
          <w:lang w:val="en-ID"/>
        </w:rPr>
      </w:pPr>
      <w:bookmarkStart w:id="10" w:name="_Toc495644250"/>
      <w:bookmarkStart w:id="11" w:name="_Toc509875276"/>
      <w:r w:rsidRPr="00D3786A">
        <w:rPr>
          <w:rFonts w:cs="Times New Roman"/>
          <w:szCs w:val="24"/>
          <w:lang w:val="en-ID"/>
        </w:rPr>
        <w:lastRenderedPageBreak/>
        <w:t>Variabel Independen</w:t>
      </w:r>
      <w:bookmarkEnd w:id="10"/>
      <w:bookmarkEnd w:id="11"/>
    </w:p>
    <w:p w:rsidR="005C1D26" w:rsidRPr="00D3786A" w:rsidRDefault="005C1D26" w:rsidP="005C1D26">
      <w:pPr>
        <w:pStyle w:val="ListParagraph"/>
        <w:numPr>
          <w:ilvl w:val="0"/>
          <w:numId w:val="7"/>
        </w:numPr>
        <w:rPr>
          <w:rFonts w:ascii="Times New Roman" w:hAnsi="Times New Roman" w:cs="Times New Roman"/>
          <w:sz w:val="24"/>
          <w:szCs w:val="24"/>
          <w:lang w:val="en-ID"/>
        </w:rPr>
      </w:pPr>
      <w:r w:rsidRPr="00D3786A">
        <w:rPr>
          <w:rFonts w:ascii="Times New Roman" w:hAnsi="Times New Roman" w:cs="Times New Roman"/>
          <w:sz w:val="24"/>
          <w:szCs w:val="24"/>
          <w:lang w:val="en-ID"/>
        </w:rPr>
        <w:t>Komite Audit</w:t>
      </w:r>
    </w:p>
    <w:p w:rsidR="005C1D26" w:rsidRPr="00D3786A" w:rsidRDefault="005C1D26" w:rsidP="005C1D26">
      <w:pPr>
        <w:pStyle w:val="ListParagraph"/>
        <w:ind w:left="1080"/>
        <w:rPr>
          <w:rFonts w:ascii="Times New Roman" w:hAnsi="Times New Roman" w:cs="Times New Roman"/>
          <w:color w:val="000000" w:themeColor="text1"/>
          <w:sz w:val="24"/>
          <w:szCs w:val="24"/>
          <w:lang w:val="en-ID"/>
        </w:rPr>
      </w:pPr>
      <w:r w:rsidRPr="00D3786A">
        <w:rPr>
          <w:rFonts w:ascii="Times New Roman" w:hAnsi="Times New Roman" w:cs="Times New Roman"/>
          <w:sz w:val="24"/>
          <w:szCs w:val="24"/>
          <w:lang w:val="en-ID"/>
        </w:rPr>
        <w:tab/>
      </w:r>
      <w:r w:rsidRPr="00D3786A">
        <w:rPr>
          <w:rFonts w:ascii="Times New Roman" w:hAnsi="Times New Roman" w:cs="Times New Roman"/>
          <w:color w:val="000000" w:themeColor="text1"/>
          <w:sz w:val="24"/>
          <w:szCs w:val="24"/>
          <w:lang w:val="en-ID"/>
        </w:rPr>
        <w:t xml:space="preserve">Komite audit adalah anggota komite audit yang tidak terafiliasi dengan manajemen, anggota komite audit lainnya dan pemegang saham pengendali serta bebas dari hubungan bisnis atau hubungan lainnya yang dapat mempengaruhi kemampuannya untuk bertindak independen. </w:t>
      </w:r>
    </w:p>
    <w:p w:rsidR="005C1D26" w:rsidRPr="00D3786A" w:rsidRDefault="005C1D26" w:rsidP="005C1D26">
      <w:pPr>
        <w:pStyle w:val="ListParagraph"/>
        <w:ind w:left="1080"/>
        <w:rPr>
          <w:rFonts w:ascii="Times New Roman" w:hAnsi="Times New Roman" w:cs="Times New Roman"/>
          <w:color w:val="000000" w:themeColor="text1"/>
          <w:sz w:val="24"/>
          <w:szCs w:val="24"/>
          <w:lang w:val="en-ID"/>
        </w:rPr>
      </w:pPr>
    </w:p>
    <w:p w:rsidR="005C1D26" w:rsidRPr="00D3786A" w:rsidRDefault="005C1D26" w:rsidP="005C1D26">
      <w:pPr>
        <w:pStyle w:val="ListParagraph"/>
        <w:ind w:left="1080"/>
        <w:rPr>
          <w:rFonts w:ascii="Times New Roman" w:hAnsi="Times New Roman" w:cs="Times New Roman"/>
          <w:color w:val="000000" w:themeColor="text1"/>
          <w:sz w:val="24"/>
          <w:szCs w:val="24"/>
          <w:lang w:val="en-ID"/>
        </w:rPr>
      </w:pPr>
      <w:r w:rsidRPr="00D3786A">
        <w:rPr>
          <w:rFonts w:ascii="Times New Roman" w:hAnsi="Times New Roman" w:cs="Times New Roman"/>
          <w:color w:val="000000" w:themeColor="text1"/>
          <w:sz w:val="24"/>
          <w:szCs w:val="24"/>
          <w:lang w:val="en-ID"/>
        </w:rPr>
        <w:t xml:space="preserve">Rumus yang digunakan sebagai berikut </w:t>
      </w:r>
      <w:r w:rsidRPr="00D3786A">
        <w:rPr>
          <w:rFonts w:ascii="Times New Roman" w:hAnsi="Times New Roman" w:cs="Times New Roman"/>
          <w:color w:val="000000" w:themeColor="text1"/>
          <w:sz w:val="24"/>
          <w:szCs w:val="24"/>
          <w:lang w:val="en-ID"/>
        </w:rPr>
        <w:fldChar w:fldCharType="begin" w:fldLock="1"/>
      </w:r>
      <w:r w:rsidRPr="00D3786A">
        <w:rPr>
          <w:rFonts w:ascii="Times New Roman" w:hAnsi="Times New Roman" w:cs="Times New Roman"/>
          <w:color w:val="000000" w:themeColor="text1"/>
          <w:sz w:val="24"/>
          <w:szCs w:val="24"/>
          <w:lang w:val="en-ID"/>
        </w:rPr>
        <w:instrText>ADDIN CSL_CITATION { "citationItems" : [ { "id" : "ITEM-1", "itemData" : { "abstract" : "The ultimate goal of a company is to maximize its firm value, as an indicator of the shareholder\u2019s wealth. Therefore, it is important for the company to understand the factors affecting the firm value. The aim of this research is to examine the influence of corporate governance on firm value (Tobin\u2019s Q). This research also uses firm size, firm age, leverage, and ROA as the control variables. Using purposive sampling method, the object of this research is firms in financial sectors listed in the Indonesia Stock Exchange, between 2009 and 2013. The result of this research shows that board size, board independence, audit committee, number of audit committee meetings, leverage, and ROA are positively significant on the firm value. Firm size and firm age have negative and significant effect on the firm value, while foreign ownership and managerial ownership are insignificant toward firm value. Keywords:", "author" : [ { "dropping-particle" : "", "family" : "Onasis", "given" : "Kristie", "non-dropping-particle" : "", "parse-names" : false, "suffix" : "" }, { "dropping-particle" : "", "family" : "Robin", "given" : "", "non-dropping-particle" : "", "parse-names" : false, "suffix" : "" } ], "container-title" : "Bina Ekonomi", "id" : "ITEM-1", "issue" : "1", "issued" : { "date-parts" : [ [ "2016" ] ] }, "page" : "1-22", "title" : "Pengaruh Tata Kelola Perusahaan terhadap Nilai Perusahaan pada Perusahaan Sektor Keuangan yang Terdaftar di BEI", "type" : "article-journal", "volume" : "20" }, "uris" : [ "http://www.mendeley.com/documents/?uuid=984df289-8f2d-4573-8fcc-77b5ced1c061" ] } ], "mendeley" : { "formattedCitation" : "(Onasis and Robin, 2016)", "plainTextFormattedCitation" : "(Onasis and Robin, 2016)", "previouslyFormattedCitation" : "(Onasis and Robin, 2016)" }, "properties" : { "noteIndex" : 0 }, "schema" : "https://github.com/citation-style-language/schema/raw/master/csl-citation.json" }</w:instrText>
      </w:r>
      <w:r w:rsidRPr="00D3786A">
        <w:rPr>
          <w:rFonts w:ascii="Times New Roman" w:hAnsi="Times New Roman" w:cs="Times New Roman"/>
          <w:color w:val="000000" w:themeColor="text1"/>
          <w:sz w:val="24"/>
          <w:szCs w:val="24"/>
          <w:lang w:val="en-ID"/>
        </w:rPr>
        <w:fldChar w:fldCharType="separate"/>
      </w:r>
      <w:r w:rsidRPr="00D3786A">
        <w:rPr>
          <w:rFonts w:ascii="Times New Roman" w:hAnsi="Times New Roman" w:cs="Times New Roman"/>
          <w:noProof/>
          <w:color w:val="000000" w:themeColor="text1"/>
          <w:sz w:val="24"/>
          <w:szCs w:val="24"/>
          <w:lang w:val="en-ID"/>
        </w:rPr>
        <w:t>(Onasis and Robin, 2016)</w:t>
      </w:r>
      <w:r w:rsidRPr="00D3786A">
        <w:rPr>
          <w:rFonts w:ascii="Times New Roman" w:hAnsi="Times New Roman" w:cs="Times New Roman"/>
          <w:color w:val="000000" w:themeColor="text1"/>
          <w:sz w:val="24"/>
          <w:szCs w:val="24"/>
          <w:lang w:val="en-ID"/>
        </w:rPr>
        <w:fldChar w:fldCharType="end"/>
      </w:r>
      <w:r w:rsidRPr="00D3786A">
        <w:rPr>
          <w:rFonts w:ascii="Times New Roman" w:hAnsi="Times New Roman" w:cs="Times New Roman"/>
          <w:color w:val="000000" w:themeColor="text1"/>
          <w:sz w:val="24"/>
          <w:szCs w:val="24"/>
          <w:lang w:val="en-ID"/>
        </w:rPr>
        <w:t>:</w:t>
      </w:r>
    </w:p>
    <w:p w:rsidR="005C1D26" w:rsidRPr="00D3786A" w:rsidRDefault="005C1D26" w:rsidP="005C1D26">
      <w:pPr>
        <w:pStyle w:val="ListParagraph"/>
        <w:spacing w:after="0"/>
        <w:ind w:left="1080"/>
        <w:rPr>
          <w:rFonts w:ascii="Times New Roman" w:hAnsi="Times New Roman" w:cs="Times New Roman"/>
          <w:color w:val="000000" w:themeColor="text1"/>
          <w:sz w:val="24"/>
          <w:szCs w:val="24"/>
          <w:lang w:val="en-ID"/>
        </w:rPr>
      </w:pPr>
      <w:r w:rsidRPr="00D3786A">
        <w:rPr>
          <w:rFonts w:ascii="Times New Roman" w:hAnsi="Times New Roman" w:cs="Times New Roman"/>
          <w:color w:val="000000" w:themeColor="text1"/>
          <w:sz w:val="24"/>
          <w:szCs w:val="24"/>
          <w:lang w:val="en-ID"/>
        </w:rPr>
        <w:t>KOMAU =</w:t>
      </w:r>
      <m:oMath>
        <m:r>
          <w:rPr>
            <w:rFonts w:ascii="Cambria Math" w:hAnsi="Cambria Math" w:cs="Times New Roman"/>
            <w:color w:val="000000" w:themeColor="text1"/>
            <w:sz w:val="24"/>
            <w:szCs w:val="24"/>
            <w:lang w:val="en-ID"/>
          </w:rPr>
          <m:t xml:space="preserve"> Jumlah komite audit independen</m:t>
        </m:r>
      </m:oMath>
    </w:p>
    <w:p w:rsidR="005C1D26" w:rsidRPr="00D3786A" w:rsidRDefault="005C1D26" w:rsidP="005C1D26">
      <w:pPr>
        <w:pStyle w:val="ListParagraph"/>
        <w:numPr>
          <w:ilvl w:val="0"/>
          <w:numId w:val="7"/>
        </w:numPr>
        <w:spacing w:after="0"/>
        <w:rPr>
          <w:rFonts w:ascii="Times New Roman" w:hAnsi="Times New Roman" w:cs="Times New Roman"/>
          <w:sz w:val="24"/>
          <w:szCs w:val="24"/>
          <w:lang w:val="en-ID"/>
        </w:rPr>
      </w:pPr>
      <w:r w:rsidRPr="00D3786A">
        <w:rPr>
          <w:rFonts w:ascii="Times New Roman" w:hAnsi="Times New Roman" w:cs="Times New Roman"/>
          <w:sz w:val="24"/>
          <w:szCs w:val="24"/>
          <w:lang w:val="en-ID"/>
        </w:rPr>
        <w:t>Komisaris Independen</w:t>
      </w:r>
    </w:p>
    <w:p w:rsidR="005C1D26" w:rsidRPr="00D3786A" w:rsidRDefault="005C1D26" w:rsidP="005C1D26">
      <w:pPr>
        <w:pStyle w:val="ListParagraph"/>
        <w:ind w:left="1080"/>
        <w:rPr>
          <w:rFonts w:ascii="Times New Roman" w:hAnsi="Times New Roman" w:cs="Times New Roman"/>
          <w:sz w:val="24"/>
          <w:szCs w:val="24"/>
          <w:lang w:val="en-ID"/>
        </w:rPr>
      </w:pPr>
      <w:r w:rsidRPr="00D3786A">
        <w:rPr>
          <w:rFonts w:ascii="Times New Roman" w:hAnsi="Times New Roman" w:cs="Times New Roman"/>
          <w:sz w:val="24"/>
          <w:szCs w:val="24"/>
          <w:lang w:val="en-ID"/>
        </w:rPr>
        <w:tab/>
        <w:t xml:space="preserve">Komisaris independen merupakan anggota dewan komisaris yang berasal dari luar perusahaan. Rumus yang digunakan sebagai berikut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"abstract" : "The purpose of this paper is to verify the presence and intensity (extent) of the relationship between corporate governance and performance in Italian listed companies by using both accounting and non-accounting performance measures. We extended previous literature in considering all the main aspects of governance (board structure and ownership structure) and all relevant peculiarities of Italian entrepreneurial system (family business, concentrated ownership, State ownership, pyramidal groups). In the first part of the paper, we used regression analysis on a sample of 182 Italian listed companies to find that firm performance was positively related to board size and audit committee\u2019s effort and negatively related to leverage, although with a very low coefficient. No particular relationship was highlighted for ownership structure. We tested the consistency of this finding by doing a follow-up analysis between a sub-group of 134 of 2003 sample companies and the same companies in 2007 to verify the stability of the determinants of performance and their relative impact overtime. What we found was that only board size kept its positive relation with performance. Audit committee and leverage lost their relevance in 2007 sample in which the presence of a compensation committee showed a positive impact on performance. From our findings, we can conclude that, according to other studies (Belcredi &amp; Rigamonti [1]), the relationship among ownership and corporate governance structure and firm performance is ambiguous. The ambiguity improves if considering the relationship overtime.", "author" : [ { "dropping-particle" : "", "family" : "Nuryanah", "given" : "Siti", "non-dropping-particle" : "", "parse-names" : false, "suffix" : "" } ], "container-title" : "Business and Management", "id" : "ITEM-1", "issue" : "1", "issued" : { "date-parts" : [ [ "2015" ] ] }, "page" : "199--218", "title" : "Corporate Governance and Performance : Evidence From", "type" : "article-journal", "volume" : "10" }, "uris" : [ "http://www.mendeley.com/documents/?uuid=025d382d-1e70-4107-acab-46fcb7fac0fd" ] } ], "mendeley" : { "formattedCitation" : "(Nuryanah, 2015)", "plainTextFormattedCitation" : "(Nuryanah, 2015)", "previouslyFormattedCitation" : "(Nuryanah, 2015)"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(Nuryanah, 2015)</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w:t>
      </w:r>
    </w:p>
    <w:p w:rsidR="005C1D26" w:rsidRPr="00D3786A" w:rsidRDefault="005C1D26" w:rsidP="005C1D26">
      <w:pPr>
        <w:pStyle w:val="ListParagraph"/>
        <w:spacing w:after="0"/>
        <w:ind w:left="1080"/>
        <w:rPr>
          <w:rFonts w:ascii="Times New Roman" w:hAnsi="Times New Roman" w:cs="Times New Roman"/>
          <w:sz w:val="24"/>
          <w:szCs w:val="24"/>
          <w:lang w:val="it-CH"/>
        </w:rPr>
      </w:pPr>
      <w:r w:rsidRPr="00D3786A">
        <w:rPr>
          <w:rFonts w:ascii="Times New Roman" w:hAnsi="Times New Roman" w:cs="Times New Roman"/>
          <w:sz w:val="24"/>
          <w:szCs w:val="24"/>
          <w:lang w:val="it-CH"/>
        </w:rPr>
        <w:t xml:space="preserve">KOMIN = </w:t>
      </w:r>
      <m:oMath>
        <m:r>
          <w:rPr>
            <w:rFonts w:ascii="Cambria Math" w:hAnsi="Cambria Math" w:cs="Times New Roman"/>
            <w:sz w:val="24"/>
            <w:szCs w:val="24"/>
            <w:lang w:val="en-ID"/>
          </w:rPr>
          <m:t>Jumlah komisaris independen di dalam  dewan komisaris</m:t>
        </m:r>
      </m:oMath>
    </w:p>
    <w:p w:rsidR="005C1D26" w:rsidRPr="00D3786A" w:rsidRDefault="005C1D26" w:rsidP="005C1D26">
      <w:pPr>
        <w:pStyle w:val="ListParagraph"/>
        <w:numPr>
          <w:ilvl w:val="0"/>
          <w:numId w:val="7"/>
        </w:numPr>
        <w:spacing w:after="0"/>
        <w:rPr>
          <w:rFonts w:ascii="Times New Roman" w:hAnsi="Times New Roman" w:cs="Times New Roman"/>
          <w:sz w:val="24"/>
          <w:szCs w:val="24"/>
          <w:lang w:val="en-ID"/>
        </w:rPr>
      </w:pPr>
      <w:r w:rsidRPr="00D3786A">
        <w:rPr>
          <w:rFonts w:ascii="Times New Roman" w:hAnsi="Times New Roman" w:cs="Times New Roman"/>
          <w:sz w:val="24"/>
          <w:szCs w:val="24"/>
          <w:lang w:val="en-ID"/>
        </w:rPr>
        <w:t>Kepemilikan Manajerial</w:t>
      </w:r>
    </w:p>
    <w:p w:rsidR="005C1D26" w:rsidRPr="00D3786A" w:rsidRDefault="005C1D26" w:rsidP="005C1D26">
      <w:pPr>
        <w:pStyle w:val="ListParagraph"/>
        <w:ind w:left="1080"/>
        <w:rPr>
          <w:rFonts w:ascii="Times New Roman" w:hAnsi="Times New Roman" w:cs="Times New Roman"/>
          <w:sz w:val="24"/>
          <w:szCs w:val="24"/>
          <w:lang w:val="en-ID"/>
        </w:rPr>
      </w:pPr>
      <w:r w:rsidRPr="00D3786A">
        <w:rPr>
          <w:rFonts w:ascii="Times New Roman" w:hAnsi="Times New Roman" w:cs="Times New Roman"/>
          <w:sz w:val="24"/>
          <w:szCs w:val="24"/>
          <w:lang w:val="en-ID"/>
        </w:rPr>
        <w:tab/>
        <w:t xml:space="preserve">Kepemilikan manajerial merupakan tingkat kepemilikan saham pihak manajemen yang secara aktif ikut dalam pengambilan keputusan perusahaan (dewan direksi dan dewan komisaris). Rumus yang digunakan sebagai berikut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"DOI" : "10.9744/jak.10.2.pp. 97-108", "ISSN" : "1411-0288", "abstract" : "The objective of the empirical study is to examine the role of Corporate Governance Practices as a variable that moderates the effect of Earnings Management to the value of the firm. The result gives the evidence that corporate governance practices that have a significant impact to the value the firm are outside independent director and institutional ownership, in the model regression with moderating variable. It also indicates that Independent director, audit quality and institutional ownership are moderating variables of the relationship between earnings management and the value of the firm, but not the managerial ownership. Thus, earnings Management can be minimized with the monitoring mechanism i.e. (1) independent director that can monitor the management of the company in aligning the interest of principal and agent, (2) institutional ownership shareholders - the sophitisticed investor that also monitor the management to decrease the motivation of management to manipulate Earnings and (3) audit quality with the role of auditors to give the credibility of the reported financial statement by management. \\r\\n\\r\\n\\r\\nAbstract in Bahasa Indoesia:\\r\\n\\r\\nTujuan penelitian ini untuk menge\u00actahui secara empiris pengaruh earnings management terhadap nilai perusahaan, praktek corporate governance nilai perusahaan dan pengaruh praktek corporate governance terhadap hubungan antara earnings management dan nilai perusahaan dan memahami peranan praktek corporate governance terhadap praktek earnings management yang dilakukan yang perusahaan dalam upaya meningkatkan nilai perusahaan. Hasil penelitian membuktikan corporate governance berpengaruh secara signifikan terhadap nilai perusahaan dengan variabel komisaris inde\u00acpenden dan kepemilikan institusional. Kepemilikan manajerial akan menurunkan nilai perusahaan sedangkan kualitas audit akan meningkatkan nilai perusahaan. Komisaris independen, kualitas audit dan kepemilikan institusional merupakan variabel pemoderasi antara earnings management dan nilai perusahaan sedangkan kepemilikan manajerial bukan merupakan variabel pemo\u00acderasi. Earnings management dapat diminimumkan dengan mekanisme monitoring oleh komi\u00acsaris independen, kualitas audit dan institusional ownership\\r\\n\\r\\nKata kunci: corporate governance, earnings management, institusional ownership, komisaris independen, kualitas audit", "author" : [ { "dropping-particle" : "", "family" : "Herawaty", "given" : "Vinola", "non-dropping-particle" : "", "parse-names" : false, "suffix" : "" } ], "container-title" : "Jurnal Akuntansi dan Keuangan", "id" : "ITEM-1", "issued" : { "date-parts" : [ [ "2008" ] ] }, "page" : "PP.97-108", "title" : "Peran Praktek Corporate Governance Sebagai Moderating Variable dari Pengaruh Earnings Management Terhadap Nilai Perusahaan", "type" : "article-journal", "volume" : "10" }, "uris" : [ "http://www.mendeley.com/documents/?uuid=f0021811-b46c-4637-acc1-534b95143d67" ] } ], "mendeley" : { "formattedCitation" : "(Herawaty, 2008)", "plainTextFormattedCitation" : "(Herawaty, 2008)", "previouslyFormattedCitation" : "(Herawaty, 2008)"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(Herawaty, 2008)</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w:t>
      </w:r>
    </w:p>
    <w:p w:rsidR="005C1D26" w:rsidRPr="00D3786A" w:rsidRDefault="005C1D26" w:rsidP="005C1D26">
      <w:pPr>
        <w:pStyle w:val="ListParagraph"/>
        <w:spacing w:after="0"/>
        <w:ind w:left="108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KM =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Jumlah Saham yang Dimiliki Pihak Manajerial</m:t>
            </m:r>
          </m:num>
          <m:den>
            <m:r>
              <w:rPr>
                <w:rFonts w:ascii="Cambria Math" w:hAnsi="Cambria Math" w:cs="Times New Roman"/>
                <w:sz w:val="24"/>
                <w:szCs w:val="24"/>
                <w:lang w:val="en-ID"/>
              </w:rPr>
              <m:t>Jumlah Saham yang Beredar</m:t>
            </m:r>
          </m:den>
        </m:f>
        <m:r>
          <w:rPr>
            <w:rFonts w:ascii="Cambria Math" w:hAnsi="Cambria Math" w:cs="Times New Roman"/>
            <w:sz w:val="24"/>
            <w:szCs w:val="24"/>
            <w:lang w:val="en-ID"/>
          </w:rPr>
          <m:t>x100%</m:t>
        </m:r>
      </m:oMath>
    </w:p>
    <w:p w:rsidR="005C1D26" w:rsidRPr="00D3786A" w:rsidRDefault="005C1D26" w:rsidP="005C1D26">
      <w:pPr>
        <w:pStyle w:val="ListParagraph"/>
        <w:numPr>
          <w:ilvl w:val="0"/>
          <w:numId w:val="7"/>
        </w:numPr>
        <w:spacing w:after="0"/>
        <w:rPr>
          <w:rFonts w:ascii="Times New Roman" w:hAnsi="Times New Roman" w:cs="Times New Roman"/>
          <w:sz w:val="24"/>
          <w:szCs w:val="24"/>
          <w:lang w:val="en-ID"/>
        </w:rPr>
      </w:pPr>
      <w:r w:rsidRPr="00D3786A">
        <w:rPr>
          <w:rFonts w:ascii="Times New Roman" w:hAnsi="Times New Roman" w:cs="Times New Roman"/>
          <w:sz w:val="24"/>
          <w:szCs w:val="24"/>
          <w:lang w:val="en-ID"/>
        </w:rPr>
        <w:t>Corporate Social Responsibility</w:t>
      </w:r>
    </w:p>
    <w:p w:rsidR="005C1D26" w:rsidRPr="00D3786A" w:rsidRDefault="005C1D26" w:rsidP="005C1D26">
      <w:pPr>
        <w:pStyle w:val="ListParagraph"/>
        <w:ind w:left="1080"/>
        <w:rPr>
          <w:rFonts w:ascii="Times New Roman" w:hAnsi="Times New Roman" w:cs="Times New Roman"/>
          <w:sz w:val="24"/>
          <w:szCs w:val="24"/>
          <w:lang w:val="en-ID"/>
        </w:rPr>
      </w:pPr>
      <w:r w:rsidRPr="00D3786A">
        <w:rPr>
          <w:rFonts w:ascii="Times New Roman" w:hAnsi="Times New Roman" w:cs="Times New Roman"/>
          <w:sz w:val="24"/>
          <w:szCs w:val="24"/>
          <w:lang w:val="en-ID"/>
        </w:rPr>
        <w:tab/>
        <w:t xml:space="preserve">CSR sebagai sebuah konsep di mana perusahaan memutuskan secara sukarela berkontribusi untuk masyarakat yang lebih baik dan lingkungan yang lebih bersih dengan mengintegrasikan persoalan sosial dan lingkungan ke dalam operasi bisnis </w:t>
      </w:r>
      <w:r w:rsidRPr="00D3786A">
        <w:rPr>
          <w:rFonts w:ascii="Times New Roman" w:hAnsi="Times New Roman" w:cs="Times New Roman"/>
          <w:sz w:val="24"/>
          <w:szCs w:val="24"/>
          <w:lang w:val="en-ID"/>
        </w:rPr>
        <w:lastRenderedPageBreak/>
        <w:t xml:space="preserve">mereka dan dalam interaksi mereka dengan stakeholder mereka, </w:t>
      </w:r>
      <w:r w:rsidRPr="00D3786A">
        <w:rPr>
          <w:rFonts w:ascii="Times New Roman" w:hAnsi="Times New Roman" w:cs="Times New Roman"/>
          <w:sz w:val="24"/>
          <w:szCs w:val="24"/>
          <w:lang w:val="en-ID"/>
        </w:rPr>
        <w:fldChar w:fldCharType="begin" w:fldLock="1"/>
      </w:r>
      <w:r w:rsidRPr="00D3786A">
        <w:rPr>
          <w:rFonts w:ascii="Times New Roman" w:hAnsi="Times New Roman" w:cs="Times New Roman"/>
          <w:sz w:val="24"/>
          <w:szCs w:val="24"/>
          <w:lang w:val="en-ID"/>
        </w:rPr>
        <w:instrText>ADDIN CSL_CITATION { "citationItems" : [ { "id" : "ITEM-1", "itemData" : { "author" : [ { "dropping-particle" : "", "family" : "Hasyir", "given" : "Ezra Ariwendha S Dede Abdul", "non-dropping-particle" : "", "parse-names" : false, "suffix" : "" } ], "id" : "ITEM-1", "issued" : { "date-parts" : [ [ "2015" ] ] }, "page" : "1-13", "title" : "Analisis Pengukuran Kinerja Csr Berdasarkan Evaluasi Laporan Berkelanjutan\u201d (Studi Kasus Pada Pt Antam (Persero) Tbk", "type" : "article-journal" }, "uris" : [ "http://www.mendeley.com/documents/?uuid=c34019d6-ac11-4c0d-afbf-16c877e8226d" ] } ], "mendeley" : { "formattedCitation" : "(Hasyir, 2015)", "manualFormatting" : "( Ariwendha S dan Hasyir, 2015)", "plainTextFormattedCitation" : "(Hasyir, 2015)", "previouslyFormattedCitation" : "(Hasyir, 2015)" }, "properties" : { "noteIndex" : 0 }, "schema" : "https://github.com/citation-style-language/schema/raw/master/csl-citation.json" }</w:instrText>
      </w:r>
      <w:r w:rsidRPr="00D3786A">
        <w:rPr>
          <w:rFonts w:ascii="Times New Roman" w:hAnsi="Times New Roman" w:cs="Times New Roman"/>
          <w:sz w:val="24"/>
          <w:szCs w:val="24"/>
          <w:lang w:val="en-ID"/>
        </w:rPr>
        <w:fldChar w:fldCharType="separate"/>
      </w:r>
      <w:r w:rsidRPr="00D3786A">
        <w:rPr>
          <w:rFonts w:ascii="Times New Roman" w:hAnsi="Times New Roman" w:cs="Times New Roman"/>
          <w:noProof/>
          <w:sz w:val="24"/>
          <w:szCs w:val="24"/>
          <w:lang w:val="en-ID"/>
        </w:rPr>
        <w:t>(</w:t>
      </w:r>
      <w:r w:rsidRPr="00D3786A">
        <w:rPr>
          <w:noProof/>
        </w:rPr>
        <w:t xml:space="preserve"> </w:t>
      </w:r>
      <w:r w:rsidRPr="00D3786A">
        <w:rPr>
          <w:rFonts w:ascii="Times New Roman" w:hAnsi="Times New Roman" w:cs="Times New Roman"/>
          <w:noProof/>
          <w:sz w:val="24"/>
          <w:szCs w:val="24"/>
        </w:rPr>
        <w:t>Ariwendha S dan</w:t>
      </w:r>
      <w:r w:rsidRPr="00D3786A">
        <w:rPr>
          <w:noProof/>
        </w:rPr>
        <w:t xml:space="preserve"> </w:t>
      </w:r>
      <w:r w:rsidRPr="00D3786A">
        <w:rPr>
          <w:rFonts w:ascii="Times New Roman" w:hAnsi="Times New Roman" w:cs="Times New Roman"/>
          <w:noProof/>
          <w:sz w:val="24"/>
          <w:szCs w:val="24"/>
          <w:lang w:val="en-ID"/>
        </w:rPr>
        <w:t>Hasyir, 2015)</w:t>
      </w:r>
      <w:r w:rsidRPr="00D3786A">
        <w:rPr>
          <w:rFonts w:ascii="Times New Roman" w:hAnsi="Times New Roman" w:cs="Times New Roman"/>
          <w:sz w:val="24"/>
          <w:szCs w:val="24"/>
          <w:lang w:val="en-ID"/>
        </w:rPr>
        <w:fldChar w:fldCharType="end"/>
      </w:r>
      <w:r w:rsidRPr="00D3786A">
        <w:rPr>
          <w:rFonts w:ascii="Times New Roman" w:hAnsi="Times New Roman" w:cs="Times New Roman"/>
          <w:sz w:val="24"/>
          <w:szCs w:val="24"/>
          <w:lang w:val="en-ID"/>
        </w:rPr>
        <w:t>:</w:t>
      </w:r>
    </w:p>
    <w:p w:rsidR="005C1D26" w:rsidRPr="00D3786A" w:rsidRDefault="005C1D26" w:rsidP="005C1D26">
      <w:pPr>
        <w:pStyle w:val="ListParagraph"/>
        <w:spacing w:after="0"/>
        <w:ind w:left="1080"/>
        <w:rPr>
          <w:rFonts w:ascii="Times New Roman" w:hAnsi="Times New Roman" w:cs="Times New Roman"/>
          <w:sz w:val="24"/>
          <w:szCs w:val="24"/>
          <w:lang w:val="it-CH"/>
        </w:rPr>
      </w:pPr>
      <w:r w:rsidRPr="00D3786A">
        <w:rPr>
          <w:rFonts w:ascii="Times New Roman" w:hAnsi="Times New Roman" w:cs="Times New Roman"/>
          <w:sz w:val="24"/>
          <w:szCs w:val="24"/>
          <w:lang w:val="it-CH"/>
        </w:rPr>
        <w:t xml:space="preserve">CSRI =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Total Item yang Diungkapkan Perusahaan</m:t>
            </m:r>
          </m:num>
          <m:den>
            <m:r>
              <w:rPr>
                <w:rFonts w:ascii="Cambria Math" w:hAnsi="Cambria Math" w:cs="Times New Roman"/>
                <w:sz w:val="24"/>
                <w:szCs w:val="24"/>
                <w:lang w:val="en-ID"/>
              </w:rPr>
              <m:t>Jumlah Item Pengungkapan Menurut GRI</m:t>
            </m:r>
          </m:den>
        </m:f>
      </m:oMath>
    </w:p>
    <w:p w:rsidR="005C1D26" w:rsidRPr="00D3786A" w:rsidRDefault="005C1D26" w:rsidP="005C1D26">
      <w:pPr>
        <w:pStyle w:val="ListParagraph"/>
        <w:spacing w:after="0"/>
        <w:ind w:left="1080"/>
        <w:rPr>
          <w:rFonts w:ascii="Times New Roman" w:hAnsi="Times New Roman" w:cs="Times New Roman"/>
          <w:sz w:val="24"/>
          <w:szCs w:val="24"/>
          <w:lang w:val="en-ID"/>
        </w:rPr>
      </w:pPr>
    </w:p>
    <w:p w:rsidR="005C1D26" w:rsidRPr="00D3786A" w:rsidRDefault="005C1D26" w:rsidP="005C1D26">
      <w:pPr>
        <w:spacing w:after="0"/>
        <w:ind w:left="0"/>
        <w:rPr>
          <w:rFonts w:ascii="Times New Roman" w:hAnsi="Times New Roman" w:cs="Times New Roman"/>
          <w:sz w:val="24"/>
          <w:szCs w:val="24"/>
          <w:lang w:val="en-ID"/>
        </w:rPr>
      </w:pPr>
    </w:p>
    <w:p w:rsidR="005C1D26" w:rsidRPr="00D3786A" w:rsidRDefault="005C1D26" w:rsidP="005C1D26">
      <w:pPr>
        <w:pStyle w:val="Heading2"/>
        <w:numPr>
          <w:ilvl w:val="0"/>
          <w:numId w:val="3"/>
        </w:numPr>
        <w:ind w:left="357" w:hanging="357"/>
        <w:rPr>
          <w:rFonts w:cs="Times New Roman"/>
          <w:szCs w:val="24"/>
          <w:lang w:val="en-ID"/>
        </w:rPr>
      </w:pPr>
      <w:bookmarkStart w:id="12" w:name="_Toc495644253"/>
      <w:bookmarkStart w:id="13" w:name="_Toc509875277"/>
      <w:r w:rsidRPr="00D3786A">
        <w:rPr>
          <w:rFonts w:cs="Times New Roman"/>
          <w:szCs w:val="24"/>
          <w:lang w:val="en-ID"/>
        </w:rPr>
        <w:t>Teknik Pengumpulan Data</w:t>
      </w:r>
      <w:bookmarkEnd w:id="12"/>
      <w:bookmarkEnd w:id="13"/>
    </w:p>
    <w:p w:rsidR="005C1D26" w:rsidRPr="00D3786A" w:rsidRDefault="005C1D26" w:rsidP="005C1D26">
      <w:pPr>
        <w:spacing w:after="0"/>
        <w:ind w:left="360" w:firstLine="567"/>
        <w:rPr>
          <w:rFonts w:ascii="Times New Roman" w:hAnsi="Times New Roman" w:cs="Times New Roman"/>
          <w:sz w:val="24"/>
          <w:szCs w:val="24"/>
          <w:lang w:val="en-ID"/>
        </w:rPr>
      </w:pPr>
      <w:r w:rsidRPr="00D3786A">
        <w:rPr>
          <w:rFonts w:ascii="Times New Roman" w:hAnsi="Times New Roman" w:cs="Times New Roman"/>
          <w:sz w:val="24"/>
          <w:szCs w:val="24"/>
          <w:lang w:val="en-ID"/>
        </w:rPr>
        <w:t>Teknik pengumpulan data yang dilakukan peneliti adalah obervasi data sekunder. Data yang digunakan merupakan data-data kuantitatif. Data sekunder yang digunakan dalam penelitian ini diperoleh dari laporan tahunan dan laporan keuangan perusahaan periode 2015 – 2017 yang tersedia di website Bursa Efek Indonesia (</w:t>
      </w:r>
      <w:hyperlink r:id="rId7" w:history="1">
        <w:r w:rsidRPr="00D3786A">
          <w:rPr>
            <w:rStyle w:val="Hyperlink"/>
            <w:rFonts w:ascii="Times New Roman" w:hAnsi="Times New Roman" w:cs="Times New Roman"/>
            <w:sz w:val="24"/>
            <w:szCs w:val="24"/>
            <w:lang w:val="en-ID"/>
          </w:rPr>
          <w:t>www.idx.co.id</w:t>
        </w:r>
      </w:hyperlink>
      <w:r w:rsidRPr="00D3786A">
        <w:rPr>
          <w:rFonts w:ascii="Times New Roman" w:hAnsi="Times New Roman" w:cs="Times New Roman"/>
          <w:sz w:val="24"/>
          <w:szCs w:val="24"/>
          <w:lang w:val="en-ID"/>
        </w:rPr>
        <w:t>).</w:t>
      </w:r>
    </w:p>
    <w:p w:rsidR="005C1D26" w:rsidRPr="00D3786A" w:rsidRDefault="005C1D26" w:rsidP="005C1D26">
      <w:pPr>
        <w:spacing w:after="0"/>
        <w:ind w:left="360" w:firstLine="567"/>
        <w:rPr>
          <w:rFonts w:ascii="Times New Roman" w:hAnsi="Times New Roman" w:cs="Times New Roman"/>
          <w:sz w:val="24"/>
          <w:szCs w:val="24"/>
          <w:lang w:val="en-ID"/>
        </w:rPr>
      </w:pPr>
    </w:p>
    <w:p w:rsidR="005C1D26" w:rsidRPr="00D3786A" w:rsidRDefault="005C1D26" w:rsidP="005C1D26">
      <w:pPr>
        <w:pStyle w:val="Heading2"/>
        <w:numPr>
          <w:ilvl w:val="0"/>
          <w:numId w:val="3"/>
        </w:numPr>
        <w:ind w:left="360" w:hanging="357"/>
        <w:rPr>
          <w:rFonts w:cs="Times New Roman"/>
          <w:szCs w:val="24"/>
          <w:lang w:val="en-ID"/>
        </w:rPr>
      </w:pPr>
      <w:bookmarkStart w:id="14" w:name="_Toc495644254"/>
      <w:bookmarkStart w:id="15" w:name="_Toc509875278"/>
      <w:r w:rsidRPr="00D3786A">
        <w:rPr>
          <w:rFonts w:cs="Times New Roman"/>
          <w:szCs w:val="24"/>
          <w:lang w:val="en-ID"/>
        </w:rPr>
        <w:t>Teknik Pengambilan Sampel</w:t>
      </w:r>
      <w:bookmarkEnd w:id="14"/>
      <w:bookmarkEnd w:id="15"/>
    </w:p>
    <w:p w:rsidR="005C1D26" w:rsidRPr="00D3786A" w:rsidRDefault="005C1D26" w:rsidP="005C1D26">
      <w:pPr>
        <w:ind w:left="360" w:firstLine="630"/>
        <w:rPr>
          <w:rFonts w:ascii="Times New Roman" w:hAnsi="Times New Roman" w:cs="Times New Roman"/>
          <w:sz w:val="24"/>
          <w:szCs w:val="24"/>
          <w:lang w:val="en-ID"/>
        </w:rPr>
      </w:pPr>
      <w:r w:rsidRPr="00D3786A">
        <w:rPr>
          <w:rFonts w:ascii="Times New Roman" w:hAnsi="Times New Roman" w:cs="Times New Roman"/>
          <w:sz w:val="24"/>
          <w:szCs w:val="24"/>
          <w:lang w:val="en-ID"/>
        </w:rPr>
        <w:t>Teknik pengambilan sampel yang digunakan dalam penelitian ini adalah metode</w:t>
      </w:r>
      <w:r w:rsidRPr="00D3786A">
        <w:rPr>
          <w:rFonts w:ascii="Times New Roman" w:hAnsi="Times New Roman" w:cs="Times New Roman"/>
          <w:i/>
          <w:sz w:val="24"/>
          <w:szCs w:val="24"/>
          <w:lang w:val="en-ID"/>
        </w:rPr>
        <w:t xml:space="preserve"> purposive sampling</w:t>
      </w:r>
      <w:r w:rsidRPr="00D3786A">
        <w:rPr>
          <w:rFonts w:ascii="Times New Roman" w:hAnsi="Times New Roman" w:cs="Times New Roman"/>
          <w:sz w:val="24"/>
          <w:szCs w:val="24"/>
          <w:lang w:val="en-ID"/>
        </w:rPr>
        <w:t>. Perusahaan yang dijadikan objek penelitian memiliki kriteria sebagai berikut:</w:t>
      </w:r>
    </w:p>
    <w:p w:rsidR="005C1D26" w:rsidRPr="00D3786A" w:rsidRDefault="005C1D26" w:rsidP="005C1D26">
      <w:pPr>
        <w:pStyle w:val="ListParagraph"/>
        <w:numPr>
          <w:ilvl w:val="0"/>
          <w:numId w:val="8"/>
        </w:numPr>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Perusahaan-perusahaan LQ45 yang terdaftar di Bursa Efek Indonesia (BEI) pada tahun 2015 – 2017, tanpa </w:t>
      </w:r>
      <w:r w:rsidRPr="00D3786A">
        <w:rPr>
          <w:rFonts w:ascii="Times New Roman" w:hAnsi="Times New Roman" w:cs="Times New Roman"/>
          <w:i/>
          <w:sz w:val="24"/>
          <w:szCs w:val="24"/>
          <w:lang w:val="en-ID"/>
        </w:rPr>
        <w:t>delisting</w:t>
      </w:r>
      <w:r w:rsidRPr="00D3786A">
        <w:rPr>
          <w:rFonts w:ascii="Times New Roman" w:hAnsi="Times New Roman" w:cs="Times New Roman"/>
          <w:sz w:val="24"/>
          <w:szCs w:val="24"/>
          <w:lang w:val="en-ID"/>
        </w:rPr>
        <w:t>.</w:t>
      </w:r>
    </w:p>
    <w:p w:rsidR="005C1D26" w:rsidRPr="00D3786A" w:rsidRDefault="005C1D26" w:rsidP="005C1D26">
      <w:pPr>
        <w:pStyle w:val="ListParagraph"/>
        <w:numPr>
          <w:ilvl w:val="0"/>
          <w:numId w:val="8"/>
        </w:numPr>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Perusahaan </w:t>
      </w:r>
      <w:r w:rsidRPr="00D3786A">
        <w:rPr>
          <w:rFonts w:ascii="Times New Roman" w:hAnsi="Times New Roman" w:cs="Times New Roman"/>
          <w:i/>
          <w:sz w:val="24"/>
          <w:szCs w:val="24"/>
          <w:lang w:val="en-ID"/>
        </w:rPr>
        <w:t>listing</w:t>
      </w:r>
      <w:r w:rsidRPr="00D3786A">
        <w:rPr>
          <w:rFonts w:ascii="Times New Roman" w:hAnsi="Times New Roman" w:cs="Times New Roman"/>
          <w:sz w:val="24"/>
          <w:szCs w:val="24"/>
          <w:lang w:val="en-ID"/>
        </w:rPr>
        <w:t xml:space="preserve"> sebelum 1 Januari 2015.</w:t>
      </w:r>
    </w:p>
    <w:p w:rsidR="005C1D26" w:rsidRPr="00D3786A" w:rsidRDefault="005C1D26" w:rsidP="005C1D26">
      <w:pPr>
        <w:pStyle w:val="ListParagraph"/>
        <w:numPr>
          <w:ilvl w:val="0"/>
          <w:numId w:val="8"/>
        </w:numPr>
        <w:rPr>
          <w:rFonts w:ascii="Times New Roman" w:hAnsi="Times New Roman" w:cs="Times New Roman"/>
          <w:sz w:val="24"/>
          <w:szCs w:val="24"/>
          <w:lang w:val="en-ID"/>
        </w:rPr>
      </w:pPr>
      <w:r w:rsidRPr="00D3786A">
        <w:rPr>
          <w:rFonts w:ascii="Times New Roman" w:hAnsi="Times New Roman" w:cs="Times New Roman"/>
          <w:sz w:val="24"/>
          <w:szCs w:val="24"/>
          <w:lang w:val="en-ID"/>
        </w:rPr>
        <w:t>Perusahaan yang menyajikan laporan keuangan dalam mata uang Rupiah.</w:t>
      </w:r>
    </w:p>
    <w:p w:rsidR="005C1D26" w:rsidRPr="00D3786A" w:rsidRDefault="005C1D26" w:rsidP="005C1D26">
      <w:pPr>
        <w:pStyle w:val="ListParagraph"/>
        <w:numPr>
          <w:ilvl w:val="0"/>
          <w:numId w:val="8"/>
        </w:numPr>
        <w:rPr>
          <w:rFonts w:ascii="Times New Roman" w:hAnsi="Times New Roman" w:cs="Times New Roman"/>
          <w:sz w:val="24"/>
          <w:szCs w:val="24"/>
          <w:lang w:val="en-ID"/>
        </w:rPr>
      </w:pPr>
      <w:r w:rsidRPr="00D3786A">
        <w:rPr>
          <w:rFonts w:ascii="Times New Roman" w:hAnsi="Times New Roman" w:cs="Times New Roman"/>
          <w:sz w:val="24"/>
          <w:szCs w:val="24"/>
          <w:lang w:val="en-ID"/>
        </w:rPr>
        <w:t>Perusahaan menyajikan laporan keuangan per 31 Desember.</w:t>
      </w:r>
    </w:p>
    <w:p w:rsidR="005C1D26" w:rsidRPr="00D3786A" w:rsidRDefault="005C1D26" w:rsidP="005C1D26">
      <w:pPr>
        <w:pStyle w:val="ListParagraph"/>
        <w:numPr>
          <w:ilvl w:val="0"/>
          <w:numId w:val="8"/>
        </w:numPr>
        <w:spacing w:after="0"/>
        <w:rPr>
          <w:rFonts w:ascii="Times New Roman" w:hAnsi="Times New Roman" w:cs="Times New Roman"/>
          <w:sz w:val="24"/>
          <w:szCs w:val="24"/>
          <w:lang w:val="en-ID"/>
        </w:rPr>
      </w:pPr>
      <w:r w:rsidRPr="00D3786A">
        <w:rPr>
          <w:rFonts w:ascii="Times New Roman" w:hAnsi="Times New Roman" w:cs="Times New Roman"/>
          <w:sz w:val="24"/>
          <w:szCs w:val="24"/>
          <w:lang w:val="en-ID"/>
        </w:rPr>
        <w:t xml:space="preserve">Memiliki data mengenai jumlah komite audit, jumlah dewan komisaris independen, kepemilikan saham perusahaan oleh pihak manajemen, dan </w:t>
      </w:r>
      <w:r w:rsidRPr="00D3786A">
        <w:rPr>
          <w:rFonts w:ascii="Times New Roman" w:hAnsi="Times New Roman" w:cs="Times New Roman"/>
          <w:i/>
          <w:sz w:val="24"/>
          <w:szCs w:val="24"/>
          <w:lang w:val="en-ID"/>
        </w:rPr>
        <w:t>Coporate Social Respondsibiliy</w:t>
      </w:r>
      <w:r w:rsidRPr="00D3786A">
        <w:rPr>
          <w:rFonts w:ascii="Times New Roman" w:hAnsi="Times New Roman" w:cs="Times New Roman"/>
          <w:sz w:val="24"/>
          <w:szCs w:val="24"/>
          <w:lang w:val="en-ID"/>
        </w:rPr>
        <w:t>.</w:t>
      </w:r>
    </w:p>
    <w:p w:rsidR="005C1D26" w:rsidRPr="00D3786A" w:rsidRDefault="005C1D26" w:rsidP="005C1D26">
      <w:pPr>
        <w:pStyle w:val="ListParagraph"/>
        <w:tabs>
          <w:tab w:val="left" w:leader="dot" w:pos="7470"/>
        </w:tabs>
        <w:spacing w:after="0"/>
        <w:rPr>
          <w:rFonts w:ascii="Times New Roman" w:hAnsi="Times New Roman" w:cs="Times New Roman"/>
          <w:sz w:val="24"/>
          <w:szCs w:val="24"/>
          <w:lang w:val="en-ID"/>
        </w:rPr>
      </w:pPr>
    </w:p>
    <w:p w:rsidR="005C1D26" w:rsidRPr="00D3786A" w:rsidRDefault="005C1D26" w:rsidP="005C1D26">
      <w:pPr>
        <w:pStyle w:val="ListParagraph"/>
        <w:spacing w:after="0"/>
        <w:jc w:val="center"/>
        <w:rPr>
          <w:rFonts w:ascii="Times New Roman" w:hAnsi="Times New Roman" w:cs="Times New Roman"/>
          <w:b/>
          <w:sz w:val="24"/>
          <w:szCs w:val="24"/>
          <w:lang w:val="en-ID"/>
        </w:rPr>
      </w:pPr>
      <w:r w:rsidRPr="00D3786A">
        <w:rPr>
          <w:rFonts w:ascii="Times New Roman" w:hAnsi="Times New Roman" w:cs="Times New Roman"/>
          <w:b/>
          <w:sz w:val="24"/>
          <w:szCs w:val="24"/>
          <w:lang w:val="en-ID"/>
        </w:rPr>
        <w:t>Tabel 3.1</w:t>
      </w:r>
    </w:p>
    <w:p w:rsidR="005C1D26" w:rsidRPr="00D3786A" w:rsidRDefault="005C1D26" w:rsidP="005C1D26">
      <w:pPr>
        <w:pStyle w:val="ListParagraph"/>
        <w:jc w:val="center"/>
        <w:rPr>
          <w:rFonts w:ascii="Times New Roman" w:hAnsi="Times New Roman" w:cs="Times New Roman"/>
          <w:b/>
          <w:sz w:val="24"/>
          <w:szCs w:val="24"/>
          <w:lang w:val="en-ID"/>
        </w:rPr>
      </w:pPr>
      <w:r w:rsidRPr="00D3786A">
        <w:rPr>
          <w:rFonts w:ascii="Times New Roman" w:hAnsi="Times New Roman" w:cs="Times New Roman"/>
          <w:b/>
          <w:sz w:val="24"/>
          <w:szCs w:val="24"/>
          <w:lang w:val="en-ID"/>
        </w:rPr>
        <w:t>Penentuan Sampel</w:t>
      </w:r>
    </w:p>
    <w:tbl>
      <w:tblPr>
        <w:tblStyle w:val="TableGrid"/>
        <w:tblW w:w="0" w:type="auto"/>
        <w:tblInd w:w="720" w:type="dxa"/>
        <w:tblLook w:val="04A0" w:firstRow="1" w:lastRow="0" w:firstColumn="1" w:lastColumn="0" w:noHBand="0" w:noVBand="1"/>
      </w:tblPr>
      <w:tblGrid>
        <w:gridCol w:w="648"/>
        <w:gridCol w:w="5760"/>
        <w:gridCol w:w="1876"/>
      </w:tblGrid>
      <w:tr w:rsidR="005C1D26" w:rsidRPr="00D3786A" w:rsidTr="004B40E1">
        <w:tc>
          <w:tcPr>
            <w:tcW w:w="648" w:type="dxa"/>
          </w:tcPr>
          <w:p w:rsidR="005C1D26" w:rsidRPr="00D3786A" w:rsidRDefault="005C1D26" w:rsidP="004B40E1">
            <w:pPr>
              <w:pStyle w:val="ListParagraph"/>
              <w:ind w:left="0"/>
              <w:rPr>
                <w:rFonts w:ascii="Times New Roman" w:hAnsi="Times New Roman" w:cs="Times New Roman"/>
                <w:b/>
                <w:sz w:val="24"/>
                <w:szCs w:val="24"/>
                <w:lang w:val="en-ID"/>
              </w:rPr>
            </w:pPr>
            <w:r w:rsidRPr="00D3786A">
              <w:rPr>
                <w:rFonts w:ascii="Times New Roman" w:hAnsi="Times New Roman" w:cs="Times New Roman"/>
                <w:b/>
                <w:sz w:val="24"/>
                <w:szCs w:val="24"/>
                <w:lang w:val="en-ID"/>
              </w:rPr>
              <w:t>No.</w:t>
            </w:r>
          </w:p>
        </w:tc>
        <w:tc>
          <w:tcPr>
            <w:tcW w:w="5760" w:type="dxa"/>
          </w:tcPr>
          <w:p w:rsidR="005C1D26" w:rsidRPr="00D3786A" w:rsidRDefault="005C1D26" w:rsidP="004B40E1">
            <w:pPr>
              <w:pStyle w:val="ListParagraph"/>
              <w:ind w:left="0"/>
              <w:rPr>
                <w:rFonts w:ascii="Times New Roman" w:hAnsi="Times New Roman" w:cs="Times New Roman"/>
                <w:b/>
                <w:sz w:val="24"/>
                <w:szCs w:val="24"/>
                <w:lang w:val="en-ID"/>
              </w:rPr>
            </w:pPr>
            <w:r w:rsidRPr="00D3786A">
              <w:rPr>
                <w:rFonts w:ascii="Times New Roman" w:hAnsi="Times New Roman" w:cs="Times New Roman"/>
                <w:b/>
                <w:sz w:val="24"/>
                <w:szCs w:val="24"/>
                <w:lang w:val="en-ID"/>
              </w:rPr>
              <w:t>Keterangan</w:t>
            </w:r>
          </w:p>
        </w:tc>
        <w:tc>
          <w:tcPr>
            <w:tcW w:w="1876" w:type="dxa"/>
          </w:tcPr>
          <w:p w:rsidR="005C1D26" w:rsidRPr="00D3786A" w:rsidRDefault="005C1D26" w:rsidP="004B40E1">
            <w:pPr>
              <w:pStyle w:val="ListParagraph"/>
              <w:ind w:left="0"/>
              <w:rPr>
                <w:rFonts w:ascii="Times New Roman" w:hAnsi="Times New Roman" w:cs="Times New Roman"/>
                <w:b/>
                <w:sz w:val="24"/>
                <w:szCs w:val="24"/>
                <w:lang w:val="en-ID"/>
              </w:rPr>
            </w:pPr>
            <w:r w:rsidRPr="00D3786A">
              <w:rPr>
                <w:rFonts w:ascii="Times New Roman" w:hAnsi="Times New Roman" w:cs="Times New Roman"/>
                <w:b/>
                <w:sz w:val="24"/>
                <w:szCs w:val="24"/>
                <w:lang w:val="en-ID"/>
              </w:rPr>
              <w:t>Jumlah Sampel</w:t>
            </w:r>
          </w:p>
        </w:tc>
      </w:tr>
      <w:tr w:rsidR="005C1D26" w:rsidRPr="00D3786A" w:rsidTr="004B40E1">
        <w:tc>
          <w:tcPr>
            <w:tcW w:w="648"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1.</w:t>
            </w:r>
          </w:p>
        </w:tc>
        <w:tc>
          <w:tcPr>
            <w:tcW w:w="5760"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Perusahaan LQ45 yang terdaftar di BEI tahu 2015</w:t>
            </w:r>
            <w:r w:rsidRPr="00D3786A">
              <w:rPr>
                <w:rFonts w:ascii="Times New Roman" w:hAnsi="Times New Roman" w:cs="Times New Roman"/>
                <w:sz w:val="24"/>
                <w:szCs w:val="24"/>
                <w:lang w:val="id-ID"/>
              </w:rPr>
              <w:t xml:space="preserve"> </w:t>
            </w:r>
            <w:r w:rsidRPr="00D3786A">
              <w:rPr>
                <w:rFonts w:ascii="Times New Roman" w:hAnsi="Times New Roman" w:cs="Times New Roman"/>
                <w:sz w:val="24"/>
                <w:szCs w:val="24"/>
                <w:lang w:val="en-ID"/>
              </w:rPr>
              <w:t>-</w:t>
            </w:r>
            <w:r w:rsidRPr="00D3786A">
              <w:rPr>
                <w:rFonts w:ascii="Times New Roman" w:hAnsi="Times New Roman" w:cs="Times New Roman"/>
                <w:sz w:val="24"/>
                <w:szCs w:val="24"/>
                <w:lang w:val="id-ID"/>
              </w:rPr>
              <w:t xml:space="preserve"> </w:t>
            </w:r>
            <w:r w:rsidRPr="00D3786A">
              <w:rPr>
                <w:rFonts w:ascii="Times New Roman" w:hAnsi="Times New Roman" w:cs="Times New Roman"/>
                <w:sz w:val="24"/>
                <w:szCs w:val="24"/>
                <w:lang w:val="en-ID"/>
              </w:rPr>
              <w:t>2017</w:t>
            </w:r>
          </w:p>
        </w:tc>
        <w:tc>
          <w:tcPr>
            <w:tcW w:w="1876"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135</w:t>
            </w:r>
          </w:p>
        </w:tc>
      </w:tr>
      <w:tr w:rsidR="005C1D26" w:rsidRPr="00D3786A" w:rsidTr="004B40E1">
        <w:tc>
          <w:tcPr>
            <w:tcW w:w="648"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2.</w:t>
            </w:r>
          </w:p>
        </w:tc>
        <w:tc>
          <w:tcPr>
            <w:tcW w:w="576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Perusahaan yang tidak memenuhi kriteria dan tidak konsisten terdaftar dala, LQ45 selama periode penelitian tahun 2015 – 2017</w:t>
            </w:r>
          </w:p>
        </w:tc>
        <w:tc>
          <w:tcPr>
            <w:tcW w:w="1876"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(45)</w:t>
            </w:r>
          </w:p>
        </w:tc>
      </w:tr>
      <w:tr w:rsidR="005C1D26" w:rsidRPr="00D3786A" w:rsidTr="004B40E1">
        <w:tc>
          <w:tcPr>
            <w:tcW w:w="6408" w:type="dxa"/>
            <w:gridSpan w:val="2"/>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Jumlah Sampel Penelitian</w:t>
            </w:r>
          </w:p>
        </w:tc>
        <w:tc>
          <w:tcPr>
            <w:tcW w:w="1876" w:type="dxa"/>
          </w:tcPr>
          <w:p w:rsidR="005C1D26" w:rsidRPr="00D3786A" w:rsidRDefault="005C1D26" w:rsidP="004B40E1">
            <w:pPr>
              <w:pStyle w:val="ListParagraph"/>
              <w:ind w:left="0"/>
              <w:rPr>
                <w:rFonts w:ascii="Times New Roman" w:hAnsi="Times New Roman" w:cs="Times New Roman"/>
                <w:sz w:val="24"/>
                <w:szCs w:val="24"/>
                <w:lang w:val="en-ID"/>
              </w:rPr>
            </w:pPr>
            <w:r w:rsidRPr="00D3786A">
              <w:rPr>
                <w:rFonts w:ascii="Times New Roman" w:hAnsi="Times New Roman" w:cs="Times New Roman"/>
                <w:sz w:val="24"/>
                <w:szCs w:val="24"/>
                <w:lang w:val="en-ID"/>
              </w:rPr>
              <w:t>90</w:t>
            </w:r>
          </w:p>
        </w:tc>
      </w:tr>
    </w:tbl>
    <w:p w:rsidR="005C1D26" w:rsidRPr="00D3786A" w:rsidRDefault="005C1D26" w:rsidP="005C1D26">
      <w:pPr>
        <w:pStyle w:val="ListParagraph"/>
        <w:rPr>
          <w:rFonts w:ascii="Times New Roman" w:hAnsi="Times New Roman" w:cs="Times New Roman"/>
          <w:sz w:val="24"/>
          <w:szCs w:val="24"/>
          <w:lang w:val="en-ID"/>
        </w:rPr>
      </w:pPr>
    </w:p>
    <w:p w:rsidR="005C1D26" w:rsidRPr="00D3786A" w:rsidRDefault="005C1D26" w:rsidP="005C1D26">
      <w:pPr>
        <w:pStyle w:val="Heading2"/>
        <w:numPr>
          <w:ilvl w:val="0"/>
          <w:numId w:val="3"/>
        </w:numPr>
        <w:ind w:left="357" w:hanging="357"/>
        <w:rPr>
          <w:rFonts w:cs="Times New Roman"/>
          <w:szCs w:val="24"/>
          <w:lang w:val="en-ID"/>
        </w:rPr>
      </w:pPr>
      <w:bookmarkStart w:id="16" w:name="_Toc495644255"/>
      <w:bookmarkStart w:id="17" w:name="_Toc509875279"/>
      <w:r w:rsidRPr="00D3786A">
        <w:rPr>
          <w:rFonts w:cs="Times New Roman"/>
          <w:szCs w:val="24"/>
          <w:lang w:val="en-ID"/>
        </w:rPr>
        <w:t>Teknik Analisis Data</w:t>
      </w:r>
      <w:bookmarkEnd w:id="16"/>
      <w:bookmarkEnd w:id="17"/>
    </w:p>
    <w:p w:rsidR="005C1D26" w:rsidRPr="00D3786A" w:rsidRDefault="005C1D26" w:rsidP="005C1D26">
      <w:pPr>
        <w:pStyle w:val="Heading3"/>
        <w:numPr>
          <w:ilvl w:val="0"/>
          <w:numId w:val="6"/>
        </w:numPr>
        <w:ind w:left="720"/>
        <w:rPr>
          <w:rFonts w:cs="Times New Roman"/>
          <w:szCs w:val="24"/>
        </w:rPr>
      </w:pPr>
      <w:bookmarkStart w:id="18" w:name="_Toc509875280"/>
      <w:bookmarkStart w:id="19" w:name="_Toc495644256"/>
      <w:r w:rsidRPr="00D3786A">
        <w:rPr>
          <w:rFonts w:cs="Times New Roman"/>
          <w:szCs w:val="24"/>
        </w:rPr>
        <w:t>Uji Kesamaan Koefisien</w:t>
      </w:r>
      <w:bookmarkEnd w:id="18"/>
      <w:r w:rsidRPr="00D3786A">
        <w:rPr>
          <w:rFonts w:cs="Times New Roman"/>
          <w:szCs w:val="24"/>
        </w:rPr>
        <w:t xml:space="preserve"> (pooling)</w:t>
      </w:r>
    </w:p>
    <w:p w:rsidR="005C1D26" w:rsidRPr="00D3786A" w:rsidRDefault="005C1D26" w:rsidP="005C1D26">
      <w:pPr>
        <w:pStyle w:val="ListParagraph"/>
        <w:spacing w:after="0"/>
        <w:rPr>
          <w:rFonts w:ascii="Times New Roman" w:hAnsi="Times New Roman" w:cs="Times New Roman"/>
          <w:sz w:val="24"/>
          <w:szCs w:val="24"/>
        </w:rPr>
      </w:pPr>
      <w:r w:rsidRPr="00D3786A">
        <w:rPr>
          <w:rFonts w:ascii="Times New Roman" w:hAnsi="Times New Roman" w:cs="Times New Roman"/>
          <w:sz w:val="24"/>
          <w:szCs w:val="24"/>
          <w:lang w:val="en-ID"/>
        </w:rPr>
        <w:tab/>
      </w:r>
      <w:r w:rsidRPr="00D3786A">
        <w:rPr>
          <w:rFonts w:ascii="Times New Roman" w:hAnsi="Times New Roman" w:cs="Times New Roman"/>
          <w:sz w:val="24"/>
          <w:szCs w:val="24"/>
        </w:rPr>
        <w:t>Uji kesamaan koefisien (</w:t>
      </w:r>
      <w:r w:rsidRPr="00D3786A">
        <w:rPr>
          <w:rFonts w:ascii="Times New Roman" w:hAnsi="Times New Roman" w:cs="Times New Roman"/>
          <w:i/>
          <w:sz w:val="24"/>
          <w:szCs w:val="24"/>
        </w:rPr>
        <w:t>comparing two regression, the dummy variable approach</w:t>
      </w:r>
      <w:r w:rsidRPr="00D3786A">
        <w:rPr>
          <w:rFonts w:ascii="Times New Roman" w:hAnsi="Times New Roman" w:cs="Times New Roman"/>
          <w:sz w:val="24"/>
          <w:szCs w:val="24"/>
        </w:rPr>
        <w:t>) dilakukan untuk mengetahui apakah pooling data penelitian dapat dilakukan. Pengujian ini dilakuakan sebab data yang digunakan dalam penelitian adalah gabungan data selama 3 tahun (</w:t>
      </w:r>
      <w:r w:rsidRPr="00D3786A">
        <w:rPr>
          <w:rFonts w:ascii="Times New Roman" w:hAnsi="Times New Roman" w:cs="Times New Roman"/>
          <w:i/>
          <w:sz w:val="24"/>
          <w:szCs w:val="24"/>
        </w:rPr>
        <w:t>cross sectional</w:t>
      </w:r>
      <w:r w:rsidRPr="00D3786A">
        <w:rPr>
          <w:rFonts w:ascii="Times New Roman" w:hAnsi="Times New Roman" w:cs="Times New Roman"/>
          <w:sz w:val="24"/>
          <w:szCs w:val="24"/>
        </w:rPr>
        <w:t xml:space="preserve">) dengan </w:t>
      </w:r>
      <w:r w:rsidRPr="00D3786A">
        <w:rPr>
          <w:rFonts w:ascii="Times New Roman" w:hAnsi="Times New Roman" w:cs="Times New Roman"/>
          <w:i/>
          <w:sz w:val="24"/>
          <w:szCs w:val="24"/>
        </w:rPr>
        <w:t>time series</w:t>
      </w:r>
      <w:r w:rsidRPr="00D3786A">
        <w:rPr>
          <w:rFonts w:ascii="Times New Roman" w:hAnsi="Times New Roman" w:cs="Times New Roman"/>
          <w:sz w:val="24"/>
          <w:szCs w:val="24"/>
        </w:rPr>
        <w:t xml:space="preserve"> (</w:t>
      </w:r>
      <w:r w:rsidRPr="00D3786A">
        <w:rPr>
          <w:rFonts w:ascii="Times New Roman" w:hAnsi="Times New Roman" w:cs="Times New Roman"/>
          <w:i/>
          <w:sz w:val="24"/>
          <w:szCs w:val="24"/>
        </w:rPr>
        <w:t>pooling</w:t>
      </w:r>
      <w:r w:rsidRPr="00D3786A">
        <w:rPr>
          <w:rFonts w:ascii="Times New Roman" w:hAnsi="Times New Roman" w:cs="Times New Roman"/>
          <w:sz w:val="24"/>
          <w:szCs w:val="24"/>
        </w:rPr>
        <w:t xml:space="preserve">). Pengujian dilakukan menggunakan teknik </w:t>
      </w:r>
      <w:r w:rsidRPr="00D3786A">
        <w:rPr>
          <w:rFonts w:ascii="Times New Roman" w:hAnsi="Times New Roman" w:cs="Times New Roman"/>
          <w:i/>
          <w:sz w:val="24"/>
          <w:szCs w:val="24"/>
        </w:rPr>
        <w:t>dummy</w:t>
      </w:r>
      <w:r w:rsidRPr="00D3786A">
        <w:rPr>
          <w:rFonts w:ascii="Times New Roman" w:hAnsi="Times New Roman" w:cs="Times New Roman"/>
          <w:sz w:val="24"/>
          <w:szCs w:val="24"/>
        </w:rPr>
        <w:t xml:space="preserve"> variabel dengan program SPSS 21. Kriteria pengambilan keputusan atas uji kesamaan koefisien adalah sebagai berikut:.</w:t>
      </w:r>
    </w:p>
    <w:p w:rsidR="005C1D26" w:rsidRPr="00D3786A" w:rsidRDefault="005C1D26" w:rsidP="005C1D26">
      <w:pPr>
        <w:pStyle w:val="ListParagraph"/>
        <w:numPr>
          <w:ilvl w:val="0"/>
          <w:numId w:val="12"/>
        </w:numPr>
        <w:rPr>
          <w:rFonts w:ascii="Times New Roman" w:hAnsi="Times New Roman" w:cs="Times New Roman"/>
          <w:sz w:val="24"/>
          <w:szCs w:val="24"/>
        </w:rPr>
      </w:pPr>
      <w:r w:rsidRPr="00D3786A">
        <w:rPr>
          <w:rFonts w:ascii="Times New Roman" w:hAnsi="Times New Roman" w:cs="Times New Roman"/>
          <w:sz w:val="24"/>
          <w:szCs w:val="24"/>
        </w:rPr>
        <w:t xml:space="preserve">Jika Sig </w:t>
      </w:r>
      <w:r w:rsidRPr="00D3786A">
        <w:rPr>
          <w:rFonts w:ascii="Times New Roman" w:hAnsi="Times New Roman" w:cs="Times New Roman"/>
          <w:i/>
          <w:sz w:val="24"/>
          <w:szCs w:val="24"/>
        </w:rPr>
        <w:t>dummy</w:t>
      </w:r>
      <w:r w:rsidRPr="00D3786A">
        <w:rPr>
          <w:rFonts w:ascii="Times New Roman" w:hAnsi="Times New Roman" w:cs="Times New Roman"/>
          <w:sz w:val="24"/>
          <w:szCs w:val="24"/>
        </w:rPr>
        <w:t xml:space="preserve"> tahun &gt; 0,05 maka tidak terdapat perbedaaan koefisien dan terima H</w:t>
      </w:r>
      <w:r w:rsidRPr="00D3786A">
        <w:rPr>
          <w:rFonts w:ascii="Times New Roman" w:hAnsi="Times New Roman" w:cs="Times New Roman"/>
          <w:sz w:val="24"/>
          <w:szCs w:val="24"/>
          <w:vertAlign w:val="subscript"/>
        </w:rPr>
        <w:t>0</w:t>
      </w:r>
      <w:r w:rsidRPr="00D3786A">
        <w:rPr>
          <w:rFonts w:ascii="Times New Roman" w:hAnsi="Times New Roman" w:cs="Times New Roman"/>
          <w:sz w:val="24"/>
          <w:szCs w:val="24"/>
        </w:rPr>
        <w:t xml:space="preserve">, yang berarti </w:t>
      </w:r>
      <w:r w:rsidRPr="00D3786A">
        <w:rPr>
          <w:rFonts w:ascii="Times New Roman" w:hAnsi="Times New Roman" w:cs="Times New Roman"/>
          <w:i/>
          <w:sz w:val="24"/>
          <w:szCs w:val="24"/>
        </w:rPr>
        <w:t>pooling</w:t>
      </w:r>
      <w:r w:rsidRPr="00D3786A">
        <w:rPr>
          <w:rFonts w:ascii="Times New Roman" w:hAnsi="Times New Roman" w:cs="Times New Roman"/>
          <w:sz w:val="24"/>
          <w:szCs w:val="24"/>
        </w:rPr>
        <w:t xml:space="preserve"> data dapat dilakukan.</w:t>
      </w:r>
    </w:p>
    <w:p w:rsidR="005C1D26" w:rsidRPr="00D3786A" w:rsidRDefault="005C1D26" w:rsidP="005C1D26">
      <w:pPr>
        <w:pStyle w:val="ListParagraph"/>
        <w:numPr>
          <w:ilvl w:val="0"/>
          <w:numId w:val="12"/>
        </w:numPr>
        <w:rPr>
          <w:rFonts w:ascii="Times New Roman" w:hAnsi="Times New Roman" w:cs="Times New Roman"/>
          <w:sz w:val="24"/>
          <w:szCs w:val="24"/>
        </w:rPr>
      </w:pPr>
      <w:r w:rsidRPr="00D3786A">
        <w:rPr>
          <w:rFonts w:ascii="Times New Roman" w:hAnsi="Times New Roman" w:cs="Times New Roman"/>
          <w:sz w:val="24"/>
          <w:szCs w:val="24"/>
        </w:rPr>
        <w:t xml:space="preserve">Jika Sig </w:t>
      </w:r>
      <w:r w:rsidRPr="00D3786A">
        <w:rPr>
          <w:rFonts w:ascii="Times New Roman" w:hAnsi="Times New Roman" w:cs="Times New Roman"/>
          <w:i/>
          <w:sz w:val="24"/>
          <w:szCs w:val="24"/>
        </w:rPr>
        <w:t>dummy</w:t>
      </w:r>
      <w:r w:rsidRPr="00D3786A">
        <w:rPr>
          <w:rFonts w:ascii="Times New Roman" w:hAnsi="Times New Roman" w:cs="Times New Roman"/>
          <w:sz w:val="24"/>
          <w:szCs w:val="24"/>
        </w:rPr>
        <w:t xml:space="preserve"> tahun &lt; 0,05 maka terdapat perbedaan koefisien dan tolak H</w:t>
      </w:r>
      <w:r w:rsidRPr="00D3786A">
        <w:rPr>
          <w:rFonts w:ascii="Times New Roman" w:hAnsi="Times New Roman" w:cs="Times New Roman"/>
          <w:sz w:val="24"/>
          <w:szCs w:val="24"/>
          <w:vertAlign w:val="subscript"/>
        </w:rPr>
        <w:t>0</w:t>
      </w:r>
      <w:r w:rsidRPr="00D3786A">
        <w:rPr>
          <w:rFonts w:ascii="Times New Roman" w:hAnsi="Times New Roman" w:cs="Times New Roman"/>
          <w:sz w:val="24"/>
          <w:szCs w:val="24"/>
        </w:rPr>
        <w:t xml:space="preserve">, yang berarti </w:t>
      </w:r>
      <w:r w:rsidRPr="00D3786A">
        <w:rPr>
          <w:rFonts w:ascii="Times New Roman" w:hAnsi="Times New Roman" w:cs="Times New Roman"/>
          <w:i/>
          <w:sz w:val="24"/>
          <w:szCs w:val="24"/>
        </w:rPr>
        <w:t xml:space="preserve">pooling </w:t>
      </w:r>
      <w:r w:rsidRPr="00D3786A">
        <w:rPr>
          <w:rFonts w:ascii="Times New Roman" w:hAnsi="Times New Roman" w:cs="Times New Roman"/>
          <w:sz w:val="24"/>
          <w:szCs w:val="24"/>
        </w:rPr>
        <w:t>data tidak dapat dilakukan.</w:t>
      </w:r>
    </w:p>
    <w:p w:rsidR="005C1D26" w:rsidRPr="00D3786A" w:rsidRDefault="005C1D26" w:rsidP="005C1D26">
      <w:pPr>
        <w:pStyle w:val="ListParagraph"/>
        <w:spacing w:after="0"/>
        <w:rPr>
          <w:rFonts w:ascii="Times New Roman" w:hAnsi="Times New Roman" w:cs="Times New Roman"/>
          <w:sz w:val="24"/>
          <w:szCs w:val="24"/>
          <w:lang w:val="en-ID"/>
        </w:rPr>
      </w:pPr>
    </w:p>
    <w:p w:rsidR="005C1D26" w:rsidRPr="00D3786A" w:rsidRDefault="005C1D26" w:rsidP="005C1D26">
      <w:pPr>
        <w:pStyle w:val="Heading3"/>
        <w:numPr>
          <w:ilvl w:val="0"/>
          <w:numId w:val="6"/>
        </w:numPr>
        <w:ind w:left="720"/>
        <w:rPr>
          <w:rFonts w:cs="Times New Roman"/>
          <w:szCs w:val="24"/>
          <w:lang w:val="en-ID"/>
        </w:rPr>
      </w:pPr>
      <w:bookmarkStart w:id="20" w:name="_Toc509875281"/>
      <w:r w:rsidRPr="00D3786A">
        <w:rPr>
          <w:rFonts w:cs="Times New Roman"/>
          <w:szCs w:val="24"/>
          <w:lang w:val="en-ID"/>
        </w:rPr>
        <w:lastRenderedPageBreak/>
        <w:t>Analisis Statistik Deskriptif</w:t>
      </w:r>
      <w:bookmarkEnd w:id="19"/>
      <w:bookmarkEnd w:id="20"/>
    </w:p>
    <w:p w:rsidR="005C1D26" w:rsidRPr="00D3786A" w:rsidRDefault="005C1D26" w:rsidP="005C1D26">
      <w:pPr>
        <w:pStyle w:val="ListParagraph"/>
        <w:spacing w:after="0"/>
        <w:rPr>
          <w:rFonts w:ascii="Times New Roman" w:hAnsi="Times New Roman" w:cs="Times New Roman"/>
          <w:sz w:val="24"/>
          <w:szCs w:val="24"/>
        </w:rPr>
      </w:pPr>
      <w:bookmarkStart w:id="21" w:name="_Toc495644257"/>
      <w:r w:rsidRPr="00D3786A">
        <w:rPr>
          <w:rFonts w:ascii="Times New Roman" w:hAnsi="Times New Roman" w:cs="Times New Roman"/>
          <w:b/>
          <w:sz w:val="24"/>
          <w:szCs w:val="24"/>
        </w:rPr>
        <w:tab/>
      </w:r>
      <w:r w:rsidRPr="00D3786A">
        <w:rPr>
          <w:rFonts w:ascii="Times New Roman" w:hAnsi="Times New Roman" w:cs="Times New Roman"/>
          <w:sz w:val="24"/>
          <w:szCs w:val="24"/>
        </w:rPr>
        <w:t>Statistik deskriptif memberikan gambaran atau deskripsi suatu data yang dilihat dari nilai rata-rata (</w:t>
      </w:r>
      <w:r w:rsidRPr="00D3786A">
        <w:rPr>
          <w:rFonts w:ascii="Times New Roman" w:hAnsi="Times New Roman" w:cs="Times New Roman"/>
          <w:i/>
          <w:sz w:val="24"/>
          <w:szCs w:val="24"/>
        </w:rPr>
        <w:t>mean</w:t>
      </w:r>
      <w:r w:rsidRPr="00D3786A">
        <w:rPr>
          <w:rFonts w:ascii="Times New Roman" w:hAnsi="Times New Roman" w:cs="Times New Roman"/>
          <w:sz w:val="24"/>
          <w:szCs w:val="24"/>
        </w:rPr>
        <w:t xml:space="preserve">), standar deviasi, maksimum, minimum, </w:t>
      </w:r>
      <w:r w:rsidRPr="00D3786A">
        <w:rPr>
          <w:rFonts w:ascii="Times New Roman" w:hAnsi="Times New Roman" w:cs="Times New Roman"/>
          <w:i/>
          <w:sz w:val="24"/>
          <w:szCs w:val="24"/>
        </w:rPr>
        <w:t>sum</w:t>
      </w:r>
      <w:r w:rsidRPr="00D3786A">
        <w:rPr>
          <w:rFonts w:ascii="Times New Roman" w:hAnsi="Times New Roman" w:cs="Times New Roman"/>
          <w:sz w:val="24"/>
          <w:szCs w:val="24"/>
        </w:rPr>
        <w:t xml:space="preserve">, </w:t>
      </w:r>
      <w:r w:rsidRPr="00D3786A">
        <w:rPr>
          <w:rFonts w:ascii="Times New Roman" w:hAnsi="Times New Roman" w:cs="Times New Roman"/>
          <w:i/>
          <w:sz w:val="24"/>
          <w:szCs w:val="24"/>
        </w:rPr>
        <w:t>range</w:t>
      </w:r>
      <w:r w:rsidRPr="00D3786A">
        <w:rPr>
          <w:rFonts w:ascii="Times New Roman" w:hAnsi="Times New Roman" w:cs="Times New Roman"/>
          <w:sz w:val="24"/>
          <w:szCs w:val="24"/>
        </w:rPr>
        <w:t xml:space="preserve">, kurtosis, dan </w:t>
      </w:r>
      <w:r w:rsidRPr="00D3786A">
        <w:rPr>
          <w:rFonts w:ascii="Times New Roman" w:hAnsi="Times New Roman" w:cs="Times New Roman"/>
          <w:i/>
          <w:sz w:val="24"/>
          <w:szCs w:val="24"/>
        </w:rPr>
        <w:t>skewness</w:t>
      </w:r>
      <w:r w:rsidRPr="00D3786A">
        <w:rPr>
          <w:rFonts w:ascii="Times New Roman" w:hAnsi="Times New Roman" w:cs="Times New Roman"/>
          <w:sz w:val="24"/>
          <w:szCs w:val="24"/>
        </w:rPr>
        <w:t xml:space="preserve"> (Ghozali 2013: 19). Pengukuran yang digunakan dalam penelitian ini adalah nilai minimum, nilai maksimum, dan nilai rata-rata (</w:t>
      </w:r>
      <w:r w:rsidRPr="00D3786A">
        <w:rPr>
          <w:rFonts w:ascii="Times New Roman" w:hAnsi="Times New Roman" w:cs="Times New Roman"/>
          <w:i/>
          <w:sz w:val="24"/>
          <w:szCs w:val="24"/>
        </w:rPr>
        <w:t>mean</w:t>
      </w:r>
      <w:r w:rsidRPr="00D3786A">
        <w:rPr>
          <w:rFonts w:ascii="Times New Roman" w:hAnsi="Times New Roman" w:cs="Times New Roman"/>
          <w:sz w:val="24"/>
          <w:szCs w:val="24"/>
        </w:rPr>
        <w:t>).</w:t>
      </w:r>
    </w:p>
    <w:p w:rsidR="005C1D26" w:rsidRPr="00D3786A" w:rsidRDefault="005C1D26" w:rsidP="005C1D26">
      <w:pPr>
        <w:pStyle w:val="ListParagraph"/>
        <w:spacing w:after="0"/>
        <w:rPr>
          <w:rFonts w:ascii="Times New Roman" w:hAnsi="Times New Roman" w:cs="Times New Roman"/>
          <w:b/>
          <w:sz w:val="24"/>
          <w:szCs w:val="24"/>
        </w:rPr>
      </w:pPr>
    </w:p>
    <w:p w:rsidR="005C1D26" w:rsidRPr="00D3786A" w:rsidRDefault="005C1D26" w:rsidP="005C1D26">
      <w:pPr>
        <w:pStyle w:val="Heading3"/>
        <w:numPr>
          <w:ilvl w:val="0"/>
          <w:numId w:val="6"/>
        </w:numPr>
        <w:ind w:left="714" w:hanging="357"/>
        <w:rPr>
          <w:rFonts w:cs="Times New Roman"/>
          <w:szCs w:val="24"/>
          <w:lang w:val="en-ID"/>
        </w:rPr>
      </w:pPr>
      <w:bookmarkStart w:id="22" w:name="_Toc495644258"/>
      <w:bookmarkStart w:id="23" w:name="_Toc509875282"/>
      <w:bookmarkEnd w:id="21"/>
      <w:r w:rsidRPr="00D3786A">
        <w:rPr>
          <w:rFonts w:cs="Times New Roman"/>
          <w:szCs w:val="24"/>
          <w:lang w:val="en-ID"/>
        </w:rPr>
        <w:t>Uji Asumsi Klasik</w:t>
      </w:r>
      <w:bookmarkEnd w:id="22"/>
      <w:bookmarkEnd w:id="23"/>
    </w:p>
    <w:p w:rsidR="005C1D26" w:rsidRPr="00D3786A" w:rsidRDefault="005C1D26" w:rsidP="005C1D26">
      <w:pPr>
        <w:pStyle w:val="ListParagraph"/>
        <w:spacing w:after="0"/>
        <w:rPr>
          <w:rFonts w:ascii="Times New Roman" w:hAnsi="Times New Roman" w:cs="Times New Roman"/>
          <w:sz w:val="24"/>
          <w:szCs w:val="24"/>
          <w:lang w:val="it-CH"/>
        </w:rPr>
      </w:pPr>
      <w:r w:rsidRPr="00D3786A">
        <w:rPr>
          <w:rFonts w:ascii="Times New Roman" w:hAnsi="Times New Roman" w:cs="Times New Roman"/>
          <w:b/>
          <w:sz w:val="24"/>
          <w:szCs w:val="24"/>
          <w:lang w:val="it-CH"/>
        </w:rPr>
        <w:tab/>
      </w:r>
      <w:r w:rsidRPr="00D3786A">
        <w:rPr>
          <w:rFonts w:ascii="Times New Roman" w:hAnsi="Times New Roman" w:cs="Times New Roman"/>
          <w:sz w:val="24"/>
          <w:szCs w:val="24"/>
          <w:lang w:val="it-CH"/>
        </w:rPr>
        <w:t>Uji asumsi terdiri dari uji mutikolonieritas, uji autokorelasi, uji normalitas, dan uji heterokedastisitas.</w:t>
      </w:r>
    </w:p>
    <w:p w:rsidR="005C1D26" w:rsidRPr="00D3786A" w:rsidRDefault="005C1D26" w:rsidP="005C1D26">
      <w:pPr>
        <w:pStyle w:val="ListParagraph"/>
        <w:numPr>
          <w:ilvl w:val="0"/>
          <w:numId w:val="9"/>
        </w:numPr>
        <w:spacing w:after="0"/>
        <w:ind w:left="1166" w:hanging="450"/>
        <w:rPr>
          <w:rFonts w:ascii="Times New Roman" w:hAnsi="Times New Roman" w:cs="Times New Roman"/>
          <w:b/>
          <w:sz w:val="24"/>
          <w:szCs w:val="24"/>
        </w:rPr>
      </w:pPr>
      <w:r w:rsidRPr="00D3786A">
        <w:rPr>
          <w:rFonts w:ascii="Times New Roman" w:hAnsi="Times New Roman" w:cs="Times New Roman"/>
          <w:b/>
          <w:sz w:val="24"/>
          <w:szCs w:val="24"/>
        </w:rPr>
        <w:t>Uji Normalitas</w:t>
      </w:r>
    </w:p>
    <w:p w:rsidR="005C1D26" w:rsidRPr="00D3786A" w:rsidRDefault="005C1D26" w:rsidP="005C1D26">
      <w:pPr>
        <w:pStyle w:val="ListParagraph"/>
        <w:ind w:left="1170" w:firstLine="450"/>
        <w:rPr>
          <w:rFonts w:ascii="Times New Roman" w:hAnsi="Times New Roman" w:cs="Times New Roman"/>
          <w:sz w:val="24"/>
          <w:szCs w:val="24"/>
        </w:rPr>
      </w:pPr>
      <w:r w:rsidRPr="00D3786A">
        <w:rPr>
          <w:rFonts w:ascii="Times New Roman" w:hAnsi="Times New Roman" w:cs="Times New Roman"/>
          <w:sz w:val="24"/>
          <w:szCs w:val="24"/>
        </w:rPr>
        <w:t>Uji ini dilakukan untuk mengetahui apakah data yang digunakan dalam model regresi, variabel penganggu atau residual memiliki distribusi normal atau tidak (Ghozali, 2013: 160). Data yang baik adalah data yang memiliki pola distribusi normal.</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Hipotesis yang terbentuk adalah sebagai berikut :</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 xml:space="preserve">0 </w:t>
      </w:r>
      <w:r w:rsidRPr="00D3786A">
        <w:rPr>
          <w:rFonts w:ascii="Times New Roman" w:hAnsi="Times New Roman" w:cs="Times New Roman"/>
          <w:sz w:val="24"/>
          <w:szCs w:val="24"/>
        </w:rPr>
        <w:t>: data residual berdistribusi normal</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w:t>
      </w:r>
      <w:r w:rsidRPr="00D3786A">
        <w:rPr>
          <w:rFonts w:ascii="Times New Roman" w:hAnsi="Times New Roman" w:cs="Times New Roman"/>
          <w:sz w:val="24"/>
          <w:szCs w:val="24"/>
        </w:rPr>
        <w:t xml:space="preserve"> : data residual tidak berdistribusi normal</w:t>
      </w:r>
    </w:p>
    <w:p w:rsidR="005C1D26" w:rsidRPr="00D3786A" w:rsidRDefault="005C1D26" w:rsidP="005C1D26">
      <w:pPr>
        <w:pStyle w:val="ListParagraph"/>
        <w:ind w:left="1170" w:firstLine="450"/>
        <w:rPr>
          <w:rFonts w:ascii="Times New Roman" w:hAnsi="Times New Roman" w:cs="Times New Roman"/>
          <w:sz w:val="24"/>
          <w:szCs w:val="24"/>
        </w:rPr>
      </w:pPr>
      <w:r w:rsidRPr="00D3786A">
        <w:rPr>
          <w:rFonts w:ascii="Times New Roman" w:hAnsi="Times New Roman" w:cs="Times New Roman"/>
          <w:sz w:val="24"/>
          <w:szCs w:val="24"/>
        </w:rPr>
        <w:t>Dengan menetapkan tingkat signifikansi (</w:t>
      </w:r>
      <w:r w:rsidRPr="00D3786A">
        <w:rPr>
          <w:rFonts w:ascii="Calibri" w:hAnsi="Calibri" w:cs="Times New Roman"/>
          <w:sz w:val="24"/>
          <w:szCs w:val="24"/>
        </w:rPr>
        <w:t>α</w:t>
      </w:r>
      <w:r w:rsidRPr="00D3786A">
        <w:rPr>
          <w:rFonts w:ascii="Times New Roman" w:hAnsi="Times New Roman" w:cs="Times New Roman"/>
          <w:sz w:val="24"/>
          <w:szCs w:val="24"/>
        </w:rPr>
        <w:t>=5%) melalui uji statistik yaitu uji statistik non-parametrik Kolmogorov-Smirnov (Ghozali, 2013: 164) dalam program SPSS akan didapatkan nilai probabilitas (P-value). Dasar pengambilan keputusannya adalah :</w:t>
      </w:r>
    </w:p>
    <w:p w:rsidR="005C1D26" w:rsidRPr="00D3786A" w:rsidRDefault="005C1D26" w:rsidP="005C1D26">
      <w:pPr>
        <w:pStyle w:val="ListParagraph"/>
        <w:numPr>
          <w:ilvl w:val="0"/>
          <w:numId w:val="13"/>
        </w:numPr>
        <w:ind w:left="1530"/>
        <w:rPr>
          <w:rFonts w:ascii="Times New Roman" w:hAnsi="Times New Roman" w:cs="Times New Roman"/>
          <w:sz w:val="24"/>
          <w:szCs w:val="24"/>
        </w:rPr>
      </w:pPr>
      <w:r w:rsidRPr="00D3786A">
        <w:rPr>
          <w:rFonts w:ascii="Times New Roman" w:hAnsi="Times New Roman" w:cs="Times New Roman"/>
          <w:sz w:val="24"/>
          <w:szCs w:val="24"/>
        </w:rPr>
        <w:t xml:space="preserve"> Jika P-value &gt; </w:t>
      </w:r>
      <w:r w:rsidRPr="00D3786A">
        <w:rPr>
          <w:rFonts w:ascii="Calibri" w:hAnsi="Calibri" w:cs="Times New Roman"/>
          <w:sz w:val="24"/>
          <w:szCs w:val="24"/>
        </w:rPr>
        <w:t>α</w:t>
      </w:r>
      <w:r w:rsidRPr="00D3786A">
        <w:rPr>
          <w:rFonts w:ascii="Times New Roman" w:hAnsi="Times New Roman" w:cs="Times New Roman"/>
          <w:sz w:val="24"/>
          <w:szCs w:val="24"/>
        </w:rPr>
        <w:t xml:space="preserve"> (0.05) data berdistribusi normal</w:t>
      </w:r>
    </w:p>
    <w:p w:rsidR="005C1D26" w:rsidRPr="00D3786A" w:rsidRDefault="005C1D26" w:rsidP="005C1D26">
      <w:pPr>
        <w:pStyle w:val="ListParagraph"/>
        <w:numPr>
          <w:ilvl w:val="0"/>
          <w:numId w:val="13"/>
        </w:numPr>
        <w:ind w:left="1530"/>
        <w:rPr>
          <w:rFonts w:ascii="Times New Roman" w:hAnsi="Times New Roman" w:cs="Times New Roman"/>
          <w:sz w:val="24"/>
          <w:szCs w:val="24"/>
        </w:rPr>
      </w:pPr>
      <w:r w:rsidRPr="00D3786A">
        <w:rPr>
          <w:rFonts w:ascii="Times New Roman" w:hAnsi="Times New Roman" w:cs="Times New Roman"/>
          <w:sz w:val="24"/>
          <w:szCs w:val="24"/>
        </w:rPr>
        <w:t xml:space="preserve"> Jika P-value &lt; </w:t>
      </w:r>
      <w:r w:rsidRPr="00D3786A">
        <w:rPr>
          <w:rFonts w:ascii="Calibri" w:hAnsi="Calibri" w:cs="Times New Roman"/>
          <w:sz w:val="24"/>
          <w:szCs w:val="24"/>
        </w:rPr>
        <w:t>α</w:t>
      </w:r>
      <w:r w:rsidRPr="00D3786A">
        <w:rPr>
          <w:rFonts w:ascii="Times New Roman" w:hAnsi="Times New Roman" w:cs="Times New Roman"/>
          <w:sz w:val="24"/>
          <w:szCs w:val="24"/>
        </w:rPr>
        <w:t xml:space="preserve"> (0.05) data tidak berdistribusi normal</w:t>
      </w:r>
    </w:p>
    <w:p w:rsidR="005C1D26" w:rsidRPr="00D3786A" w:rsidRDefault="005C1D26" w:rsidP="005C1D26">
      <w:pPr>
        <w:pStyle w:val="ListParagraph"/>
        <w:spacing w:after="0"/>
        <w:rPr>
          <w:rFonts w:ascii="Times New Roman" w:hAnsi="Times New Roman" w:cs="Times New Roman"/>
          <w:sz w:val="24"/>
          <w:szCs w:val="24"/>
          <w:lang w:val="it-CH"/>
        </w:rPr>
      </w:pPr>
    </w:p>
    <w:p w:rsidR="005C1D26" w:rsidRPr="00D3786A" w:rsidRDefault="005C1D26" w:rsidP="005C1D26">
      <w:pPr>
        <w:pStyle w:val="ListParagraph"/>
        <w:numPr>
          <w:ilvl w:val="0"/>
          <w:numId w:val="9"/>
        </w:numPr>
        <w:spacing w:before="240"/>
        <w:ind w:hanging="450"/>
        <w:rPr>
          <w:rFonts w:ascii="Times New Roman" w:hAnsi="Times New Roman" w:cs="Times New Roman"/>
          <w:b/>
          <w:sz w:val="24"/>
          <w:szCs w:val="24"/>
        </w:rPr>
      </w:pPr>
      <w:r w:rsidRPr="00D3786A">
        <w:rPr>
          <w:rFonts w:ascii="Times New Roman" w:hAnsi="Times New Roman" w:cs="Times New Roman"/>
          <w:b/>
          <w:sz w:val="24"/>
          <w:szCs w:val="24"/>
        </w:rPr>
        <w:t>Uji Multikoleniaritas</w:t>
      </w:r>
    </w:p>
    <w:p w:rsidR="005C1D26" w:rsidRPr="00D3786A" w:rsidRDefault="005C1D26" w:rsidP="005C1D26">
      <w:pPr>
        <w:pStyle w:val="ListParagraph"/>
        <w:spacing w:before="240"/>
        <w:ind w:left="1170" w:firstLine="450"/>
        <w:rPr>
          <w:rFonts w:ascii="Times New Roman" w:hAnsi="Times New Roman" w:cs="Times New Roman"/>
          <w:sz w:val="24"/>
          <w:szCs w:val="24"/>
        </w:rPr>
      </w:pPr>
      <w:r w:rsidRPr="00D3786A">
        <w:rPr>
          <w:rFonts w:ascii="Times New Roman" w:hAnsi="Times New Roman" w:cs="Times New Roman"/>
          <w:sz w:val="24"/>
          <w:szCs w:val="24"/>
        </w:rPr>
        <w:t xml:space="preserve">Uji multikoleniaritas bertujuan untuk mengetahui apakah pada model regresi ditemukan adanya korelasi antar variabel independen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"edition" : "7", "id" : "ITEM-1", "issued" : { "date-parts" : [ [ "2013" ] ] }, "publisher" : "Penerbit Universitas Diponegoro", "publisher-place" : "Semarang", "title" : "Aplikasi Analisis Multivariate dengan Program IBM SPSS 21", "type" : "book" }, "uris" : [ "http://www.mendeley.com/documents/?uuid=a31cfc26-b7f2-47cd-92fb-94f29601a03f", "http://www.mendeley.com/documents/?uuid=ee1cf712-43df-4574-967f-3773adfd48b8" ] } ], "mendeley" : { "formattedCitation" : "(Ghozali, 2013)", "manualFormatting" : "(Ghozali, 2013:105)", "plainTextFormattedCitation" : "(Ghozali, 2013)", "previouslyFormattedCitation" : "(Ghozali, 2013)"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(Ghozali, 2013:105)</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xml:space="preserve">. Model regresi yang baik seharusnya tidak terjadi antara variabel independen. Ada tidaknya multikoreniaritas dapat dideteksi dengan meihat nilai </w:t>
      </w:r>
      <w:r w:rsidRPr="00D3786A">
        <w:rPr>
          <w:rFonts w:ascii="Times New Roman" w:hAnsi="Times New Roman" w:cs="Times New Roman"/>
          <w:i/>
          <w:sz w:val="24"/>
          <w:szCs w:val="24"/>
        </w:rPr>
        <w:t>tolerance</w:t>
      </w:r>
      <w:r w:rsidRPr="00D3786A">
        <w:rPr>
          <w:rFonts w:ascii="Times New Roman" w:hAnsi="Times New Roman" w:cs="Times New Roman"/>
          <w:sz w:val="24"/>
          <w:szCs w:val="24"/>
        </w:rPr>
        <w:t xml:space="preserve"> dan VIF (</w:t>
      </w:r>
      <w:r w:rsidRPr="00D3786A">
        <w:rPr>
          <w:rFonts w:ascii="Times New Roman" w:hAnsi="Times New Roman" w:cs="Times New Roman"/>
          <w:i/>
          <w:sz w:val="24"/>
          <w:szCs w:val="24"/>
        </w:rPr>
        <w:t>Variane Inflation Factor</w:t>
      </w:r>
      <w:r w:rsidRPr="00D3786A">
        <w:rPr>
          <w:rFonts w:ascii="Times New Roman" w:hAnsi="Times New Roman" w:cs="Times New Roman"/>
          <w:sz w:val="24"/>
          <w:szCs w:val="24"/>
        </w:rPr>
        <w:t xml:space="preserve">). Dasar pengambilan keputusannya adalah sebagai berikut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"edition" : "7", "id" : "ITEM-1", "issued" : { "date-parts" : [ [ "2013" ] ] }, "publisher" : "Penerbit Universitas Diponegoro", "publisher-place" : "Semarang", "title" : "Aplikasi Analisis Multivariate dengan Program IBM SPSS 21", "type" : "book" }, "uris" : [ "http://www.mendeley.com/documents/?uuid=a31cfc26-b7f2-47cd-92fb-94f29601a03f", "http://www.mendeley.com/documents/?uuid=ee1cf712-43df-4574-967f-3773adfd48b8" ] } ], "mendeley" : { "formattedCitation" : "(Ghozali, 2013)", "manualFormatting" : "(Ghozali, 2013:105-106)", "plainTextFormattedCitation" : "(Ghozali, 2013)", "previouslyFormattedCitation" : "(Ghozali, 2013)"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(Ghozali, 2013:105-106)</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w:t>
      </w:r>
    </w:p>
    <w:p w:rsidR="005C1D26" w:rsidRPr="00D3786A" w:rsidRDefault="005C1D26" w:rsidP="005C1D26">
      <w:pPr>
        <w:pStyle w:val="ListParagraph"/>
        <w:numPr>
          <w:ilvl w:val="0"/>
          <w:numId w:val="10"/>
        </w:numPr>
        <w:spacing w:before="240"/>
        <w:ind w:left="1620" w:hanging="450"/>
        <w:rPr>
          <w:rFonts w:ascii="Times New Roman" w:hAnsi="Times New Roman" w:cs="Times New Roman"/>
          <w:sz w:val="24"/>
          <w:szCs w:val="24"/>
        </w:rPr>
      </w:pPr>
      <w:r w:rsidRPr="00D3786A">
        <w:rPr>
          <w:rFonts w:ascii="Times New Roman" w:hAnsi="Times New Roman" w:cs="Times New Roman"/>
          <w:sz w:val="24"/>
          <w:szCs w:val="24"/>
        </w:rPr>
        <w:t xml:space="preserve">Jika nilai </w:t>
      </w:r>
      <w:r w:rsidRPr="00D3786A">
        <w:rPr>
          <w:rFonts w:ascii="Times New Roman" w:hAnsi="Times New Roman" w:cs="Times New Roman"/>
          <w:i/>
          <w:sz w:val="24"/>
          <w:szCs w:val="24"/>
        </w:rPr>
        <w:t>tolerance</w:t>
      </w:r>
      <w:r w:rsidRPr="00D3786A">
        <w:rPr>
          <w:rFonts w:ascii="Times New Roman" w:hAnsi="Times New Roman" w:cs="Times New Roman"/>
          <w:sz w:val="24"/>
          <w:szCs w:val="24"/>
        </w:rPr>
        <w:t xml:space="preserve"> &gt; 0.1 dan nilai VIF &lt; 10, maka kesimpulannya adalah tidak terdapat multikoleniaritas.</w:t>
      </w:r>
    </w:p>
    <w:p w:rsidR="005C1D26" w:rsidRPr="00D3786A" w:rsidRDefault="005C1D26" w:rsidP="005C1D26">
      <w:pPr>
        <w:pStyle w:val="ListParagraph"/>
        <w:numPr>
          <w:ilvl w:val="0"/>
          <w:numId w:val="10"/>
        </w:numPr>
        <w:spacing w:after="0"/>
        <w:ind w:left="1620" w:hanging="450"/>
        <w:rPr>
          <w:rFonts w:ascii="Times New Roman" w:hAnsi="Times New Roman" w:cs="Times New Roman"/>
          <w:sz w:val="24"/>
          <w:szCs w:val="24"/>
        </w:rPr>
      </w:pPr>
      <w:r w:rsidRPr="00D3786A">
        <w:rPr>
          <w:rFonts w:ascii="Times New Roman" w:hAnsi="Times New Roman" w:cs="Times New Roman"/>
          <w:sz w:val="24"/>
          <w:szCs w:val="24"/>
        </w:rPr>
        <w:t xml:space="preserve">Jika nilai </w:t>
      </w:r>
      <w:r w:rsidRPr="00D3786A">
        <w:rPr>
          <w:rFonts w:ascii="Times New Roman" w:hAnsi="Times New Roman" w:cs="Times New Roman"/>
          <w:i/>
          <w:sz w:val="24"/>
          <w:szCs w:val="24"/>
        </w:rPr>
        <w:t>tolerance</w:t>
      </w:r>
      <w:r w:rsidRPr="00D3786A">
        <w:rPr>
          <w:rFonts w:ascii="Times New Roman" w:hAnsi="Times New Roman" w:cs="Times New Roman"/>
          <w:sz w:val="24"/>
          <w:szCs w:val="24"/>
        </w:rPr>
        <w:t xml:space="preserve"> &lt; 0.1 dan nilai VIF &gt; 10, maka kesimpulannya adalah terdapat multikoniaritas.</w:t>
      </w:r>
    </w:p>
    <w:p w:rsidR="005C1D26" w:rsidRPr="00D3786A" w:rsidRDefault="005C1D26" w:rsidP="005C1D26">
      <w:pPr>
        <w:pStyle w:val="ListParagraph"/>
        <w:spacing w:after="0"/>
        <w:ind w:left="1350"/>
        <w:rPr>
          <w:rFonts w:ascii="Times New Roman" w:hAnsi="Times New Roman" w:cs="Times New Roman"/>
          <w:sz w:val="24"/>
          <w:szCs w:val="24"/>
        </w:rPr>
      </w:pPr>
    </w:p>
    <w:p w:rsidR="005C1D26" w:rsidRPr="00D3786A" w:rsidRDefault="005C1D26" w:rsidP="005C1D26">
      <w:pPr>
        <w:pStyle w:val="ListParagraph"/>
        <w:numPr>
          <w:ilvl w:val="0"/>
          <w:numId w:val="9"/>
        </w:numPr>
        <w:spacing w:after="0"/>
        <w:ind w:hanging="450"/>
        <w:rPr>
          <w:rFonts w:ascii="Times New Roman" w:hAnsi="Times New Roman" w:cs="Times New Roman"/>
          <w:b/>
          <w:sz w:val="24"/>
          <w:szCs w:val="24"/>
        </w:rPr>
      </w:pPr>
      <w:r w:rsidRPr="00D3786A">
        <w:rPr>
          <w:rFonts w:ascii="Times New Roman" w:hAnsi="Times New Roman" w:cs="Times New Roman"/>
          <w:b/>
          <w:sz w:val="24"/>
          <w:szCs w:val="24"/>
        </w:rPr>
        <w:t>Uji Autokorelasi</w:t>
      </w:r>
    </w:p>
    <w:p w:rsidR="005C1D26" w:rsidRPr="00D3786A" w:rsidRDefault="005C1D26" w:rsidP="005C1D26">
      <w:pPr>
        <w:pStyle w:val="ListParagraph"/>
        <w:ind w:left="1170" w:firstLine="450"/>
        <w:rPr>
          <w:rFonts w:ascii="Times New Roman" w:hAnsi="Times New Roman" w:cs="Times New Roman"/>
          <w:sz w:val="24"/>
          <w:szCs w:val="24"/>
        </w:rPr>
      </w:pPr>
      <w:r w:rsidRPr="00D3786A">
        <w:rPr>
          <w:rFonts w:ascii="Times New Roman" w:hAnsi="Times New Roman" w:cs="Times New Roman"/>
          <w:sz w:val="24"/>
          <w:szCs w:val="24"/>
        </w:rPr>
        <w:t>Uji autokorelasi bertujuan menguji apakah dalam sebuah model regresi linear ada korelasi antara kesalahan penganggu pada periode sekarang dengan periode sebelumnya. Jika terjadi korelasi, maka dinamakan ada problem autokorelasi. Model regresi yang baik adalah regresi yang bebas dari autokorelasi (Ghozali, 2013: 110).</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Hipotesis yang terbentuk adalah sebagai berikut :</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H0 : tidak ada autokorelasi</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Ha : ada autokorelasi</w:t>
      </w:r>
    </w:p>
    <w:p w:rsidR="005C1D26" w:rsidRPr="00D3786A" w:rsidRDefault="005C1D26" w:rsidP="005C1D26">
      <w:pPr>
        <w:pStyle w:val="ListParagraph"/>
        <w:ind w:left="1530"/>
        <w:rPr>
          <w:rFonts w:ascii="Times New Roman" w:hAnsi="Times New Roman" w:cs="Times New Roman"/>
          <w:sz w:val="24"/>
          <w:szCs w:val="24"/>
          <w:lang w:val="it-CH"/>
        </w:rPr>
      </w:pPr>
    </w:p>
    <w:p w:rsidR="005C1D26" w:rsidRPr="00D3786A" w:rsidRDefault="005C1D26" w:rsidP="005C1D26">
      <w:pPr>
        <w:pStyle w:val="ListParagraph"/>
        <w:ind w:left="1170" w:firstLine="360"/>
        <w:rPr>
          <w:rFonts w:ascii="Times New Roman" w:hAnsi="Times New Roman" w:cs="Times New Roman"/>
          <w:sz w:val="24"/>
          <w:szCs w:val="24"/>
          <w:lang w:val="it-CH"/>
        </w:rPr>
      </w:pPr>
      <w:r w:rsidRPr="00D3786A">
        <w:rPr>
          <w:rFonts w:ascii="Times New Roman" w:hAnsi="Times New Roman" w:cs="Times New Roman"/>
          <w:sz w:val="24"/>
          <w:szCs w:val="24"/>
          <w:lang w:val="it-CH"/>
        </w:rPr>
        <w:lastRenderedPageBreak/>
        <w:t>Pengujian dilakukan dengan menggunakan uji Durbin Watson (DW) Dasar pengambilan keputusannya sebagai berikut (Ghozali, 2013:111):</w:t>
      </w:r>
    </w:p>
    <w:tbl>
      <w:tblPr>
        <w:tblStyle w:val="TableGrid"/>
        <w:tblW w:w="0" w:type="auto"/>
        <w:tblInd w:w="1278" w:type="dxa"/>
        <w:tblLook w:val="04A0" w:firstRow="1" w:lastRow="0" w:firstColumn="1" w:lastColumn="0" w:noHBand="0" w:noVBand="1"/>
      </w:tblPr>
      <w:tblGrid>
        <w:gridCol w:w="1530"/>
        <w:gridCol w:w="1530"/>
        <w:gridCol w:w="1530"/>
        <w:gridCol w:w="1530"/>
        <w:gridCol w:w="1440"/>
      </w:tblGrid>
      <w:tr w:rsidR="005C1D26" w:rsidRPr="00D3786A" w:rsidTr="004B40E1">
        <w:tc>
          <w:tcPr>
            <w:tcW w:w="153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Ada Autokorelasi Positif</w:t>
            </w:r>
          </w:p>
        </w:tc>
        <w:tc>
          <w:tcPr>
            <w:tcW w:w="153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tidak dapat disimpulkan</w:t>
            </w:r>
          </w:p>
        </w:tc>
        <w:tc>
          <w:tcPr>
            <w:tcW w:w="153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tidak ada autokorelasi</w:t>
            </w:r>
          </w:p>
        </w:tc>
        <w:tc>
          <w:tcPr>
            <w:tcW w:w="153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tidak dapat disimpulkan</w:t>
            </w:r>
          </w:p>
        </w:tc>
        <w:tc>
          <w:tcPr>
            <w:tcW w:w="1440" w:type="dxa"/>
          </w:tcPr>
          <w:p w:rsidR="005C1D26" w:rsidRPr="00D3786A" w:rsidRDefault="005C1D26" w:rsidP="004B40E1">
            <w:pPr>
              <w:pStyle w:val="ListParagraph"/>
              <w:ind w:left="0"/>
              <w:rPr>
                <w:rFonts w:ascii="Times New Roman" w:hAnsi="Times New Roman" w:cs="Times New Roman"/>
                <w:sz w:val="24"/>
                <w:szCs w:val="24"/>
                <w:lang w:val="it-CH"/>
              </w:rPr>
            </w:pPr>
            <w:r w:rsidRPr="00D3786A">
              <w:rPr>
                <w:rFonts w:ascii="Times New Roman" w:hAnsi="Times New Roman" w:cs="Times New Roman"/>
                <w:sz w:val="24"/>
                <w:szCs w:val="24"/>
                <w:lang w:val="it-CH"/>
              </w:rPr>
              <w:t>ada autokorelasi negatif</w:t>
            </w:r>
          </w:p>
        </w:tc>
      </w:tr>
    </w:tbl>
    <w:p w:rsidR="005C1D26" w:rsidRPr="00D3786A" w:rsidRDefault="005C1D26" w:rsidP="005C1D26">
      <w:pPr>
        <w:pStyle w:val="ListParagraph"/>
        <w:ind w:left="1530" w:hanging="360"/>
        <w:rPr>
          <w:rFonts w:ascii="Times New Roman" w:hAnsi="Times New Roman" w:cs="Times New Roman"/>
          <w:sz w:val="24"/>
          <w:szCs w:val="24"/>
          <w:lang w:val="it-CH"/>
        </w:rPr>
      </w:pPr>
      <w:r w:rsidRPr="00D3786A">
        <w:rPr>
          <w:rFonts w:ascii="Times New Roman" w:hAnsi="Times New Roman" w:cs="Times New Roman"/>
          <w:sz w:val="24"/>
          <w:szCs w:val="24"/>
          <w:lang w:val="it-CH"/>
        </w:rPr>
        <w:t>0                     dL                     dU                    4-dU                  4-dL                 4</w:t>
      </w:r>
    </w:p>
    <w:p w:rsidR="005C1D26" w:rsidRPr="00D3786A" w:rsidRDefault="005C1D26" w:rsidP="005C1D26">
      <w:pPr>
        <w:ind w:left="1170" w:firstLine="450"/>
        <w:contextualSpacing/>
        <w:rPr>
          <w:rFonts w:ascii="Times New Roman" w:eastAsia="Calibri" w:hAnsi="Times New Roman" w:cs="Times New Roman"/>
          <w:sz w:val="24"/>
          <w:szCs w:val="24"/>
          <w:lang w:eastAsia="en-US"/>
        </w:rPr>
      </w:pPr>
      <w:r w:rsidRPr="00D3786A">
        <w:rPr>
          <w:rFonts w:ascii="Times New Roman" w:eastAsia="Calibri" w:hAnsi="Times New Roman" w:cs="Times New Roman"/>
          <w:sz w:val="24"/>
          <w:szCs w:val="24"/>
          <w:lang w:eastAsia="en-US"/>
        </w:rPr>
        <w:t>Jika hasil pengujian berada pada daerah ada autokorelasi positif atau negatif, maka terdapat autokorelasi. Jika hasil pengujian berada pada daerah tidak dapat disimpulkan, maka tidak dapat ditentukan apakah terjadi autokorelasi atau tidak. Jika hasil pengujian berada pada daerah tidak ada korelasi, maka tidak terdapat autokorelasi.</w:t>
      </w:r>
      <w:r w:rsidRPr="00D3786A">
        <w:rPr>
          <w:rFonts w:ascii="Times New Roman" w:hAnsi="Times New Roman" w:cs="Times New Roman"/>
          <w:sz w:val="24"/>
          <w:szCs w:val="24"/>
          <w:lang w:val="it-CH"/>
        </w:rPr>
        <w:tab/>
      </w:r>
      <w:r w:rsidRPr="00D3786A">
        <w:rPr>
          <w:rFonts w:ascii="Times New Roman" w:hAnsi="Times New Roman" w:cs="Times New Roman"/>
          <w:sz w:val="24"/>
          <w:szCs w:val="24"/>
          <w:lang w:val="it-CH"/>
        </w:rPr>
        <w:tab/>
      </w:r>
      <w:r w:rsidRPr="00D3786A">
        <w:rPr>
          <w:rFonts w:ascii="Times New Roman" w:hAnsi="Times New Roman" w:cs="Times New Roman"/>
          <w:sz w:val="24"/>
          <w:szCs w:val="24"/>
          <w:lang w:val="it-CH"/>
        </w:rPr>
        <w:tab/>
      </w:r>
      <w:r w:rsidRPr="00D3786A">
        <w:rPr>
          <w:rFonts w:ascii="Times New Roman" w:hAnsi="Times New Roman" w:cs="Times New Roman"/>
          <w:sz w:val="24"/>
          <w:szCs w:val="24"/>
          <w:lang w:val="it-CH"/>
        </w:rPr>
        <w:tab/>
      </w:r>
    </w:p>
    <w:p w:rsidR="005C1D26" w:rsidRPr="00D3786A" w:rsidRDefault="005C1D26" w:rsidP="005C1D26">
      <w:pPr>
        <w:pStyle w:val="ListParagraph"/>
        <w:ind w:left="1530"/>
        <w:rPr>
          <w:rFonts w:ascii="Times New Roman" w:hAnsi="Times New Roman" w:cs="Times New Roman"/>
          <w:sz w:val="24"/>
          <w:szCs w:val="24"/>
          <w:lang w:val="it-CH"/>
        </w:rPr>
      </w:pPr>
    </w:p>
    <w:p w:rsidR="005C1D26" w:rsidRPr="00D3786A" w:rsidRDefault="005C1D26" w:rsidP="005C1D26">
      <w:pPr>
        <w:pStyle w:val="ListParagraph"/>
        <w:numPr>
          <w:ilvl w:val="0"/>
          <w:numId w:val="9"/>
        </w:numPr>
        <w:spacing w:after="0"/>
        <w:ind w:left="1166" w:hanging="450"/>
        <w:rPr>
          <w:rFonts w:ascii="Times New Roman" w:hAnsi="Times New Roman" w:cs="Times New Roman"/>
          <w:b/>
          <w:sz w:val="24"/>
          <w:szCs w:val="24"/>
        </w:rPr>
      </w:pPr>
      <w:r w:rsidRPr="00D3786A">
        <w:rPr>
          <w:rFonts w:ascii="Times New Roman" w:hAnsi="Times New Roman" w:cs="Times New Roman"/>
          <w:b/>
          <w:sz w:val="24"/>
          <w:szCs w:val="24"/>
        </w:rPr>
        <w:t>Uji Heterokedastisitas</w:t>
      </w:r>
    </w:p>
    <w:p w:rsidR="005C1D26" w:rsidRPr="00D3786A" w:rsidRDefault="005C1D26" w:rsidP="005C1D26">
      <w:pPr>
        <w:pStyle w:val="ListParagraph"/>
        <w:ind w:left="1170" w:firstLine="450"/>
        <w:rPr>
          <w:rFonts w:ascii="Times New Roman" w:hAnsi="Times New Roman" w:cs="Times New Roman"/>
          <w:sz w:val="24"/>
          <w:szCs w:val="24"/>
        </w:rPr>
      </w:pPr>
      <w:r w:rsidRPr="00D3786A">
        <w:rPr>
          <w:rFonts w:ascii="Times New Roman" w:hAnsi="Times New Roman" w:cs="Times New Roman"/>
          <w:sz w:val="24"/>
          <w:szCs w:val="24"/>
        </w:rPr>
        <w:t xml:space="preserve">Uji heteroskedastisitas dilakukan untuk menguji apakah dalam sebuah model regresi terjadi ketidaksamaan varians dari residual satu pengamatan ke pengamatan lain. Jika varians dari residual satu pengamatan ke pengamatan yang lain tetap, maka disebut homokedastisitas dan jika berbeda disebut heteroskedastisitas. Model regresi yang baik adalah homokedastisitas (Ghozali, 2013: 139). Untuk mengukur heteroskedastisitas dapat digunakan </w:t>
      </w:r>
      <w:r w:rsidRPr="00D3786A">
        <w:rPr>
          <w:rFonts w:ascii="Times New Roman" w:hAnsi="Times New Roman" w:cs="Times New Roman"/>
          <w:i/>
          <w:sz w:val="24"/>
          <w:szCs w:val="24"/>
        </w:rPr>
        <w:t>Glejser test</w:t>
      </w:r>
      <w:r w:rsidRPr="00D3786A">
        <w:rPr>
          <w:rFonts w:ascii="Times New Roman" w:hAnsi="Times New Roman" w:cs="Times New Roman"/>
          <w:sz w:val="24"/>
          <w:szCs w:val="24"/>
        </w:rPr>
        <w:t xml:space="preserve"> yaitu meregresikan nilai absolut residual terhadap variabel independen (Ghozali, 2013: 142).</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Hipotesis yang terbentuk adalah sebagai berikut :</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 xml:space="preserve">0 </w:t>
      </w:r>
      <w:r w:rsidRPr="00D3786A">
        <w:rPr>
          <w:rFonts w:ascii="Times New Roman" w:hAnsi="Times New Roman" w:cs="Times New Roman"/>
          <w:sz w:val="24"/>
          <w:szCs w:val="24"/>
        </w:rPr>
        <w:t>: tidak terdapat heteroskedastisitas</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w:t>
      </w:r>
      <w:r w:rsidRPr="00D3786A">
        <w:rPr>
          <w:rFonts w:ascii="Times New Roman" w:hAnsi="Times New Roman" w:cs="Times New Roman"/>
          <w:sz w:val="24"/>
          <w:szCs w:val="24"/>
        </w:rPr>
        <w:t xml:space="preserve"> : terdapat heteroskedastisitas</w:t>
      </w:r>
    </w:p>
    <w:p w:rsidR="005C1D26" w:rsidRPr="00D3786A" w:rsidRDefault="005C1D26" w:rsidP="005C1D26">
      <w:pPr>
        <w:pStyle w:val="ListParagraph"/>
        <w:ind w:left="1170"/>
        <w:rPr>
          <w:rFonts w:ascii="Times New Roman" w:hAnsi="Times New Roman" w:cs="Times New Roman"/>
          <w:sz w:val="24"/>
          <w:szCs w:val="24"/>
        </w:rPr>
      </w:pPr>
      <w:r w:rsidRPr="00D3786A">
        <w:rPr>
          <w:rFonts w:ascii="Times New Roman" w:hAnsi="Times New Roman" w:cs="Times New Roman"/>
          <w:sz w:val="24"/>
          <w:szCs w:val="24"/>
        </w:rPr>
        <w:lastRenderedPageBreak/>
        <w:t>Dasar pengambilan keputusannya adalah :</w:t>
      </w:r>
    </w:p>
    <w:p w:rsidR="005C1D26" w:rsidRPr="00D3786A" w:rsidRDefault="005C1D26" w:rsidP="005C1D26">
      <w:pPr>
        <w:pStyle w:val="ListParagraph"/>
        <w:numPr>
          <w:ilvl w:val="0"/>
          <w:numId w:val="14"/>
        </w:numPr>
        <w:ind w:left="1560" w:hanging="284"/>
        <w:rPr>
          <w:rFonts w:ascii="Times New Roman" w:hAnsi="Times New Roman" w:cs="Times New Roman"/>
          <w:sz w:val="24"/>
          <w:szCs w:val="24"/>
        </w:rPr>
      </w:pPr>
      <w:r w:rsidRPr="00D3786A">
        <w:rPr>
          <w:rFonts w:ascii="Times New Roman" w:hAnsi="Times New Roman" w:cs="Times New Roman"/>
          <w:sz w:val="24"/>
          <w:szCs w:val="24"/>
        </w:rPr>
        <w:t xml:space="preserve"> Jika P-value &gt;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tidak terdapat heteroskedastisitas</w:t>
      </w:r>
    </w:p>
    <w:p w:rsidR="005C1D26" w:rsidRPr="00D3786A" w:rsidRDefault="005C1D26" w:rsidP="005C1D26">
      <w:pPr>
        <w:pStyle w:val="ListParagraph"/>
        <w:numPr>
          <w:ilvl w:val="0"/>
          <w:numId w:val="14"/>
        </w:numPr>
        <w:ind w:left="1560" w:hanging="284"/>
        <w:rPr>
          <w:rFonts w:ascii="Times New Roman" w:hAnsi="Times New Roman" w:cs="Times New Roman"/>
          <w:sz w:val="24"/>
          <w:szCs w:val="24"/>
        </w:rPr>
      </w:pPr>
      <w:r w:rsidRPr="00D3786A">
        <w:rPr>
          <w:rFonts w:ascii="Times New Roman" w:hAnsi="Times New Roman" w:cs="Times New Roman"/>
          <w:sz w:val="24"/>
          <w:szCs w:val="24"/>
        </w:rPr>
        <w:t xml:space="preserve"> Jika P-value &lt;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terdapat heteroskedastisitas</w:t>
      </w:r>
    </w:p>
    <w:p w:rsidR="005C1D26" w:rsidRPr="00D3786A" w:rsidRDefault="005C1D26" w:rsidP="005C1D26">
      <w:pPr>
        <w:pStyle w:val="ListParagraph"/>
        <w:ind w:left="1560"/>
        <w:rPr>
          <w:rFonts w:ascii="Times New Roman" w:hAnsi="Times New Roman" w:cs="Times New Roman"/>
          <w:sz w:val="24"/>
          <w:szCs w:val="24"/>
        </w:rPr>
      </w:pPr>
    </w:p>
    <w:p w:rsidR="005C1D26" w:rsidRPr="00D3786A" w:rsidRDefault="005C1D26" w:rsidP="005C1D26">
      <w:pPr>
        <w:pStyle w:val="Heading3"/>
        <w:numPr>
          <w:ilvl w:val="0"/>
          <w:numId w:val="6"/>
        </w:numPr>
        <w:ind w:left="714" w:hanging="357"/>
        <w:rPr>
          <w:rFonts w:cs="Times New Roman"/>
          <w:szCs w:val="24"/>
          <w:lang w:val="en-ID"/>
        </w:rPr>
      </w:pPr>
      <w:bookmarkStart w:id="24" w:name="_Toc509875283"/>
      <w:r w:rsidRPr="00D3786A">
        <w:rPr>
          <w:rFonts w:cs="Times New Roman"/>
          <w:szCs w:val="24"/>
          <w:lang w:val="en-ID"/>
        </w:rPr>
        <w:t>Analisis Regresi Linier Berganda</w:t>
      </w:r>
      <w:bookmarkEnd w:id="24"/>
    </w:p>
    <w:p w:rsidR="005C1D26" w:rsidRPr="00D3786A" w:rsidRDefault="005C1D26" w:rsidP="005C1D26">
      <w:pPr>
        <w:pStyle w:val="ListParagraph"/>
        <w:ind w:firstLine="720"/>
        <w:rPr>
          <w:rFonts w:ascii="Times New Roman" w:hAnsi="Times New Roman" w:cs="Times New Roman"/>
          <w:sz w:val="24"/>
          <w:szCs w:val="24"/>
        </w:rPr>
      </w:pPr>
      <w:r w:rsidRPr="00D3786A">
        <w:rPr>
          <w:rFonts w:ascii="Times New Roman" w:hAnsi="Times New Roman" w:cs="Times New Roman"/>
          <w:sz w:val="24"/>
          <w:szCs w:val="24"/>
        </w:rPr>
        <w:t xml:space="preserve">Analisis regresi linear ganda merupakan analisis regresi yang melibatkan hubungan dari dua atau lebih variabel independen. Tujuan dari pengujian ini adalah untuk menguji variabel nilai perusahaan sebagai variabel dependen yang dijelaskan oleh variabel-variabel independennya yaitu komite audit, komisaris independen, kepemilikan manajerial, dan </w:t>
      </w:r>
      <w:r w:rsidRPr="00D3786A">
        <w:rPr>
          <w:rFonts w:ascii="Times New Roman" w:hAnsi="Times New Roman" w:cs="Times New Roman"/>
          <w:i/>
          <w:sz w:val="24"/>
          <w:szCs w:val="24"/>
        </w:rPr>
        <w:t>corporate social Responsibility</w:t>
      </w:r>
      <w:r w:rsidRPr="00D3786A">
        <w:rPr>
          <w:rFonts w:ascii="Times New Roman" w:hAnsi="Times New Roman" w:cs="Times New Roman"/>
          <w:sz w:val="24"/>
          <w:szCs w:val="24"/>
        </w:rPr>
        <w:t>. Hasil analisis regresi linear ganda adalah koefisien untuk masing-masing variabel independen. Koefisien ini diperoleh dengan cara memprediksi nilai variabel dependen dengan suatu persamaan (Ghozali, 2013: 95). Dalam penelitian ini, model regresinya adalah sebagai berikut :</w:t>
      </w:r>
    </w:p>
    <w:p w:rsidR="005C1D26" w:rsidRPr="00D3786A" w:rsidRDefault="005C1D26" w:rsidP="005C1D26">
      <w:pPr>
        <w:spacing w:after="0"/>
        <w:ind w:left="1080"/>
        <w:rPr>
          <w:rFonts w:ascii="Times New Roman" w:hAnsi="Times New Roman" w:cs="Times New Roman"/>
          <w:sz w:val="24"/>
          <w:szCs w:val="24"/>
        </w:rPr>
      </w:pPr>
      <m:oMathPara>
        <m:oMathParaPr>
          <m:jc m:val="left"/>
        </m:oMathParaPr>
        <m:oMath>
          <m:r>
            <w:rPr>
              <w:rFonts w:ascii="Cambria Math" w:hAnsi="Cambria Math" w:cs="Times New Roman"/>
              <w:sz w:val="24"/>
              <w:szCs w:val="24"/>
            </w:rPr>
            <m:t>NP=</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KA+</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KI+</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KM+</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CSR+ε</m:t>
          </m:r>
        </m:oMath>
      </m:oMathPara>
    </w:p>
    <w:p w:rsidR="005C1D26" w:rsidRPr="00D3786A" w:rsidRDefault="005C1D26" w:rsidP="005C1D26">
      <w:pPr>
        <w:spacing w:after="0"/>
        <w:ind w:left="720"/>
        <w:rPr>
          <w:rFonts w:ascii="Times New Roman" w:hAnsi="Times New Roman" w:cs="Times New Roman"/>
          <w:sz w:val="24"/>
          <w:szCs w:val="24"/>
        </w:rPr>
      </w:pPr>
      <w:r w:rsidRPr="00D3786A">
        <w:rPr>
          <w:rFonts w:ascii="Times New Roman" w:hAnsi="Times New Roman" w:cs="Times New Roman"/>
          <w:sz w:val="24"/>
          <w:szCs w:val="24"/>
        </w:rPr>
        <w:t>Keterangan:</w:t>
      </w:r>
    </w:p>
    <w:p w:rsidR="005C1D26" w:rsidRPr="00D3786A" w:rsidRDefault="005C1D26" w:rsidP="005C1D26">
      <w:pPr>
        <w:spacing w:after="0"/>
        <w:ind w:left="1701" w:hanging="981"/>
        <w:rPr>
          <w:rFonts w:ascii="Times New Roman" w:hAnsi="Times New Roman" w:cs="Times New Roman"/>
          <w:sz w:val="24"/>
          <w:szCs w:val="24"/>
        </w:rPr>
      </w:pPr>
      <w:r w:rsidRPr="00D3786A">
        <w:rPr>
          <w:rFonts w:ascii="Times New Roman" w:hAnsi="Times New Roman" w:cs="Times New Roman"/>
          <w:sz w:val="24"/>
          <w:szCs w:val="24"/>
        </w:rPr>
        <w:t>NP</w:t>
      </w:r>
      <w:r w:rsidRPr="00D3786A">
        <w:rPr>
          <w:rFonts w:ascii="Times New Roman" w:hAnsi="Times New Roman" w:cs="Times New Roman"/>
          <w:sz w:val="24"/>
          <w:szCs w:val="24"/>
        </w:rPr>
        <w:tab/>
        <w:t xml:space="preserve">= Nilai Perusahaan </w:t>
      </w:r>
    </w:p>
    <w:p w:rsidR="005C1D26" w:rsidRPr="00D3786A" w:rsidRDefault="005C1D26" w:rsidP="005C1D26">
      <w:pPr>
        <w:spacing w:after="0"/>
        <w:ind w:left="1701" w:hanging="981"/>
        <w:rPr>
          <w:rFonts w:ascii="Times New Roman" w:hAnsi="Times New Roman" w:cs="Times New Roman"/>
          <w:sz w:val="24"/>
          <w:szCs w:val="24"/>
        </w:rPr>
      </w:pPr>
      <w:r w:rsidRPr="00D3786A">
        <w:rPr>
          <w:rFonts w:ascii="Times New Roman" w:hAnsi="Times New Roman" w:cs="Times New Roman"/>
          <w:sz w:val="24"/>
          <w:szCs w:val="24"/>
        </w:rPr>
        <w:t>KA</w:t>
      </w:r>
      <w:r w:rsidRPr="00D3786A">
        <w:rPr>
          <w:rFonts w:ascii="Times New Roman" w:hAnsi="Times New Roman" w:cs="Times New Roman"/>
          <w:sz w:val="24"/>
          <w:szCs w:val="24"/>
        </w:rPr>
        <w:tab/>
        <w:t>= Komite audit perusahaan i pada tahun t.</w:t>
      </w:r>
    </w:p>
    <w:p w:rsidR="005C1D26" w:rsidRPr="00D3786A" w:rsidRDefault="005C1D26" w:rsidP="005C1D26">
      <w:pPr>
        <w:spacing w:after="0"/>
        <w:ind w:left="1701" w:hanging="981"/>
        <w:rPr>
          <w:rFonts w:ascii="Times New Roman" w:hAnsi="Times New Roman" w:cs="Times New Roman"/>
          <w:sz w:val="24"/>
          <w:szCs w:val="24"/>
        </w:rPr>
      </w:pPr>
      <w:r w:rsidRPr="00D3786A">
        <w:rPr>
          <w:rFonts w:ascii="Times New Roman" w:hAnsi="Times New Roman" w:cs="Times New Roman"/>
          <w:sz w:val="24"/>
          <w:szCs w:val="24"/>
        </w:rPr>
        <w:t>KI</w:t>
      </w:r>
      <w:r w:rsidRPr="00D3786A">
        <w:rPr>
          <w:rFonts w:ascii="Times New Roman" w:hAnsi="Times New Roman" w:cs="Times New Roman"/>
          <w:sz w:val="24"/>
          <w:szCs w:val="24"/>
        </w:rPr>
        <w:tab/>
        <w:t xml:space="preserve">= Jumlah anggota dewan komisaris independen perusahaan i pada    </w:t>
      </w:r>
    </w:p>
    <w:p w:rsidR="005C1D26" w:rsidRPr="00D3786A" w:rsidRDefault="005C1D26" w:rsidP="005C1D26">
      <w:pPr>
        <w:spacing w:after="0"/>
        <w:ind w:left="1843" w:hanging="1123"/>
        <w:rPr>
          <w:rFonts w:ascii="Times New Roman" w:hAnsi="Times New Roman" w:cs="Times New Roman"/>
          <w:sz w:val="24"/>
          <w:szCs w:val="24"/>
        </w:rPr>
      </w:pPr>
      <w:r w:rsidRPr="00D3786A">
        <w:rPr>
          <w:rFonts w:ascii="Times New Roman" w:hAnsi="Times New Roman" w:cs="Times New Roman"/>
          <w:sz w:val="24"/>
          <w:szCs w:val="24"/>
        </w:rPr>
        <w:t xml:space="preserve">                    tahun t.</w:t>
      </w:r>
    </w:p>
    <w:p w:rsidR="005C1D26" w:rsidRPr="00D3786A" w:rsidRDefault="005C1D26" w:rsidP="005C1D26">
      <w:pPr>
        <w:spacing w:after="0"/>
        <w:ind w:left="1701" w:hanging="981"/>
        <w:rPr>
          <w:rFonts w:ascii="Times New Roman" w:hAnsi="Times New Roman" w:cs="Times New Roman"/>
          <w:sz w:val="24"/>
          <w:szCs w:val="24"/>
        </w:rPr>
      </w:pPr>
      <w:r w:rsidRPr="00D3786A">
        <w:rPr>
          <w:rFonts w:ascii="Times New Roman" w:hAnsi="Times New Roman" w:cs="Times New Roman"/>
          <w:sz w:val="24"/>
          <w:szCs w:val="24"/>
        </w:rPr>
        <w:t>KM</w:t>
      </w:r>
      <w:r w:rsidRPr="00D3786A">
        <w:rPr>
          <w:rFonts w:ascii="Times New Roman" w:hAnsi="Times New Roman" w:cs="Times New Roman"/>
          <w:sz w:val="24"/>
          <w:szCs w:val="24"/>
        </w:rPr>
        <w:tab/>
        <w:t>= Kepemilikan saham oleh pihak menajemen perusahaan i pada tahun t.</w:t>
      </w:r>
    </w:p>
    <w:p w:rsidR="005C1D26" w:rsidRPr="00D3786A" w:rsidRDefault="005C1D26" w:rsidP="005C1D26">
      <w:pPr>
        <w:spacing w:after="0"/>
        <w:ind w:left="1699" w:hanging="979"/>
        <w:rPr>
          <w:rFonts w:ascii="Times New Roman" w:hAnsi="Times New Roman" w:cs="Times New Roman"/>
          <w:sz w:val="24"/>
          <w:szCs w:val="24"/>
        </w:rPr>
      </w:pPr>
      <w:r w:rsidRPr="00D3786A">
        <w:rPr>
          <w:rFonts w:ascii="Times New Roman" w:hAnsi="Times New Roman" w:cs="Times New Roman"/>
          <w:sz w:val="24"/>
          <w:szCs w:val="24"/>
        </w:rPr>
        <w:t>CSR</w:t>
      </w:r>
      <w:r w:rsidRPr="00D3786A">
        <w:rPr>
          <w:rFonts w:ascii="Times New Roman" w:hAnsi="Times New Roman" w:cs="Times New Roman"/>
          <w:sz w:val="24"/>
          <w:szCs w:val="24"/>
        </w:rPr>
        <w:tab/>
        <w:t>= Corporate Social Responsibility perusahaan i pada tahun t.</w:t>
      </w:r>
    </w:p>
    <w:p w:rsidR="005C1D26" w:rsidRPr="00D3786A" w:rsidRDefault="005C1D26" w:rsidP="005C1D26">
      <w:pPr>
        <w:spacing w:after="0"/>
        <w:ind w:left="1699" w:hanging="979"/>
        <w:rPr>
          <w:rFonts w:ascii="Times New Roman" w:hAnsi="Times New Roman" w:cs="Times New Roman"/>
          <w:sz w:val="24"/>
          <w:szCs w:val="24"/>
          <w:lang w:val="it-CH"/>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it-CH"/>
              </w:rPr>
              <m:t>0</m:t>
            </m:r>
          </m:sub>
        </m:sSub>
      </m:oMath>
      <w:r w:rsidRPr="00D3786A">
        <w:rPr>
          <w:rFonts w:ascii="Times New Roman" w:hAnsi="Times New Roman" w:cs="Times New Roman"/>
          <w:sz w:val="24"/>
          <w:szCs w:val="24"/>
          <w:lang w:val="it-CH"/>
        </w:rPr>
        <w:tab/>
        <w:t>= Konstanta</w:t>
      </w:r>
    </w:p>
    <w:p w:rsidR="005C1D26" w:rsidRPr="00D3786A" w:rsidRDefault="005C1D26" w:rsidP="005C1D26">
      <w:pPr>
        <w:spacing w:after="0"/>
        <w:ind w:left="1699" w:hanging="979"/>
        <w:rPr>
          <w:rFonts w:ascii="Times New Roman" w:hAnsi="Times New Roman" w:cs="Times New Roman"/>
          <w:sz w:val="24"/>
          <w:szCs w:val="24"/>
          <w:lang w:val="it-CH"/>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it-CH"/>
              </w:rPr>
              <m:t>1</m:t>
            </m:r>
          </m:sub>
        </m:sSub>
        <m:r>
          <w:rPr>
            <w:rFonts w:ascii="Cambria Math" w:hAnsi="Cambria Math" w:cs="Times New Roman"/>
            <w:sz w:val="24"/>
            <w:szCs w:val="24"/>
            <w:lang w:val="it-CH"/>
          </w:rPr>
          <m:t>…</m:t>
        </m:r>
        <w:bookmarkStart w:id="25" w:name="_GoBack"/>
        <w:bookmarkEnd w:id="25"/>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lang w:val="it-CH"/>
              </w:rPr>
              <m:t>4</m:t>
            </m:r>
          </m:sub>
        </m:sSub>
      </m:oMath>
      <w:r w:rsidRPr="00D3786A">
        <w:rPr>
          <w:rFonts w:ascii="Times New Roman" w:hAnsi="Times New Roman" w:cs="Times New Roman"/>
          <w:sz w:val="24"/>
          <w:szCs w:val="24"/>
          <w:lang w:val="it-CH"/>
        </w:rPr>
        <w:tab/>
        <w:t>= Koefisien Regresi</w:t>
      </w:r>
    </w:p>
    <w:p w:rsidR="005C1D26" w:rsidRPr="00D3786A" w:rsidRDefault="005C1D26" w:rsidP="005C1D26">
      <w:pPr>
        <w:spacing w:after="0"/>
        <w:ind w:left="1699" w:hanging="979"/>
        <w:rPr>
          <w:rFonts w:ascii="Times New Roman" w:hAnsi="Times New Roman" w:cs="Times New Roman"/>
          <w:sz w:val="24"/>
          <w:szCs w:val="24"/>
        </w:rPr>
      </w:pPr>
      <m:oMath>
        <m:r>
          <w:rPr>
            <w:rFonts w:ascii="Cambria Math" w:hAnsi="Cambria Math" w:cs="Times New Roman"/>
            <w:sz w:val="24"/>
            <w:szCs w:val="24"/>
          </w:rPr>
          <w:lastRenderedPageBreak/>
          <m:t>ε</m:t>
        </m:r>
      </m:oMath>
      <w:r w:rsidRPr="00D3786A">
        <w:rPr>
          <w:rFonts w:ascii="Times New Roman" w:hAnsi="Times New Roman" w:cs="Times New Roman"/>
          <w:sz w:val="24"/>
          <w:szCs w:val="24"/>
        </w:rPr>
        <w:tab/>
        <w:t>= Error</w:t>
      </w:r>
    </w:p>
    <w:p w:rsidR="005C1D26" w:rsidRPr="00D3786A" w:rsidRDefault="005C1D26" w:rsidP="005C1D26">
      <w:pPr>
        <w:spacing w:after="0"/>
        <w:ind w:left="1800" w:hanging="1080"/>
        <w:rPr>
          <w:rFonts w:ascii="Times New Roman" w:hAnsi="Times New Roman" w:cs="Times New Roman"/>
          <w:sz w:val="24"/>
          <w:szCs w:val="24"/>
        </w:rPr>
      </w:pPr>
      <w:r w:rsidRPr="00D3786A">
        <w:rPr>
          <w:rFonts w:ascii="Times New Roman" w:hAnsi="Times New Roman" w:cs="Times New Roman"/>
          <w:sz w:val="24"/>
          <w:szCs w:val="24"/>
        </w:rPr>
        <w:t xml:space="preserve"> </w:t>
      </w:r>
    </w:p>
    <w:p w:rsidR="005C1D26" w:rsidRPr="00D3786A" w:rsidRDefault="005C1D26" w:rsidP="005C1D26">
      <w:pPr>
        <w:pStyle w:val="ListParagraph"/>
        <w:numPr>
          <w:ilvl w:val="0"/>
          <w:numId w:val="11"/>
        </w:numPr>
        <w:spacing w:after="0"/>
        <w:ind w:left="1080"/>
        <w:rPr>
          <w:rFonts w:ascii="Times New Roman" w:hAnsi="Times New Roman" w:cs="Times New Roman"/>
          <w:b/>
          <w:sz w:val="24"/>
          <w:szCs w:val="24"/>
        </w:rPr>
      </w:pPr>
      <w:r w:rsidRPr="00D3786A">
        <w:rPr>
          <w:rFonts w:ascii="Times New Roman" w:hAnsi="Times New Roman" w:cs="Times New Roman"/>
          <w:b/>
          <w:sz w:val="24"/>
          <w:szCs w:val="24"/>
        </w:rPr>
        <w:t>Uji Signifikan Simultan (uji Statistik F)</w:t>
      </w:r>
    </w:p>
    <w:p w:rsidR="005C1D26" w:rsidRPr="00D3786A" w:rsidRDefault="005C1D26" w:rsidP="005C1D26">
      <w:pPr>
        <w:pStyle w:val="ListParagraph"/>
        <w:spacing w:after="0"/>
        <w:ind w:left="1080" w:firstLine="540"/>
        <w:rPr>
          <w:rFonts w:ascii="Times New Roman" w:hAnsi="Times New Roman" w:cs="Times New Roman"/>
          <w:b/>
          <w:sz w:val="24"/>
          <w:szCs w:val="24"/>
        </w:rPr>
      </w:pPr>
      <w:r w:rsidRPr="00D3786A">
        <w:rPr>
          <w:rFonts w:ascii="Times New Roman" w:hAnsi="Times New Roman" w:cs="Times New Roman"/>
          <w:sz w:val="24"/>
          <w:szCs w:val="24"/>
        </w:rPr>
        <w:t xml:space="preserve">Uji statistik F menunjukan apakah semua variabel independen atau bebas dimasukan dalam model mempunyai pengaruh secara bersama-sama terhadap variabel dependen/terikat </w:t>
      </w:r>
      <w:r w:rsidRPr="00D3786A">
        <w:rPr>
          <w:rFonts w:ascii="Times New Roman" w:hAnsi="Times New Roman" w:cs="Times New Roman"/>
          <w:sz w:val="24"/>
          <w:szCs w:val="24"/>
        </w:rPr>
        <w:fldChar w:fldCharType="begin" w:fldLock="1"/>
      </w:r>
      <w:r w:rsidRPr="00D3786A">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"edition" : "7", "id" : "ITEM-1", "issued" : { "date-parts" : [ [ "2013" ] ] }, "publisher" : "Penerbit Universitas Diponegoro", "publisher-place" : "Semarang", "title" : "Aplikasi Analisis Multivariate dengan Program IBM SPSS 21", "type" : "book" }, "uris" : [ "http://www.mendeley.com/documents/?uuid=a31cfc26-b7f2-47cd-92fb-94f29601a03f", "http://www.mendeley.com/documents/?uuid=ee1cf712-43df-4574-967f-3773adfd48b8" ] } ], "mendeley" : { "formattedCitation" : "(Ghozali, 2013)", "manualFormatting" : "(Ghozali, 2013:98)", "plainTextFormattedCitation" : "(Ghozali, 2013)", "previouslyFormattedCitation" : "(Ghozali, 2013)" }, "properties" : { "noteIndex" : 0 }, "schema" : "https://github.com/citation-style-language/schema/raw/master/csl-citation.json" }</w:instrText>
      </w:r>
      <w:r w:rsidRPr="00D3786A">
        <w:rPr>
          <w:rFonts w:ascii="Times New Roman" w:hAnsi="Times New Roman" w:cs="Times New Roman"/>
          <w:sz w:val="24"/>
          <w:szCs w:val="24"/>
        </w:rPr>
        <w:fldChar w:fldCharType="separate"/>
      </w:r>
      <w:r w:rsidRPr="00D3786A">
        <w:rPr>
          <w:rFonts w:ascii="Times New Roman" w:hAnsi="Times New Roman" w:cs="Times New Roman"/>
          <w:noProof/>
          <w:sz w:val="24"/>
          <w:szCs w:val="24"/>
        </w:rPr>
        <w:t>(Ghozali, 2013:98)</w:t>
      </w:r>
      <w:r w:rsidRPr="00D3786A">
        <w:rPr>
          <w:rFonts w:ascii="Times New Roman" w:hAnsi="Times New Roman" w:cs="Times New Roman"/>
          <w:sz w:val="24"/>
          <w:szCs w:val="24"/>
        </w:rPr>
        <w:fldChar w:fldCharType="end"/>
      </w:r>
      <w:r w:rsidRPr="00D3786A">
        <w:rPr>
          <w:rFonts w:ascii="Times New Roman" w:hAnsi="Times New Roman" w:cs="Times New Roman"/>
          <w:sz w:val="24"/>
          <w:szCs w:val="24"/>
        </w:rPr>
        <w:t>. Pengujian ini bertujuan untuk menguji secara signifikan pengaruh variabel independen terhadap variabel dependen secara bersama-sama dengan melihat nilai signifikan F. hipotesis yang digunakan adalah:</w:t>
      </w:r>
    </w:p>
    <w:p w:rsidR="005C1D26" w:rsidRPr="00D3786A" w:rsidRDefault="005C1D26" w:rsidP="005C1D26">
      <w:pPr>
        <w:ind w:left="993"/>
        <w:contextualSpacing/>
        <w:rPr>
          <w:rFonts w:ascii="Times New Roman" w:eastAsia="Calibri" w:hAnsi="Times New Roman" w:cs="Times New Roman"/>
          <w:sz w:val="24"/>
          <w:szCs w:val="24"/>
          <w:vertAlign w:val="subscript"/>
          <w:lang w:eastAsia="en-US"/>
        </w:rPr>
      </w:pPr>
      <w:r w:rsidRPr="00D3786A">
        <w:rPr>
          <w:rFonts w:ascii="Times New Roman" w:eastAsia="Calibri" w:hAnsi="Times New Roman" w:cs="Times New Roman"/>
          <w:sz w:val="24"/>
          <w:szCs w:val="24"/>
          <w:lang w:eastAsia="en-US"/>
        </w:rPr>
        <w:t>H</w:t>
      </w:r>
      <w:r w:rsidRPr="00D3786A">
        <w:rPr>
          <w:rFonts w:ascii="Times New Roman" w:eastAsia="Calibri" w:hAnsi="Times New Roman" w:cs="Times New Roman"/>
          <w:sz w:val="24"/>
          <w:szCs w:val="24"/>
          <w:vertAlign w:val="subscript"/>
          <w:lang w:eastAsia="en-US"/>
        </w:rPr>
        <w:t>0</w:t>
      </w:r>
      <w:r w:rsidRPr="00D3786A">
        <w:rPr>
          <w:rFonts w:ascii="Times New Roman" w:eastAsia="Calibri" w:hAnsi="Times New Roman" w:cs="Times New Roman"/>
          <w:sz w:val="24"/>
          <w:szCs w:val="24"/>
          <w:lang w:eastAsia="en-US"/>
        </w:rPr>
        <w:t xml:space="preserve"> : β</w:t>
      </w:r>
      <w:r w:rsidRPr="00D3786A">
        <w:rPr>
          <w:rFonts w:ascii="Times New Roman" w:eastAsia="Calibri" w:hAnsi="Times New Roman" w:cs="Times New Roman"/>
          <w:sz w:val="24"/>
          <w:szCs w:val="24"/>
          <w:vertAlign w:val="subscript"/>
          <w:lang w:eastAsia="en-US"/>
        </w:rPr>
        <w:t>1</w:t>
      </w:r>
      <w:r w:rsidRPr="00D3786A">
        <w:rPr>
          <w:rFonts w:ascii="Times New Roman" w:eastAsia="Calibri" w:hAnsi="Times New Roman" w:cs="Times New Roman"/>
          <w:sz w:val="24"/>
          <w:szCs w:val="24"/>
          <w:lang w:eastAsia="en-US"/>
        </w:rPr>
        <w:t>=β</w:t>
      </w:r>
      <w:r w:rsidRPr="00D3786A">
        <w:rPr>
          <w:rFonts w:ascii="Times New Roman" w:eastAsia="Calibri" w:hAnsi="Times New Roman" w:cs="Times New Roman"/>
          <w:sz w:val="24"/>
          <w:szCs w:val="24"/>
          <w:vertAlign w:val="subscript"/>
          <w:lang w:eastAsia="en-US"/>
        </w:rPr>
        <w:t>2</w:t>
      </w:r>
      <w:r w:rsidRPr="00D3786A">
        <w:rPr>
          <w:rFonts w:ascii="Times New Roman" w:eastAsia="Calibri" w:hAnsi="Times New Roman" w:cs="Times New Roman"/>
          <w:sz w:val="24"/>
          <w:szCs w:val="24"/>
          <w:lang w:eastAsia="en-US"/>
        </w:rPr>
        <w:t>=β</w:t>
      </w:r>
      <w:r w:rsidRPr="00D3786A">
        <w:rPr>
          <w:rFonts w:ascii="Times New Roman" w:eastAsia="Calibri" w:hAnsi="Times New Roman" w:cs="Times New Roman"/>
          <w:sz w:val="24"/>
          <w:szCs w:val="24"/>
          <w:vertAlign w:val="subscript"/>
          <w:lang w:eastAsia="en-US"/>
        </w:rPr>
        <w:t>3</w:t>
      </w:r>
      <w:r w:rsidRPr="00D3786A">
        <w:rPr>
          <w:rFonts w:ascii="Times New Roman" w:eastAsia="Calibri" w:hAnsi="Times New Roman" w:cs="Times New Roman"/>
          <w:sz w:val="24"/>
          <w:szCs w:val="24"/>
          <w:lang w:eastAsia="en-US"/>
        </w:rPr>
        <w:t>=β</w:t>
      </w:r>
      <w:r w:rsidRPr="00D3786A">
        <w:rPr>
          <w:rFonts w:ascii="Times New Roman" w:eastAsia="Calibri" w:hAnsi="Times New Roman" w:cs="Times New Roman"/>
          <w:sz w:val="24"/>
          <w:szCs w:val="24"/>
          <w:vertAlign w:val="subscript"/>
          <w:lang w:eastAsia="en-US"/>
        </w:rPr>
        <w:t>4</w:t>
      </w:r>
    </w:p>
    <w:p w:rsidR="005C1D26" w:rsidRPr="00D3786A" w:rsidRDefault="005C1D26" w:rsidP="005C1D26">
      <w:pPr>
        <w:pStyle w:val="ListParagraph"/>
        <w:ind w:left="993"/>
        <w:rPr>
          <w:rFonts w:ascii="Times New Roman" w:eastAsia="Calibri" w:hAnsi="Times New Roman" w:cs="Times New Roman"/>
          <w:sz w:val="24"/>
          <w:szCs w:val="24"/>
          <w:lang w:eastAsia="en-US"/>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D3786A">
        <w:rPr>
          <w:rFonts w:ascii="Times New Roman" w:hAnsi="Times New Roman" w:cs="Times New Roman"/>
          <w:sz w:val="24"/>
          <w:szCs w:val="24"/>
          <w:lang w:val="it-CH"/>
        </w:rPr>
        <w:t xml:space="preserve">: </w:t>
      </w:r>
      <w:r w:rsidRPr="00D3786A">
        <w:rPr>
          <w:rFonts w:ascii="Times New Roman" w:eastAsia="Calibri" w:hAnsi="Times New Roman" w:cs="Times New Roman"/>
          <w:sz w:val="24"/>
          <w:szCs w:val="24"/>
          <w:lang w:eastAsia="en-US"/>
        </w:rPr>
        <w:t>β</w:t>
      </w:r>
      <w:r w:rsidRPr="00D3786A">
        <w:rPr>
          <w:rFonts w:ascii="Times New Roman" w:eastAsia="Calibri" w:hAnsi="Times New Roman" w:cs="Times New Roman"/>
          <w:sz w:val="24"/>
          <w:szCs w:val="24"/>
          <w:vertAlign w:val="subscript"/>
          <w:lang w:eastAsia="en-US"/>
        </w:rPr>
        <w:t>2</w:t>
      </w:r>
      <w:r w:rsidRPr="00D3786A">
        <w:rPr>
          <w:rFonts w:ascii="Times New Roman" w:eastAsia="Calibri" w:hAnsi="Times New Roman" w:cs="Times New Roman"/>
          <w:sz w:val="24"/>
          <w:szCs w:val="24"/>
          <w:lang w:eastAsia="en-US"/>
        </w:rPr>
        <w:t>, β</w:t>
      </w:r>
      <w:r w:rsidRPr="00D3786A">
        <w:rPr>
          <w:rFonts w:ascii="Times New Roman" w:eastAsia="Calibri" w:hAnsi="Times New Roman" w:cs="Times New Roman"/>
          <w:sz w:val="24"/>
          <w:szCs w:val="24"/>
          <w:vertAlign w:val="subscript"/>
          <w:lang w:eastAsia="en-US"/>
        </w:rPr>
        <w:t xml:space="preserve">3 </w:t>
      </w:r>
      <w:r w:rsidRPr="00D3786A">
        <w:rPr>
          <w:rFonts w:ascii="Times New Roman" w:eastAsia="Calibri" w:hAnsi="Times New Roman" w:cs="Times New Roman"/>
          <w:sz w:val="24"/>
          <w:szCs w:val="24"/>
          <w:lang w:eastAsia="en-US"/>
        </w:rPr>
        <w:t>&gt; 0</w:t>
      </w:r>
    </w:p>
    <w:p w:rsidR="005C1D26" w:rsidRPr="00D3786A" w:rsidRDefault="005C1D26" w:rsidP="005C1D26">
      <w:pPr>
        <w:ind w:left="993"/>
        <w:contextualSpacing/>
        <w:rPr>
          <w:rFonts w:ascii="Times New Roman" w:eastAsia="Calibri" w:hAnsi="Times New Roman" w:cs="Times New Roman"/>
          <w:sz w:val="24"/>
          <w:szCs w:val="24"/>
          <w:lang w:eastAsia="en-US"/>
        </w:rPr>
      </w:pPr>
      <w:r w:rsidRPr="00D3786A">
        <w:rPr>
          <w:rFonts w:ascii="Times New Roman" w:eastAsia="Calibri" w:hAnsi="Times New Roman" w:cs="Times New Roman"/>
          <w:sz w:val="24"/>
          <w:szCs w:val="24"/>
          <w:lang w:eastAsia="en-US"/>
        </w:rPr>
        <w:tab/>
        <w:t>β</w:t>
      </w:r>
      <w:r w:rsidRPr="00D3786A">
        <w:rPr>
          <w:rFonts w:ascii="Times New Roman" w:eastAsia="Calibri" w:hAnsi="Times New Roman" w:cs="Times New Roman"/>
          <w:sz w:val="24"/>
          <w:szCs w:val="24"/>
          <w:vertAlign w:val="subscript"/>
          <w:lang w:eastAsia="en-US"/>
        </w:rPr>
        <w:t>1</w:t>
      </w:r>
      <w:r w:rsidRPr="00D3786A">
        <w:rPr>
          <w:rFonts w:ascii="Times New Roman" w:eastAsia="Calibri" w:hAnsi="Times New Roman" w:cs="Times New Roman"/>
          <w:sz w:val="24"/>
          <w:szCs w:val="24"/>
          <w:lang w:eastAsia="en-US"/>
        </w:rPr>
        <w:t>, β</w:t>
      </w:r>
      <w:r w:rsidRPr="00D3786A">
        <w:rPr>
          <w:rFonts w:ascii="Times New Roman" w:eastAsia="Calibri" w:hAnsi="Times New Roman" w:cs="Times New Roman"/>
          <w:sz w:val="24"/>
          <w:szCs w:val="24"/>
          <w:vertAlign w:val="subscript"/>
          <w:lang w:eastAsia="en-US"/>
        </w:rPr>
        <w:t>4</w:t>
      </w:r>
      <w:r w:rsidRPr="00D3786A">
        <w:rPr>
          <w:rFonts w:ascii="Times New Roman" w:eastAsia="Calibri" w:hAnsi="Times New Roman" w:cs="Times New Roman"/>
          <w:sz w:val="24"/>
          <w:szCs w:val="24"/>
          <w:lang w:eastAsia="en-US"/>
        </w:rPr>
        <w:t xml:space="preserve"> &gt; 0</w:t>
      </w:r>
    </w:p>
    <w:p w:rsidR="005C1D26" w:rsidRPr="00D3786A" w:rsidRDefault="005C1D26" w:rsidP="005C1D26">
      <w:pPr>
        <w:pStyle w:val="ListParagraph"/>
        <w:spacing w:after="0"/>
        <w:ind w:left="1080"/>
        <w:rPr>
          <w:rFonts w:ascii="Times New Roman" w:hAnsi="Times New Roman" w:cs="Times New Roman"/>
          <w:sz w:val="24"/>
          <w:szCs w:val="24"/>
          <w:lang w:val="it-CH"/>
        </w:rPr>
      </w:pPr>
      <w:r w:rsidRPr="00D3786A">
        <w:rPr>
          <w:rFonts w:ascii="Times New Roman" w:hAnsi="Times New Roman" w:cs="Times New Roman"/>
          <w:sz w:val="24"/>
          <w:szCs w:val="24"/>
          <w:lang w:val="it-CH"/>
        </w:rPr>
        <w:t xml:space="preserve"> Hasil dianalisi dengan cara:</w:t>
      </w:r>
    </w:p>
    <w:p w:rsidR="005C1D26" w:rsidRPr="00D3786A" w:rsidRDefault="005C1D26" w:rsidP="005C1D26">
      <w:pPr>
        <w:pStyle w:val="ListParagraph"/>
        <w:numPr>
          <w:ilvl w:val="0"/>
          <w:numId w:val="15"/>
        </w:numPr>
        <w:ind w:left="1276" w:hanging="283"/>
        <w:rPr>
          <w:rFonts w:ascii="Times New Roman" w:hAnsi="Times New Roman" w:cs="Times New Roman"/>
          <w:sz w:val="24"/>
          <w:szCs w:val="24"/>
        </w:rPr>
      </w:pPr>
      <w:r w:rsidRPr="00D3786A">
        <w:rPr>
          <w:rFonts w:ascii="Times New Roman" w:hAnsi="Times New Roman" w:cs="Times New Roman"/>
          <w:sz w:val="24"/>
          <w:szCs w:val="24"/>
        </w:rPr>
        <w:t xml:space="preserve">Jika P-value &lt;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tolak H</w:t>
      </w:r>
      <w:r w:rsidRPr="00D3786A">
        <w:rPr>
          <w:rFonts w:ascii="Times New Roman" w:hAnsi="Times New Roman" w:cs="Times New Roman"/>
          <w:sz w:val="24"/>
          <w:szCs w:val="24"/>
          <w:vertAlign w:val="subscript"/>
        </w:rPr>
        <w:t>0</w:t>
      </w:r>
    </w:p>
    <w:p w:rsidR="005C1D26" w:rsidRPr="00D3786A" w:rsidRDefault="005C1D26" w:rsidP="005C1D26">
      <w:pPr>
        <w:pStyle w:val="ListParagraph"/>
        <w:numPr>
          <w:ilvl w:val="0"/>
          <w:numId w:val="15"/>
        </w:numPr>
        <w:ind w:left="1276" w:hanging="283"/>
        <w:rPr>
          <w:rFonts w:ascii="Times New Roman" w:hAnsi="Times New Roman" w:cs="Times New Roman"/>
          <w:sz w:val="24"/>
          <w:szCs w:val="24"/>
        </w:rPr>
      </w:pPr>
      <w:r w:rsidRPr="00D3786A">
        <w:rPr>
          <w:rFonts w:ascii="Times New Roman" w:hAnsi="Times New Roman" w:cs="Times New Roman"/>
          <w:sz w:val="24"/>
          <w:szCs w:val="24"/>
        </w:rPr>
        <w:t xml:space="preserve">Jika P-value &gt;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tidak tolak H</w:t>
      </w:r>
      <w:r w:rsidRPr="00D3786A">
        <w:rPr>
          <w:rFonts w:ascii="Times New Roman" w:hAnsi="Times New Roman" w:cs="Times New Roman"/>
          <w:sz w:val="24"/>
          <w:szCs w:val="24"/>
          <w:vertAlign w:val="subscript"/>
        </w:rPr>
        <w:t>0</w:t>
      </w:r>
    </w:p>
    <w:p w:rsidR="005C1D26" w:rsidRPr="00D3786A" w:rsidRDefault="005C1D26" w:rsidP="005C1D26">
      <w:pPr>
        <w:pStyle w:val="ListParagraph"/>
        <w:ind w:left="1276"/>
        <w:rPr>
          <w:rFonts w:ascii="Times New Roman" w:hAnsi="Times New Roman" w:cs="Times New Roman"/>
          <w:sz w:val="24"/>
          <w:szCs w:val="24"/>
        </w:rPr>
      </w:pPr>
    </w:p>
    <w:p w:rsidR="005C1D26" w:rsidRPr="00D3786A" w:rsidRDefault="005C1D26" w:rsidP="005C1D26">
      <w:pPr>
        <w:pStyle w:val="ListParagraph"/>
        <w:numPr>
          <w:ilvl w:val="0"/>
          <w:numId w:val="11"/>
        </w:numPr>
        <w:spacing w:after="0"/>
        <w:ind w:left="1080"/>
        <w:rPr>
          <w:rFonts w:ascii="Times New Roman" w:hAnsi="Times New Roman" w:cs="Times New Roman"/>
          <w:b/>
          <w:sz w:val="24"/>
          <w:szCs w:val="24"/>
        </w:rPr>
      </w:pPr>
      <w:r w:rsidRPr="00D3786A">
        <w:rPr>
          <w:rFonts w:ascii="Times New Roman" w:hAnsi="Times New Roman" w:cs="Times New Roman"/>
          <w:b/>
          <w:sz w:val="24"/>
          <w:szCs w:val="24"/>
        </w:rPr>
        <w:t>Uji Signifikan Parameter Individual (Uji Statistik t)</w:t>
      </w:r>
    </w:p>
    <w:p w:rsidR="005C1D26" w:rsidRPr="00D3786A" w:rsidRDefault="005C1D26" w:rsidP="005C1D26">
      <w:pPr>
        <w:pStyle w:val="ListParagraph"/>
        <w:ind w:left="993" w:firstLine="567"/>
        <w:rPr>
          <w:rFonts w:ascii="Times New Roman" w:hAnsi="Times New Roman" w:cs="Times New Roman"/>
          <w:sz w:val="24"/>
          <w:szCs w:val="24"/>
        </w:rPr>
      </w:pPr>
      <w:r w:rsidRPr="00D3786A">
        <w:rPr>
          <w:rFonts w:ascii="Times New Roman" w:hAnsi="Times New Roman" w:cs="Times New Roman"/>
          <w:sz w:val="24"/>
          <w:szCs w:val="24"/>
        </w:rPr>
        <w:t>Uji statistik t pada dasarnya menunjukkan seberapa jauh pengaruh satu variabel independen secara individual dalam menerangkan variasi variabel dependen (Ghozali, 2013: 98).</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Hipotesis statistik yang terbentuk adalah sebagai berikut :</w:t>
      </w:r>
    </w:p>
    <w:p w:rsidR="005C1D26" w:rsidRPr="00D3786A" w:rsidRDefault="005C1D26" w:rsidP="005C1D26">
      <w:pPr>
        <w:pStyle w:val="ListParagraph"/>
        <w:ind w:left="993"/>
        <w:rPr>
          <w:rFonts w:ascii="Times New Roman" w:hAnsi="Times New Roman" w:cs="Times New Roman"/>
          <w:sz w:val="24"/>
          <w:szCs w:val="24"/>
          <w:vertAlign w:val="subscript"/>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01</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1</w:t>
      </w:r>
      <w:r w:rsidRPr="00D3786A">
        <w:rPr>
          <w:rFonts w:ascii="Times New Roman" w:hAnsi="Times New Roman" w:cs="Times New Roman"/>
          <w:sz w:val="24"/>
          <w:szCs w:val="24"/>
        </w:rPr>
        <w:t>=0</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a1</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1</w:t>
      </w:r>
      <w:r w:rsidRPr="00D3786A">
        <w:rPr>
          <w:rFonts w:ascii="Times New Roman" w:hAnsi="Times New Roman" w:cs="Times New Roman"/>
          <w:sz w:val="24"/>
          <w:szCs w:val="24"/>
        </w:rPr>
        <w:t xml:space="preserve"> &gt; 0</w:t>
      </w:r>
    </w:p>
    <w:p w:rsidR="005C1D26" w:rsidRPr="00D3786A" w:rsidRDefault="005C1D26" w:rsidP="005C1D26">
      <w:pPr>
        <w:pStyle w:val="ListParagraph"/>
        <w:ind w:left="993"/>
        <w:rPr>
          <w:rFonts w:ascii="Times New Roman" w:hAnsi="Times New Roman" w:cs="Times New Roman"/>
          <w:sz w:val="24"/>
          <w:szCs w:val="24"/>
          <w:vertAlign w:val="subscript"/>
        </w:rPr>
      </w:pPr>
      <w:r w:rsidRPr="00D3786A">
        <w:rPr>
          <w:rFonts w:ascii="Times New Roman" w:hAnsi="Times New Roman" w:cs="Times New Roman"/>
          <w:sz w:val="24"/>
          <w:szCs w:val="24"/>
        </w:rPr>
        <w:lastRenderedPageBreak/>
        <w:t>H</w:t>
      </w:r>
      <w:r w:rsidRPr="00D3786A">
        <w:rPr>
          <w:rFonts w:ascii="Times New Roman" w:hAnsi="Times New Roman" w:cs="Times New Roman"/>
          <w:sz w:val="24"/>
          <w:szCs w:val="24"/>
          <w:vertAlign w:val="subscript"/>
        </w:rPr>
        <w:t>02</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2</w:t>
      </w:r>
      <w:r w:rsidRPr="00D3786A">
        <w:rPr>
          <w:rFonts w:ascii="Times New Roman" w:hAnsi="Times New Roman" w:cs="Times New Roman"/>
          <w:sz w:val="24"/>
          <w:szCs w:val="24"/>
        </w:rPr>
        <w:t>=0</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a2</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2</w:t>
      </w:r>
      <w:r w:rsidRPr="00D3786A">
        <w:rPr>
          <w:rFonts w:ascii="Times New Roman" w:hAnsi="Times New Roman" w:cs="Times New Roman"/>
          <w:sz w:val="24"/>
          <w:szCs w:val="24"/>
        </w:rPr>
        <w:t xml:space="preserve"> &gt; 0</w:t>
      </w:r>
    </w:p>
    <w:p w:rsidR="005C1D26" w:rsidRPr="00D3786A" w:rsidRDefault="005C1D26" w:rsidP="005C1D26">
      <w:pPr>
        <w:pStyle w:val="ListParagraph"/>
        <w:ind w:left="993"/>
        <w:rPr>
          <w:rFonts w:ascii="Times New Roman" w:hAnsi="Times New Roman" w:cs="Times New Roman"/>
          <w:sz w:val="24"/>
          <w:szCs w:val="24"/>
          <w:vertAlign w:val="subscript"/>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03</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3</w:t>
      </w:r>
      <w:r w:rsidRPr="00D3786A">
        <w:rPr>
          <w:rFonts w:ascii="Times New Roman" w:hAnsi="Times New Roman" w:cs="Times New Roman"/>
          <w:sz w:val="24"/>
          <w:szCs w:val="24"/>
        </w:rPr>
        <w:t>=0</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a3</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3</w:t>
      </w:r>
      <w:r w:rsidRPr="00D3786A">
        <w:rPr>
          <w:rFonts w:ascii="Times New Roman" w:hAnsi="Times New Roman" w:cs="Times New Roman"/>
          <w:sz w:val="24"/>
          <w:szCs w:val="24"/>
        </w:rPr>
        <w:t xml:space="preserve"> &gt; 0</w:t>
      </w:r>
    </w:p>
    <w:p w:rsidR="005C1D26" w:rsidRPr="00D3786A" w:rsidRDefault="005C1D26" w:rsidP="005C1D26">
      <w:pPr>
        <w:pStyle w:val="ListParagraph"/>
        <w:ind w:left="993"/>
        <w:rPr>
          <w:rFonts w:ascii="Times New Roman" w:hAnsi="Times New Roman" w:cs="Times New Roman"/>
          <w:sz w:val="24"/>
          <w:szCs w:val="24"/>
          <w:vertAlign w:val="subscript"/>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04</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4</w:t>
      </w:r>
      <w:r w:rsidRPr="00D3786A">
        <w:rPr>
          <w:rFonts w:ascii="Times New Roman" w:hAnsi="Times New Roman" w:cs="Times New Roman"/>
          <w:sz w:val="24"/>
          <w:szCs w:val="24"/>
        </w:rPr>
        <w:t>=0</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H</w:t>
      </w:r>
      <w:r w:rsidRPr="00D3786A">
        <w:rPr>
          <w:rFonts w:ascii="Times New Roman" w:hAnsi="Times New Roman" w:cs="Times New Roman"/>
          <w:sz w:val="24"/>
          <w:szCs w:val="24"/>
          <w:vertAlign w:val="subscript"/>
        </w:rPr>
        <w:t>a4</w:t>
      </w:r>
      <w:r w:rsidRPr="00D3786A">
        <w:rPr>
          <w:rFonts w:ascii="Times New Roman" w:hAnsi="Times New Roman" w:cs="Times New Roman"/>
          <w:sz w:val="24"/>
          <w:szCs w:val="24"/>
        </w:rPr>
        <w:t xml:space="preserve"> : β</w:t>
      </w:r>
      <w:r w:rsidRPr="00D3786A">
        <w:rPr>
          <w:rFonts w:ascii="Times New Roman" w:hAnsi="Times New Roman" w:cs="Times New Roman"/>
          <w:sz w:val="24"/>
          <w:szCs w:val="24"/>
          <w:vertAlign w:val="subscript"/>
        </w:rPr>
        <w:t>4</w:t>
      </w:r>
      <w:r w:rsidRPr="00D3786A">
        <w:rPr>
          <w:rFonts w:ascii="Times New Roman" w:hAnsi="Times New Roman" w:cs="Times New Roman"/>
          <w:sz w:val="24"/>
          <w:szCs w:val="24"/>
        </w:rPr>
        <w:t xml:space="preserve"> &gt; 0</w:t>
      </w:r>
    </w:p>
    <w:p w:rsidR="005C1D26" w:rsidRPr="00D3786A" w:rsidRDefault="005C1D26" w:rsidP="005C1D26">
      <w:pPr>
        <w:pStyle w:val="ListParagraph"/>
        <w:ind w:left="993"/>
        <w:rPr>
          <w:rFonts w:ascii="Times New Roman" w:hAnsi="Times New Roman" w:cs="Times New Roman"/>
          <w:sz w:val="24"/>
          <w:szCs w:val="24"/>
        </w:rPr>
      </w:pPr>
      <w:r w:rsidRPr="00D3786A">
        <w:rPr>
          <w:rFonts w:ascii="Times New Roman" w:hAnsi="Times New Roman" w:cs="Times New Roman"/>
          <w:sz w:val="24"/>
          <w:szCs w:val="24"/>
        </w:rPr>
        <w:tab/>
        <w:t>Dasar pengambilan keputusan :</w:t>
      </w:r>
    </w:p>
    <w:p w:rsidR="005C1D26" w:rsidRPr="00D3786A" w:rsidRDefault="005C1D26" w:rsidP="005C1D26">
      <w:pPr>
        <w:pStyle w:val="ListParagraph"/>
        <w:numPr>
          <w:ilvl w:val="0"/>
          <w:numId w:val="15"/>
        </w:numPr>
        <w:ind w:left="1276" w:hanging="283"/>
        <w:rPr>
          <w:rFonts w:ascii="Times New Roman" w:hAnsi="Times New Roman" w:cs="Times New Roman"/>
          <w:sz w:val="24"/>
          <w:szCs w:val="24"/>
        </w:rPr>
      </w:pPr>
      <w:r w:rsidRPr="00D3786A">
        <w:rPr>
          <w:rFonts w:ascii="Times New Roman" w:hAnsi="Times New Roman" w:cs="Times New Roman"/>
          <w:sz w:val="24"/>
          <w:szCs w:val="24"/>
        </w:rPr>
        <w:t xml:space="preserve">Jika P-value &lt;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tolak H</w:t>
      </w:r>
      <w:r w:rsidRPr="00D3786A">
        <w:rPr>
          <w:rFonts w:ascii="Times New Roman" w:hAnsi="Times New Roman" w:cs="Times New Roman"/>
          <w:sz w:val="24"/>
          <w:szCs w:val="24"/>
          <w:vertAlign w:val="subscript"/>
        </w:rPr>
        <w:t>0</w:t>
      </w:r>
    </w:p>
    <w:p w:rsidR="005C1D26" w:rsidRPr="00D3786A" w:rsidRDefault="005C1D26" w:rsidP="005C1D26">
      <w:pPr>
        <w:pStyle w:val="ListParagraph"/>
        <w:numPr>
          <w:ilvl w:val="0"/>
          <w:numId w:val="15"/>
        </w:numPr>
        <w:ind w:left="1276" w:hanging="283"/>
        <w:rPr>
          <w:rFonts w:ascii="Times New Roman" w:hAnsi="Times New Roman" w:cs="Times New Roman"/>
          <w:sz w:val="24"/>
          <w:szCs w:val="24"/>
        </w:rPr>
      </w:pPr>
      <w:r w:rsidRPr="00D3786A">
        <w:rPr>
          <w:rFonts w:ascii="Times New Roman" w:hAnsi="Times New Roman" w:cs="Times New Roman"/>
          <w:sz w:val="24"/>
          <w:szCs w:val="24"/>
        </w:rPr>
        <w:t xml:space="preserve">Jika P-value &gt; </w:t>
      </w:r>
      <w:r w:rsidRPr="00D3786A">
        <w:rPr>
          <w:rFonts w:ascii="Calibri" w:hAnsi="Calibri" w:cs="Times New Roman"/>
          <w:sz w:val="24"/>
          <w:szCs w:val="24"/>
        </w:rPr>
        <w:t>α</w:t>
      </w:r>
      <w:r w:rsidRPr="00D3786A">
        <w:rPr>
          <w:rFonts w:ascii="Times New Roman" w:hAnsi="Times New Roman" w:cs="Times New Roman"/>
          <w:sz w:val="24"/>
          <w:szCs w:val="24"/>
        </w:rPr>
        <w:t xml:space="preserve"> (0.05), maka tidak tolak H</w:t>
      </w:r>
      <w:r w:rsidRPr="00D3786A">
        <w:rPr>
          <w:rFonts w:ascii="Times New Roman" w:hAnsi="Times New Roman" w:cs="Times New Roman"/>
          <w:sz w:val="24"/>
          <w:szCs w:val="24"/>
          <w:vertAlign w:val="subscript"/>
        </w:rPr>
        <w:t>0</w:t>
      </w:r>
    </w:p>
    <w:p w:rsidR="005C1D26" w:rsidRPr="00D3786A" w:rsidRDefault="005C1D26" w:rsidP="005C1D26">
      <w:pPr>
        <w:pStyle w:val="ListParagraph"/>
        <w:ind w:left="993"/>
        <w:outlineLvl w:val="2"/>
        <w:rPr>
          <w:rFonts w:ascii="Times New Roman" w:hAnsi="Times New Roman" w:cs="Times New Roman"/>
          <w:b/>
          <w:sz w:val="24"/>
          <w:szCs w:val="24"/>
        </w:rPr>
      </w:pPr>
    </w:p>
    <w:p w:rsidR="005C1D26" w:rsidRPr="00D3786A" w:rsidRDefault="005C1D26" w:rsidP="005C1D26">
      <w:pPr>
        <w:pStyle w:val="ListParagraph"/>
        <w:numPr>
          <w:ilvl w:val="0"/>
          <w:numId w:val="11"/>
        </w:numPr>
        <w:spacing w:after="0"/>
        <w:ind w:left="1080"/>
        <w:rPr>
          <w:rFonts w:ascii="Times New Roman" w:hAnsi="Times New Roman" w:cs="Times New Roman"/>
          <w:b/>
          <w:sz w:val="24"/>
          <w:szCs w:val="24"/>
        </w:rPr>
      </w:pPr>
      <w:r w:rsidRPr="00D3786A">
        <w:rPr>
          <w:rFonts w:ascii="Times New Roman" w:hAnsi="Times New Roman" w:cs="Times New Roman"/>
          <w:b/>
          <w:sz w:val="24"/>
          <w:szCs w:val="24"/>
        </w:rPr>
        <w:t>Koefisien Determinasi</w:t>
      </w:r>
    </w:p>
    <w:p w:rsidR="005C1D26" w:rsidRPr="00D3786A" w:rsidRDefault="005C1D26" w:rsidP="005C1D26">
      <w:pPr>
        <w:ind w:left="993" w:firstLine="567"/>
        <w:contextualSpacing/>
        <w:rPr>
          <w:rFonts w:ascii="Times New Roman" w:eastAsia="Calibri" w:hAnsi="Times New Roman" w:cs="Times New Roman"/>
          <w:sz w:val="24"/>
          <w:szCs w:val="24"/>
          <w:lang w:eastAsia="en-US"/>
        </w:rPr>
      </w:pPr>
      <w:r w:rsidRPr="00D3786A">
        <w:rPr>
          <w:rFonts w:ascii="Times New Roman" w:eastAsia="Calibri" w:hAnsi="Times New Roman" w:cs="Times New Roman"/>
          <w:sz w:val="24"/>
          <w:szCs w:val="24"/>
          <w:lang w:eastAsia="en-US"/>
        </w:rPr>
        <w:t>Koefisien determinasi pada intinya mengukur seberapa jauh kemampuan model dalam menerangkan variasi variabel dependen (Ghozali, 2013: 100). Nilai berkisar antara 0 ≤ R</w:t>
      </w:r>
      <w:r w:rsidRPr="00D3786A">
        <w:rPr>
          <w:rFonts w:ascii="Times New Roman" w:eastAsia="Calibri" w:hAnsi="Times New Roman" w:cs="Times New Roman"/>
          <w:sz w:val="24"/>
          <w:szCs w:val="24"/>
          <w:vertAlign w:val="superscript"/>
          <w:lang w:eastAsia="en-US"/>
        </w:rPr>
        <w:t xml:space="preserve">2 </w:t>
      </w:r>
      <w:r w:rsidRPr="00D3786A">
        <w:rPr>
          <w:rFonts w:ascii="Times New Roman" w:eastAsia="Calibri" w:hAnsi="Times New Roman" w:cs="Times New Roman"/>
          <w:sz w:val="24"/>
          <w:szCs w:val="24"/>
          <w:lang w:eastAsia="en-US"/>
        </w:rPr>
        <w:t>≤ 1. Nilai R</w:t>
      </w:r>
      <w:r w:rsidRPr="00D3786A">
        <w:rPr>
          <w:rFonts w:ascii="Times New Roman" w:eastAsia="Calibri" w:hAnsi="Times New Roman" w:cs="Times New Roman"/>
          <w:sz w:val="24"/>
          <w:szCs w:val="24"/>
          <w:vertAlign w:val="superscript"/>
          <w:lang w:eastAsia="en-US"/>
        </w:rPr>
        <w:t>2</w:t>
      </w:r>
      <w:r w:rsidRPr="00D3786A">
        <w:rPr>
          <w:rFonts w:ascii="Times New Roman" w:eastAsia="Calibri" w:hAnsi="Times New Roman" w:cs="Times New Roman"/>
          <w:sz w:val="24"/>
          <w:szCs w:val="24"/>
          <w:lang w:eastAsia="en-US"/>
        </w:rPr>
        <w:t xml:space="preserve"> yang kecil berarti kemampuan variabel-variabel independen dalam menjelaskan variasi variabel dependen amat terbatas. Nilai yang mendekati satu berarti variabel-variabel independen memberikan hampir semua informasi yang dibutuhkan untuk memprediksi variabel dependen.</w:t>
      </w:r>
    </w:p>
    <w:p w:rsidR="000F2309" w:rsidRDefault="005C1D26" w:rsidP="005C1D26">
      <w:r w:rsidRPr="00D3786A">
        <w:rPr>
          <w:rFonts w:cs="Times New Roman"/>
          <w:szCs w:val="24"/>
          <w:lang w:val="en-ID"/>
        </w:rPr>
        <w:br w:type="page"/>
      </w:r>
    </w:p>
    <w:sectPr w:rsidR="000F2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3BC"/>
    <w:multiLevelType w:val="hybridMultilevel"/>
    <w:tmpl w:val="6AC8E61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44A2783"/>
    <w:multiLevelType w:val="hybridMultilevel"/>
    <w:tmpl w:val="649890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43B5D"/>
    <w:multiLevelType w:val="hybridMultilevel"/>
    <w:tmpl w:val="73A0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566C5"/>
    <w:multiLevelType w:val="hybridMultilevel"/>
    <w:tmpl w:val="189C9640"/>
    <w:lvl w:ilvl="0" w:tplc="A2CC1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73278"/>
    <w:multiLevelType w:val="hybridMultilevel"/>
    <w:tmpl w:val="F03A8D16"/>
    <w:lvl w:ilvl="0" w:tplc="59E63F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6082312A"/>
    <w:multiLevelType w:val="hybridMultilevel"/>
    <w:tmpl w:val="6206F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37422D"/>
    <w:multiLevelType w:val="hybridMultilevel"/>
    <w:tmpl w:val="DD36155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69676D38"/>
    <w:multiLevelType w:val="hybridMultilevel"/>
    <w:tmpl w:val="AAC60A6E"/>
    <w:lvl w:ilvl="0" w:tplc="79A41B8A">
      <w:start w:val="1"/>
      <w:numFmt w:val="decimal"/>
      <w:lvlText w:val="(%1)"/>
      <w:lvlJc w:val="left"/>
      <w:pPr>
        <w:ind w:left="1996" w:hanging="360"/>
      </w:p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3">
    <w:nsid w:val="733A3DB1"/>
    <w:multiLevelType w:val="hybridMultilevel"/>
    <w:tmpl w:val="09DA3058"/>
    <w:lvl w:ilvl="0" w:tplc="79A41B8A">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4">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8"/>
  </w:num>
  <w:num w:numId="2">
    <w:abstractNumId w:val="14"/>
  </w:num>
  <w:num w:numId="3">
    <w:abstractNumId w:val="2"/>
  </w:num>
  <w:num w:numId="4">
    <w:abstractNumId w:val="6"/>
  </w:num>
  <w:num w:numId="5">
    <w:abstractNumId w:val="5"/>
  </w:num>
  <w:num w:numId="6">
    <w:abstractNumId w:val="7"/>
  </w:num>
  <w:num w:numId="7">
    <w:abstractNumId w:val="4"/>
  </w:num>
  <w:num w:numId="8">
    <w:abstractNumId w:val="3"/>
  </w:num>
  <w:num w:numId="9">
    <w:abstractNumId w:val="0"/>
  </w:num>
  <w:num w:numId="10">
    <w:abstractNumId w:val="11"/>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26"/>
    <w:rsid w:val="005C1D26"/>
    <w:rsid w:val="00BC653C"/>
    <w:rsid w:val="00BE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26"/>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5C1D26"/>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C1D26"/>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C1D26"/>
    <w:pPr>
      <w:keepNext/>
      <w:keepLines/>
      <w:numPr>
        <w:numId w:val="2"/>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26"/>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5C1D26"/>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5C1D26"/>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5C1D26"/>
    <w:pPr>
      <w:ind w:left="720"/>
      <w:contextualSpacing/>
    </w:pPr>
  </w:style>
  <w:style w:type="character" w:styleId="Hyperlink">
    <w:name w:val="Hyperlink"/>
    <w:basedOn w:val="DefaultParagraphFont"/>
    <w:uiPriority w:val="99"/>
    <w:unhideWhenUsed/>
    <w:rsid w:val="005C1D26"/>
    <w:rPr>
      <w:color w:val="0000FF" w:themeColor="hyperlink"/>
      <w:u w:val="single"/>
    </w:rPr>
  </w:style>
  <w:style w:type="character" w:customStyle="1" w:styleId="ListParagraphChar">
    <w:name w:val="List Paragraph Char"/>
    <w:basedOn w:val="DefaultParagraphFont"/>
    <w:link w:val="ListParagraph"/>
    <w:uiPriority w:val="34"/>
    <w:rsid w:val="005C1D26"/>
    <w:rPr>
      <w:rFonts w:eastAsiaTheme="minorEastAsia"/>
      <w:lang w:eastAsia="ja-JP"/>
    </w:rPr>
  </w:style>
  <w:style w:type="table" w:styleId="TableGrid">
    <w:name w:val="Table Grid"/>
    <w:basedOn w:val="TableNormal"/>
    <w:uiPriority w:val="39"/>
    <w:rsid w:val="005C1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26"/>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26"/>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5C1D26"/>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C1D26"/>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C1D26"/>
    <w:pPr>
      <w:keepNext/>
      <w:keepLines/>
      <w:numPr>
        <w:numId w:val="2"/>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26"/>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5C1D26"/>
    <w:rPr>
      <w:rFonts w:ascii="Times New Roman" w:eastAsiaTheme="majorEastAsia" w:hAnsi="Times New Roman" w:cstheme="majorBidi"/>
      <w:b/>
      <w:bCs/>
      <w:sz w:val="24"/>
      <w:szCs w:val="26"/>
      <w:lang w:eastAsia="ja-JP"/>
    </w:rPr>
  </w:style>
  <w:style w:type="character" w:customStyle="1" w:styleId="Heading3Char">
    <w:name w:val="Heading 3 Char"/>
    <w:basedOn w:val="DefaultParagraphFont"/>
    <w:link w:val="Heading3"/>
    <w:uiPriority w:val="9"/>
    <w:rsid w:val="005C1D26"/>
    <w:rPr>
      <w:rFonts w:ascii="Times New Roman" w:eastAsiaTheme="majorEastAsia" w:hAnsi="Times New Roman" w:cstheme="majorBidi"/>
      <w:b/>
      <w:bCs/>
      <w:sz w:val="24"/>
      <w:lang w:eastAsia="ja-JP"/>
    </w:rPr>
  </w:style>
  <w:style w:type="paragraph" w:styleId="ListParagraph">
    <w:name w:val="List Paragraph"/>
    <w:basedOn w:val="Normal"/>
    <w:link w:val="ListParagraphChar"/>
    <w:uiPriority w:val="34"/>
    <w:qFormat/>
    <w:rsid w:val="005C1D26"/>
    <w:pPr>
      <w:ind w:left="720"/>
      <w:contextualSpacing/>
    </w:pPr>
  </w:style>
  <w:style w:type="character" w:styleId="Hyperlink">
    <w:name w:val="Hyperlink"/>
    <w:basedOn w:val="DefaultParagraphFont"/>
    <w:uiPriority w:val="99"/>
    <w:unhideWhenUsed/>
    <w:rsid w:val="005C1D26"/>
    <w:rPr>
      <w:color w:val="0000FF" w:themeColor="hyperlink"/>
      <w:u w:val="single"/>
    </w:rPr>
  </w:style>
  <w:style w:type="character" w:customStyle="1" w:styleId="ListParagraphChar">
    <w:name w:val="List Paragraph Char"/>
    <w:basedOn w:val="DefaultParagraphFont"/>
    <w:link w:val="ListParagraph"/>
    <w:uiPriority w:val="34"/>
    <w:rsid w:val="005C1D26"/>
    <w:rPr>
      <w:rFonts w:eastAsiaTheme="minorEastAsia"/>
      <w:lang w:eastAsia="ja-JP"/>
    </w:rPr>
  </w:style>
  <w:style w:type="table" w:styleId="TableGrid">
    <w:name w:val="Table Grid"/>
    <w:basedOn w:val="TableNormal"/>
    <w:uiPriority w:val="39"/>
    <w:rsid w:val="005C1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26"/>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4448</Words>
  <Characters>25357</Characters>
  <Application>Microsoft Office Word</Application>
  <DocSecurity>0</DocSecurity>
  <Lines>211</Lines>
  <Paragraphs>59</Paragraphs>
  <ScaleCrop>false</ScaleCrop>
  <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2019-05-15T02:27:00Z</dcterms:created>
  <dcterms:modified xsi:type="dcterms:W3CDTF">2019-05-15T02:27:00Z</dcterms:modified>
</cp:coreProperties>
</file>