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CF" w:rsidRPr="00D92626" w:rsidRDefault="006E2ECF" w:rsidP="00420779">
      <w:pPr>
        <w:pStyle w:val="Heading1"/>
        <w:spacing w:line="480" w:lineRule="auto"/>
      </w:pPr>
      <w:bookmarkStart w:id="0" w:name="_Toc492985358"/>
      <w:r w:rsidRPr="00D92626">
        <w:t>ABSTRAC</w:t>
      </w:r>
      <w:r>
        <w:t>T</w:t>
      </w:r>
    </w:p>
    <w:p w:rsidR="006E2ECF" w:rsidRDefault="001D2212" w:rsidP="006E2ECF">
      <w:pPr>
        <w:pStyle w:val="Default"/>
        <w:jc w:val="both"/>
        <w:rPr>
          <w:lang w:val="en-US"/>
        </w:rPr>
      </w:pPr>
      <w:r>
        <w:t>Chrysella Natalie</w:t>
      </w:r>
      <w:r w:rsidR="00824AF7">
        <w:rPr>
          <w:lang w:val="en-US"/>
        </w:rPr>
        <w:t>/ 3</w:t>
      </w:r>
      <w:r>
        <w:rPr>
          <w:lang w:val="en-US"/>
        </w:rPr>
        <w:t>0150459 / 2019</w:t>
      </w:r>
      <w:r w:rsidR="006E2ECF">
        <w:rPr>
          <w:lang w:val="en-US"/>
        </w:rPr>
        <w:t xml:space="preserve"> / </w:t>
      </w:r>
      <w:r>
        <w:rPr>
          <w:i/>
          <w:lang w:val="en-US"/>
        </w:rPr>
        <w:t xml:space="preserve">Value Relevance of </w:t>
      </w:r>
      <w:r>
        <w:rPr>
          <w:i/>
        </w:rPr>
        <w:t>Profit</w:t>
      </w:r>
      <w:r>
        <w:rPr>
          <w:i/>
          <w:lang w:val="en-US"/>
        </w:rPr>
        <w:t xml:space="preserve">, </w:t>
      </w:r>
      <w:r>
        <w:rPr>
          <w:i/>
        </w:rPr>
        <w:t>Book Value</w:t>
      </w:r>
      <w:r w:rsidR="006E2ECF">
        <w:rPr>
          <w:i/>
          <w:lang w:val="en-US"/>
        </w:rPr>
        <w:t>,</w:t>
      </w:r>
      <w:r>
        <w:rPr>
          <w:i/>
        </w:rPr>
        <w:t xml:space="preserve"> and</w:t>
      </w:r>
      <w:r w:rsidR="006E2ECF">
        <w:rPr>
          <w:i/>
          <w:lang w:val="en-US"/>
        </w:rPr>
        <w:t xml:space="preserve"> </w:t>
      </w:r>
      <w:r>
        <w:rPr>
          <w:i/>
        </w:rPr>
        <w:t>Cash Flow</w:t>
      </w:r>
      <w:r w:rsidR="00824AF7">
        <w:rPr>
          <w:i/>
          <w:lang w:val="en-US"/>
        </w:rPr>
        <w:t xml:space="preserve"> </w:t>
      </w:r>
      <w:r w:rsidR="006E2ECF">
        <w:rPr>
          <w:i/>
          <w:lang w:val="en-US"/>
        </w:rPr>
        <w:t>to Share Price</w:t>
      </w:r>
      <w:r w:rsidR="00824AF7">
        <w:rPr>
          <w:i/>
          <w:lang w:val="en-US"/>
        </w:rPr>
        <w:t xml:space="preserve"> at Manufacturing Indust</w:t>
      </w:r>
      <w:r>
        <w:rPr>
          <w:i/>
        </w:rPr>
        <w:t>r</w:t>
      </w:r>
      <w:r w:rsidR="00824AF7">
        <w:rPr>
          <w:i/>
          <w:lang w:val="en-US"/>
        </w:rPr>
        <w:t>ies</w:t>
      </w:r>
      <w:r w:rsidR="006E2ECF">
        <w:rPr>
          <w:i/>
          <w:lang w:val="en-US"/>
        </w:rPr>
        <w:t xml:space="preserve"> </w:t>
      </w:r>
      <w:r w:rsidR="00824AF7">
        <w:rPr>
          <w:i/>
          <w:lang w:val="en-US"/>
        </w:rPr>
        <w:t>that Registered in Indo</w:t>
      </w:r>
      <w:r>
        <w:rPr>
          <w:i/>
          <w:lang w:val="en-US"/>
        </w:rPr>
        <w:t>nesia Stock Exchange Period 2015-2017</w:t>
      </w:r>
      <w:r w:rsidR="006E2ECF">
        <w:rPr>
          <w:i/>
          <w:lang w:val="en-US"/>
        </w:rPr>
        <w:t xml:space="preserve"> </w:t>
      </w:r>
      <w:r w:rsidR="008F6ACC">
        <w:rPr>
          <w:lang w:val="en-US"/>
        </w:rPr>
        <w:t xml:space="preserve"> / </w:t>
      </w:r>
      <w:r>
        <w:rPr>
          <w:noProof/>
        </w:rPr>
        <w:t>Mulyani</w:t>
      </w:r>
      <w:r w:rsidR="008F6ACC">
        <w:rPr>
          <w:noProof/>
        </w:rPr>
        <w:t xml:space="preserve">, S.E,M.Si. </w:t>
      </w:r>
    </w:p>
    <w:p w:rsidR="000270E5" w:rsidRPr="00304EA3" w:rsidRDefault="000270E5" w:rsidP="00304EA3">
      <w:pPr>
        <w:pStyle w:val="Default"/>
        <w:jc w:val="both"/>
        <w:rPr>
          <w:lang w:val="en-US"/>
        </w:rPr>
      </w:pPr>
    </w:p>
    <w:p w:rsidR="008D06A5" w:rsidRPr="0025001A" w:rsidRDefault="008C5FED" w:rsidP="00215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</w:pPr>
      <w:r w:rsidRPr="008C5FE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The capital market has been provided with abunda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nt information available to the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</w:t>
      </w:r>
      <w:r w:rsidRPr="008C5FE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investor. Information represents a fundamental demand to the investor in the decision making.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</w:t>
      </w:r>
      <w:r w:rsidR="007A3FC2" w:rsidRPr="0025001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The value relevance of the</w:t>
      </w:r>
      <w:r w:rsidR="00304EA3" w:rsidRPr="0025001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accounting information</w:t>
      </w:r>
      <w:r w:rsidR="000270E5" w:rsidRPr="0025001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</w:t>
      </w:r>
      <w:r w:rsidR="0025001A" w:rsidRPr="0025001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is a concept that is closely related to the concept of usability in accounting information</w:t>
      </w:r>
      <w:r w:rsidR="00304EA3" w:rsidRPr="0025001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r w:rsidR="00304EA3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Value relevance is useful for investigating the empirical relationship between stock market values ​​and accounting information included to assess the effect of accounting figures in a firm's fundamental assessment</w:t>
      </w:r>
      <w:r w:rsid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. </w:t>
      </w:r>
      <w:r w:rsidR="00215C12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F</w:t>
      </w:r>
      <w:r w:rsidR="00215C12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inancial statement</w:t>
      </w:r>
      <w:r w:rsid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s</w:t>
      </w:r>
      <w:r w:rsidR="00215C12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used by the company to deliver information.</w:t>
      </w:r>
      <w:r w:rsidR="00215C12" w:rsidRPr="00215C12">
        <w:t xml:space="preserve"> </w:t>
      </w:r>
      <w:r w:rsidR="00215C12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Published financial statements must be able to capture and summarize the true value of the company</w:t>
      </w:r>
      <w:r w:rsid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.</w:t>
      </w:r>
      <w:r w:rsidR="00304EA3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r w:rsidR="00215C12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Accounting information in </w:t>
      </w:r>
      <w:r w:rsidR="00215C12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financial statements </w:t>
      </w:r>
      <w:r w:rsidR="00304EA3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can be a benchmark for an enterprise's value increase </w:t>
      </w:r>
      <w:r w:rsidR="00215C12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that can increase stock prices. </w:t>
      </w:r>
      <w:r w:rsidR="008D06A5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This research aims to analyze the influence of the value relevance of accouting i</w:t>
      </w:r>
      <w:r w:rsidR="0025001A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>nformation contained in profit, book value, and cash flow</w:t>
      </w:r>
      <w:r w:rsidR="0045692B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to share</w:t>
      </w:r>
      <w:r w:rsidR="008D06A5" w:rsidRPr="00215C12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/>
        </w:rPr>
        <w:t xml:space="preserve"> prices.</w:t>
      </w:r>
    </w:p>
    <w:p w:rsidR="006E2ECF" w:rsidRPr="00304EA3" w:rsidRDefault="006E2ECF" w:rsidP="00304EA3">
      <w:pPr>
        <w:pStyle w:val="Default"/>
        <w:jc w:val="both"/>
        <w:rPr>
          <w:lang w:val="en-US"/>
        </w:rPr>
      </w:pPr>
    </w:p>
    <w:p w:rsidR="006E2ECF" w:rsidRDefault="006E2ECF" w:rsidP="006E2ECF">
      <w:pPr>
        <w:pStyle w:val="Default"/>
        <w:spacing w:after="200"/>
        <w:jc w:val="both"/>
        <w:rPr>
          <w:i/>
          <w:lang w:val="en-US"/>
        </w:rPr>
      </w:pPr>
      <w:r>
        <w:rPr>
          <w:i/>
          <w:lang w:val="en-US"/>
        </w:rPr>
        <w:t xml:space="preserve">The grand theories of this research are </w:t>
      </w:r>
      <w:r w:rsidR="00824AF7">
        <w:rPr>
          <w:i/>
          <w:lang w:val="en-US"/>
        </w:rPr>
        <w:t xml:space="preserve">efficient market theory, </w:t>
      </w:r>
      <w:r>
        <w:rPr>
          <w:i/>
          <w:lang w:val="en-US"/>
        </w:rPr>
        <w:t>clean surplus theory,</w:t>
      </w:r>
      <w:r w:rsidR="00824AF7">
        <w:rPr>
          <w:i/>
          <w:lang w:val="en-US"/>
        </w:rPr>
        <w:t>and signaling theory</w:t>
      </w:r>
      <w:r>
        <w:rPr>
          <w:i/>
          <w:lang w:val="en-US"/>
        </w:rPr>
        <w:t>. Clean surplus theory is talking about predicting and analyzes function of financial stateme</w:t>
      </w:r>
      <w:r w:rsidR="00824AF7">
        <w:rPr>
          <w:i/>
          <w:lang w:val="en-US"/>
        </w:rPr>
        <w:t>nt. Market efficient theory is talking about quality of the information itself. And  s</w:t>
      </w:r>
      <w:r>
        <w:rPr>
          <w:i/>
          <w:lang w:val="en-US"/>
        </w:rPr>
        <w:t>ignaling theory is talking about how the informat</w:t>
      </w:r>
      <w:r w:rsidR="00824AF7">
        <w:rPr>
          <w:i/>
          <w:lang w:val="en-US"/>
        </w:rPr>
        <w:t>ion impacts the community.</w:t>
      </w:r>
    </w:p>
    <w:p w:rsidR="006E2ECF" w:rsidRDefault="00345868" w:rsidP="00345868">
      <w:pPr>
        <w:pStyle w:val="Default"/>
        <w:jc w:val="both"/>
        <w:rPr>
          <w:i/>
          <w:lang w:val="en-US"/>
        </w:rPr>
      </w:pPr>
      <w:r>
        <w:rPr>
          <w:i/>
          <w:lang w:val="en-US"/>
        </w:rPr>
        <w:t>The population of this</w:t>
      </w:r>
      <w:r>
        <w:rPr>
          <w:i/>
        </w:rPr>
        <w:t xml:space="preserve"> </w:t>
      </w:r>
      <w:r w:rsidRPr="00345868">
        <w:rPr>
          <w:i/>
          <w:lang w:val="en-US"/>
        </w:rPr>
        <w:t>study is manufacturing companies listed in Indonesia S</w:t>
      </w:r>
      <w:r>
        <w:rPr>
          <w:i/>
          <w:lang w:val="en-US"/>
        </w:rPr>
        <w:t>tock Exchange that has a profit</w:t>
      </w:r>
      <w:r>
        <w:rPr>
          <w:i/>
        </w:rPr>
        <w:t xml:space="preserve"> </w:t>
      </w:r>
      <w:r>
        <w:rPr>
          <w:i/>
          <w:lang w:val="en-US"/>
        </w:rPr>
        <w:t>during the study period 2015–2017</w:t>
      </w:r>
      <w:r w:rsidRPr="00345868">
        <w:rPr>
          <w:i/>
          <w:lang w:val="en-US"/>
        </w:rPr>
        <w:t>.</w:t>
      </w:r>
      <w:r>
        <w:rPr>
          <w:i/>
          <w:lang w:val="en-US"/>
        </w:rPr>
        <w:t xml:space="preserve"> The number of population are 20 companies that are</w:t>
      </w:r>
      <w:r>
        <w:rPr>
          <w:i/>
        </w:rPr>
        <w:t xml:space="preserve"> </w:t>
      </w:r>
      <w:r>
        <w:rPr>
          <w:i/>
          <w:lang w:val="en-US"/>
        </w:rPr>
        <w:t>observed within 3</w:t>
      </w:r>
      <w:r w:rsidRPr="00345868">
        <w:rPr>
          <w:i/>
          <w:lang w:val="en-US"/>
        </w:rPr>
        <w:t xml:space="preserve"> years, in order to obtain a total of </w:t>
      </w:r>
      <w:r>
        <w:rPr>
          <w:i/>
          <w:lang w:val="en-US"/>
        </w:rPr>
        <w:t>60</w:t>
      </w:r>
      <w:r w:rsidRPr="00345868">
        <w:rPr>
          <w:i/>
          <w:lang w:val="en-US"/>
        </w:rPr>
        <w:t xml:space="preserve"> observations.</w:t>
      </w:r>
      <w:r w:rsidR="008246D2">
        <w:rPr>
          <w:i/>
        </w:rPr>
        <w:t xml:space="preserve"> Data technic analysis that </w:t>
      </w:r>
      <w:r w:rsidR="008246D2">
        <w:rPr>
          <w:i/>
          <w:lang w:val="en-US"/>
        </w:rPr>
        <w:t>used for</w:t>
      </w:r>
      <w:r w:rsidR="006E2ECF">
        <w:rPr>
          <w:i/>
          <w:lang w:val="en-US"/>
        </w:rPr>
        <w:t xml:space="preserve"> ana</w:t>
      </w:r>
      <w:r w:rsidR="008246D2">
        <w:rPr>
          <w:i/>
          <w:lang w:val="en-US"/>
        </w:rPr>
        <w:t>lizing</w:t>
      </w:r>
      <w:r w:rsidR="006E2ECF">
        <w:rPr>
          <w:i/>
          <w:lang w:val="en-US"/>
        </w:rPr>
        <w:t xml:space="preserve"> in this research are pooling, classical assumption, statistic descriptive test, F-test, t-test, and coefficient determination of R square</w:t>
      </w:r>
      <w:r w:rsidR="00304EA3">
        <w:rPr>
          <w:i/>
          <w:lang w:val="en-US"/>
        </w:rPr>
        <w:t xml:space="preserve"> by using</w:t>
      </w:r>
      <w:r w:rsidR="002914E7">
        <w:rPr>
          <w:i/>
          <w:lang w:val="en-US"/>
        </w:rPr>
        <w:t xml:space="preserve"> SPSS 20.0 </w:t>
      </w:r>
      <w:r w:rsidR="008246D2">
        <w:rPr>
          <w:i/>
          <w:lang w:val="en-US"/>
        </w:rPr>
        <w:t xml:space="preserve">. </w:t>
      </w:r>
      <w:r w:rsidR="008246D2">
        <w:rPr>
          <w:i/>
        </w:rPr>
        <w:t>The company’s data source</w:t>
      </w:r>
      <w:r w:rsidR="006E2ECF">
        <w:rPr>
          <w:i/>
          <w:lang w:val="en-US"/>
        </w:rPr>
        <w:t xml:space="preserve"> obtained from </w:t>
      </w:r>
      <w:hyperlink r:id="rId8" w:history="1">
        <w:r w:rsidR="008246D2" w:rsidRPr="00E60778">
          <w:rPr>
            <w:rStyle w:val="Hyperlink"/>
            <w:i/>
            <w:lang w:val="en-US"/>
          </w:rPr>
          <w:t>www.idx.co.id</w:t>
        </w:r>
      </w:hyperlink>
      <w:r w:rsidR="00824AF7">
        <w:rPr>
          <w:i/>
          <w:lang w:val="en-US"/>
        </w:rPr>
        <w:t>.</w:t>
      </w:r>
    </w:p>
    <w:p w:rsidR="008246D2" w:rsidRDefault="008246D2" w:rsidP="00345868">
      <w:pPr>
        <w:pStyle w:val="Default"/>
        <w:jc w:val="both"/>
        <w:rPr>
          <w:i/>
          <w:lang w:val="en-US"/>
        </w:rPr>
      </w:pPr>
    </w:p>
    <w:p w:rsidR="006E2ECF" w:rsidRDefault="008246D2" w:rsidP="006E2ECF">
      <w:pPr>
        <w:pStyle w:val="Default"/>
        <w:spacing w:after="200"/>
        <w:jc w:val="both"/>
        <w:rPr>
          <w:i/>
          <w:lang w:val="en-US"/>
        </w:rPr>
      </w:pPr>
      <w:r>
        <w:rPr>
          <w:i/>
          <w:lang w:val="en-US"/>
        </w:rPr>
        <w:t>The result form the proved</w:t>
      </w:r>
      <w:r w:rsidR="006E2ECF">
        <w:rPr>
          <w:i/>
          <w:lang w:val="en-US"/>
        </w:rPr>
        <w:t xml:space="preserve"> that data can be pool</w:t>
      </w:r>
      <w:r>
        <w:rPr>
          <w:i/>
        </w:rPr>
        <w:t>ed</w:t>
      </w:r>
      <w:r w:rsidR="006E2ECF">
        <w:rPr>
          <w:i/>
          <w:lang w:val="en-US"/>
        </w:rPr>
        <w:t xml:space="preserve">. </w:t>
      </w:r>
      <w:r w:rsidRPr="008246D2">
        <w:rPr>
          <w:i/>
          <w:lang w:val="en-US"/>
        </w:rPr>
        <w:t>For the t-test the co</w:t>
      </w:r>
      <w:r w:rsidR="00D41E16">
        <w:rPr>
          <w:i/>
          <w:lang w:val="en-US"/>
        </w:rPr>
        <w:t>nclusions</w:t>
      </w:r>
      <w:r w:rsidR="00D41E16">
        <w:rPr>
          <w:i/>
        </w:rPr>
        <w:t>, only</w:t>
      </w:r>
      <w:r>
        <w:rPr>
          <w:i/>
          <w:lang w:val="en-US"/>
        </w:rPr>
        <w:t xml:space="preserve"> profit and book value that have</w:t>
      </w:r>
      <w:r w:rsidRPr="008246D2">
        <w:rPr>
          <w:i/>
          <w:lang w:val="en-US"/>
        </w:rPr>
        <w:t xml:space="preserve"> value relevance to the share price with </w:t>
      </w:r>
      <w:r>
        <w:rPr>
          <w:i/>
        </w:rPr>
        <w:t xml:space="preserve">each </w:t>
      </w:r>
      <w:r w:rsidRPr="008246D2">
        <w:rPr>
          <w:i/>
          <w:lang w:val="en-US"/>
        </w:rPr>
        <w:t>r</w:t>
      </w:r>
      <w:r>
        <w:rPr>
          <w:i/>
          <w:lang w:val="en-US"/>
        </w:rPr>
        <w:t xml:space="preserve">esult 0.000 &lt; 0.05, and for </w:t>
      </w:r>
      <w:r>
        <w:rPr>
          <w:i/>
        </w:rPr>
        <w:t>cash flow</w:t>
      </w:r>
      <w:r>
        <w:rPr>
          <w:i/>
          <w:lang w:val="en-US"/>
        </w:rPr>
        <w:t xml:space="preserve"> </w:t>
      </w:r>
      <w:r>
        <w:rPr>
          <w:i/>
        </w:rPr>
        <w:t xml:space="preserve">it </w:t>
      </w:r>
      <w:r w:rsidR="00D41E16">
        <w:rPr>
          <w:i/>
          <w:lang w:val="en-US"/>
        </w:rPr>
        <w:t>doesn’t have</w:t>
      </w:r>
      <w:r>
        <w:rPr>
          <w:i/>
          <w:lang w:val="en-US"/>
        </w:rPr>
        <w:t xml:space="preserve"> </w:t>
      </w:r>
      <w:r w:rsidRPr="008246D2">
        <w:rPr>
          <w:i/>
          <w:lang w:val="en-US"/>
        </w:rPr>
        <w:t>value releva</w:t>
      </w:r>
      <w:r>
        <w:rPr>
          <w:i/>
          <w:lang w:val="en-US"/>
        </w:rPr>
        <w:t>nce to the share price with</w:t>
      </w:r>
      <w:r w:rsidRPr="008246D2">
        <w:rPr>
          <w:i/>
          <w:lang w:val="en-US"/>
        </w:rPr>
        <w:t xml:space="preserve"> result </w:t>
      </w:r>
      <w:r>
        <w:rPr>
          <w:i/>
          <w:lang w:val="en-US"/>
        </w:rPr>
        <w:t>0.231</w:t>
      </w:r>
      <w:r w:rsidRPr="008246D2">
        <w:rPr>
          <w:i/>
          <w:lang w:val="en-US"/>
        </w:rPr>
        <w:t xml:space="preserve"> </w:t>
      </w:r>
      <w:r w:rsidR="00D41E16">
        <w:rPr>
          <w:i/>
          <w:lang w:val="en-US"/>
        </w:rPr>
        <w:t>&gt; 0.05.</w:t>
      </w:r>
      <w:r w:rsidRPr="008246D2">
        <w:rPr>
          <w:i/>
          <w:lang w:val="en-US"/>
        </w:rPr>
        <w:t xml:space="preserve"> </w:t>
      </w:r>
      <w:r w:rsidR="006E2ECF">
        <w:rPr>
          <w:i/>
          <w:lang w:val="en-US"/>
        </w:rPr>
        <w:t>For the F-test the resul</w:t>
      </w:r>
      <w:r w:rsidR="00824AF7">
        <w:rPr>
          <w:i/>
          <w:lang w:val="en-US"/>
        </w:rPr>
        <w:t>t</w:t>
      </w:r>
      <w:r w:rsidR="00304EA3">
        <w:rPr>
          <w:i/>
          <w:lang w:val="en-US"/>
        </w:rPr>
        <w:t xml:space="preserve"> at 0.000 &lt; 0.05</w:t>
      </w:r>
      <w:r w:rsidR="00824AF7">
        <w:rPr>
          <w:i/>
          <w:lang w:val="en-US"/>
        </w:rPr>
        <w:t xml:space="preserve"> said that </w:t>
      </w:r>
      <w:r>
        <w:rPr>
          <w:i/>
        </w:rPr>
        <w:t>profit, book value and cash flow</w:t>
      </w:r>
      <w:r w:rsidR="006E2ECF">
        <w:rPr>
          <w:i/>
          <w:lang w:val="en-US"/>
        </w:rPr>
        <w:t xml:space="preserve"> have a value relevance to the share price. For the coefficient of determination of R square test told us that all variables can describe va</w:t>
      </w:r>
      <w:r w:rsidR="00824AF7">
        <w:rPr>
          <w:i/>
          <w:lang w:val="en-US"/>
        </w:rPr>
        <w:t>riatio</w:t>
      </w:r>
      <w:r>
        <w:rPr>
          <w:i/>
          <w:lang w:val="en-US"/>
        </w:rPr>
        <w:t>n of the share price by 75.9</w:t>
      </w:r>
      <w:r w:rsidR="006E2ECF">
        <w:rPr>
          <w:i/>
          <w:lang w:val="en-US"/>
        </w:rPr>
        <w:t>%.</w:t>
      </w:r>
    </w:p>
    <w:p w:rsidR="006E2ECF" w:rsidRDefault="008246D2" w:rsidP="006E2ECF">
      <w:pPr>
        <w:pStyle w:val="Default"/>
        <w:spacing w:after="200"/>
        <w:jc w:val="both"/>
        <w:rPr>
          <w:i/>
          <w:lang w:val="en-US"/>
        </w:rPr>
      </w:pPr>
      <w:r>
        <w:rPr>
          <w:i/>
          <w:lang w:val="en-US"/>
        </w:rPr>
        <w:t>This research shows that cash flow</w:t>
      </w:r>
      <w:r w:rsidR="006E2ECF">
        <w:rPr>
          <w:i/>
          <w:lang w:val="en-US"/>
        </w:rPr>
        <w:t xml:space="preserve"> doesn’t have a value relevance to the share price, </w:t>
      </w:r>
      <w:r>
        <w:rPr>
          <w:i/>
        </w:rPr>
        <w:t>book value</w:t>
      </w:r>
      <w:r w:rsidR="006E2ECF">
        <w:rPr>
          <w:i/>
          <w:lang w:val="en-US"/>
        </w:rPr>
        <w:t xml:space="preserve"> </w:t>
      </w:r>
      <w:r>
        <w:rPr>
          <w:i/>
          <w:lang w:val="en-US"/>
        </w:rPr>
        <w:t>has</w:t>
      </w:r>
      <w:r w:rsidR="006E2ECF">
        <w:rPr>
          <w:i/>
          <w:lang w:val="en-US"/>
        </w:rPr>
        <w:t xml:space="preserve"> a value relevance to the shar</w:t>
      </w:r>
      <w:r>
        <w:rPr>
          <w:i/>
          <w:lang w:val="en-US"/>
        </w:rPr>
        <w:t>e price, and profit</w:t>
      </w:r>
      <w:r w:rsidR="00824AF7">
        <w:rPr>
          <w:i/>
          <w:lang w:val="en-US"/>
        </w:rPr>
        <w:t xml:space="preserve"> has</w:t>
      </w:r>
      <w:r w:rsidR="006E2ECF">
        <w:rPr>
          <w:i/>
          <w:lang w:val="en-US"/>
        </w:rPr>
        <w:t xml:space="preserve"> a valu</w:t>
      </w:r>
      <w:r w:rsidR="00824AF7">
        <w:rPr>
          <w:i/>
          <w:lang w:val="en-US"/>
        </w:rPr>
        <w:t>e relevance to the share price.</w:t>
      </w:r>
    </w:p>
    <w:p w:rsidR="00304EA3" w:rsidRDefault="00304EA3" w:rsidP="006E2ECF">
      <w:pPr>
        <w:pStyle w:val="Default"/>
        <w:spacing w:after="200"/>
        <w:jc w:val="both"/>
        <w:rPr>
          <w:i/>
          <w:lang w:val="en-US"/>
        </w:rPr>
      </w:pPr>
    </w:p>
    <w:p w:rsidR="00304EA3" w:rsidRPr="0045692B" w:rsidRDefault="00304EA3" w:rsidP="006E2ECF">
      <w:pPr>
        <w:pStyle w:val="Default"/>
        <w:spacing w:after="200"/>
        <w:jc w:val="both"/>
      </w:pPr>
      <w:r>
        <w:rPr>
          <w:i/>
          <w:lang w:val="en-US"/>
        </w:rPr>
        <w:t xml:space="preserve">Keyword : Value Relevance, </w:t>
      </w:r>
      <w:r w:rsidR="0045692B">
        <w:rPr>
          <w:i/>
        </w:rPr>
        <w:t>Profit, Book Value, Cash Flow</w:t>
      </w:r>
      <w:r w:rsidR="0045692B">
        <w:rPr>
          <w:i/>
          <w:lang w:val="en-US"/>
        </w:rPr>
        <w:t xml:space="preserve">, </w:t>
      </w:r>
      <w:r w:rsidR="0045692B">
        <w:rPr>
          <w:i/>
        </w:rPr>
        <w:t>Share Price</w:t>
      </w:r>
    </w:p>
    <w:p w:rsidR="006E2ECF" w:rsidRDefault="006E2ECF" w:rsidP="006E2ECF">
      <w:pPr>
        <w:jc w:val="center"/>
        <w:rPr>
          <w:rFonts w:ascii="Times New Roman" w:hAnsi="Times New Roman" w:cs="Times New Roman"/>
          <w:b/>
          <w:sz w:val="24"/>
        </w:rPr>
      </w:pPr>
    </w:p>
    <w:p w:rsidR="006E2ECF" w:rsidRDefault="006E2ECF" w:rsidP="006E2E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bookmarkStart w:id="1" w:name="_GoBack"/>
      <w:bookmarkEnd w:id="0"/>
      <w:bookmarkEnd w:id="1"/>
    </w:p>
    <w:sectPr w:rsidR="006E2ECF" w:rsidSect="002B52DA">
      <w:footerReference w:type="default" r:id="rId9"/>
      <w:pgSz w:w="11907" w:h="16839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B7" w:rsidRDefault="00D06EB7" w:rsidP="001065A8">
      <w:pPr>
        <w:spacing w:after="0" w:line="240" w:lineRule="auto"/>
      </w:pPr>
      <w:r>
        <w:separator/>
      </w:r>
    </w:p>
  </w:endnote>
  <w:endnote w:type="continuationSeparator" w:id="0">
    <w:p w:rsidR="00D06EB7" w:rsidRDefault="00D06EB7" w:rsidP="0010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851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276" w:rsidRDefault="00A13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04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E2ECF" w:rsidRDefault="006E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B7" w:rsidRDefault="00D06EB7" w:rsidP="001065A8">
      <w:pPr>
        <w:spacing w:after="0" w:line="240" w:lineRule="auto"/>
      </w:pPr>
      <w:r>
        <w:separator/>
      </w:r>
    </w:p>
  </w:footnote>
  <w:footnote w:type="continuationSeparator" w:id="0">
    <w:p w:rsidR="00D06EB7" w:rsidRDefault="00D06EB7" w:rsidP="0010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A33B5"/>
    <w:multiLevelType w:val="hybridMultilevel"/>
    <w:tmpl w:val="449473BC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90A"/>
    <w:multiLevelType w:val="hybridMultilevel"/>
    <w:tmpl w:val="F1969F2A"/>
    <w:lvl w:ilvl="0" w:tplc="9D3C8C2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382DA6"/>
    <w:multiLevelType w:val="hybridMultilevel"/>
    <w:tmpl w:val="AC42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EF2"/>
    <w:multiLevelType w:val="hybridMultilevel"/>
    <w:tmpl w:val="ACBAFE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80523D"/>
    <w:multiLevelType w:val="hybridMultilevel"/>
    <w:tmpl w:val="23E458D6"/>
    <w:lvl w:ilvl="0" w:tplc="79B8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037206"/>
    <w:multiLevelType w:val="hybridMultilevel"/>
    <w:tmpl w:val="255C7CF2"/>
    <w:lvl w:ilvl="0" w:tplc="807A557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066783"/>
    <w:multiLevelType w:val="hybridMultilevel"/>
    <w:tmpl w:val="BBA09146"/>
    <w:lvl w:ilvl="0" w:tplc="AE0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DB1A04"/>
    <w:multiLevelType w:val="hybridMultilevel"/>
    <w:tmpl w:val="A6580DF6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5E0"/>
    <w:multiLevelType w:val="hybridMultilevel"/>
    <w:tmpl w:val="FBA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63C"/>
    <w:multiLevelType w:val="hybridMultilevel"/>
    <w:tmpl w:val="264C7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0CA2B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CCC8F6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7758"/>
    <w:multiLevelType w:val="hybridMultilevel"/>
    <w:tmpl w:val="F9C4A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1749D30">
      <w:start w:val="1"/>
      <w:numFmt w:val="decimal"/>
      <w:lvlText w:val="(%4)"/>
      <w:lvlJc w:val="left"/>
      <w:pPr>
        <w:ind w:left="3690" w:hanging="360"/>
      </w:pPr>
      <w:rPr>
        <w:rFonts w:hint="default"/>
        <w:i w:val="0"/>
      </w:r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07B73"/>
    <w:multiLevelType w:val="hybridMultilevel"/>
    <w:tmpl w:val="287475F2"/>
    <w:lvl w:ilvl="0" w:tplc="1366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E82D9D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12D35C8"/>
    <w:multiLevelType w:val="hybridMultilevel"/>
    <w:tmpl w:val="452642EE"/>
    <w:lvl w:ilvl="0" w:tplc="1D7CA4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A118E0"/>
    <w:multiLevelType w:val="hybridMultilevel"/>
    <w:tmpl w:val="FD427136"/>
    <w:lvl w:ilvl="0" w:tplc="F49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3762B"/>
    <w:multiLevelType w:val="hybridMultilevel"/>
    <w:tmpl w:val="0A26A81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C9384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B4409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715"/>
    <w:multiLevelType w:val="hybridMultilevel"/>
    <w:tmpl w:val="BD0AB554"/>
    <w:lvl w:ilvl="0" w:tplc="5FBC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A0291"/>
    <w:multiLevelType w:val="hybridMultilevel"/>
    <w:tmpl w:val="146609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9124E"/>
    <w:multiLevelType w:val="hybridMultilevel"/>
    <w:tmpl w:val="F84E5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B9"/>
    <w:multiLevelType w:val="hybridMultilevel"/>
    <w:tmpl w:val="88E8C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8DCC45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i/>
      </w:rPr>
    </w:lvl>
    <w:lvl w:ilvl="2" w:tplc="5456C3E8">
      <w:start w:val="1"/>
      <w:numFmt w:val="decimal"/>
      <w:lvlText w:val="%3)"/>
      <w:lvlJc w:val="left"/>
      <w:pPr>
        <w:ind w:left="30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52731A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4871FA"/>
    <w:multiLevelType w:val="hybridMultilevel"/>
    <w:tmpl w:val="2928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533B9"/>
    <w:multiLevelType w:val="hybridMultilevel"/>
    <w:tmpl w:val="554EE9B6"/>
    <w:lvl w:ilvl="0" w:tplc="10E81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D962C6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80159C2"/>
    <w:multiLevelType w:val="hybridMultilevel"/>
    <w:tmpl w:val="D020FB58"/>
    <w:lvl w:ilvl="0" w:tplc="FB0CB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072D4"/>
    <w:multiLevelType w:val="hybridMultilevel"/>
    <w:tmpl w:val="5DFAC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078F"/>
    <w:multiLevelType w:val="hybridMultilevel"/>
    <w:tmpl w:val="62828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26B9C"/>
    <w:multiLevelType w:val="hybridMultilevel"/>
    <w:tmpl w:val="CB36857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A3D0C"/>
    <w:multiLevelType w:val="hybridMultilevel"/>
    <w:tmpl w:val="0BDA2476"/>
    <w:lvl w:ilvl="0" w:tplc="BDC23D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3946799"/>
    <w:multiLevelType w:val="hybridMultilevel"/>
    <w:tmpl w:val="45C6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E6C74D0"/>
    <w:multiLevelType w:val="hybridMultilevel"/>
    <w:tmpl w:val="82E04072"/>
    <w:lvl w:ilvl="0" w:tplc="2ECEE64A">
      <w:start w:val="1"/>
      <w:numFmt w:val="decimal"/>
      <w:lvlText w:val="(%1)"/>
      <w:lvlJc w:val="lef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07DEF"/>
    <w:multiLevelType w:val="hybridMultilevel"/>
    <w:tmpl w:val="3718230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F2075D1"/>
    <w:multiLevelType w:val="hybridMultilevel"/>
    <w:tmpl w:val="2F088ED2"/>
    <w:lvl w:ilvl="0" w:tplc="B97EA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275C1"/>
    <w:multiLevelType w:val="hybridMultilevel"/>
    <w:tmpl w:val="08F61C58"/>
    <w:lvl w:ilvl="0" w:tplc="C568BA7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E40C663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C1F2A"/>
    <w:multiLevelType w:val="hybridMultilevel"/>
    <w:tmpl w:val="771C10D2"/>
    <w:lvl w:ilvl="0" w:tplc="4E0C9384">
      <w:start w:val="1"/>
      <w:numFmt w:val="decimal"/>
      <w:lvlText w:val="(%1)"/>
      <w:lvlJc w:val="lef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52C3E"/>
    <w:multiLevelType w:val="hybridMultilevel"/>
    <w:tmpl w:val="0296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6197AD8"/>
    <w:multiLevelType w:val="hybridMultilevel"/>
    <w:tmpl w:val="1DCC83C2"/>
    <w:lvl w:ilvl="0" w:tplc="F86CCBC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68B0340"/>
    <w:multiLevelType w:val="hybridMultilevel"/>
    <w:tmpl w:val="2EF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7"/>
  </w:num>
  <w:num w:numId="3">
    <w:abstractNumId w:val="8"/>
  </w:num>
  <w:num w:numId="4">
    <w:abstractNumId w:val="16"/>
  </w:num>
  <w:num w:numId="5">
    <w:abstractNumId w:val="29"/>
  </w:num>
  <w:num w:numId="6">
    <w:abstractNumId w:val="23"/>
  </w:num>
  <w:num w:numId="7">
    <w:abstractNumId w:val="36"/>
  </w:num>
  <w:num w:numId="8">
    <w:abstractNumId w:val="14"/>
  </w:num>
  <w:num w:numId="9">
    <w:abstractNumId w:val="12"/>
  </w:num>
  <w:num w:numId="10">
    <w:abstractNumId w:val="2"/>
  </w:num>
  <w:num w:numId="11">
    <w:abstractNumId w:val="47"/>
  </w:num>
  <w:num w:numId="12">
    <w:abstractNumId w:val="34"/>
  </w:num>
  <w:num w:numId="13">
    <w:abstractNumId w:val="32"/>
  </w:num>
  <w:num w:numId="14">
    <w:abstractNumId w:val="21"/>
  </w:num>
  <w:num w:numId="15">
    <w:abstractNumId w:val="25"/>
  </w:num>
  <w:num w:numId="16">
    <w:abstractNumId w:val="43"/>
  </w:num>
  <w:num w:numId="17">
    <w:abstractNumId w:val="35"/>
  </w:num>
  <w:num w:numId="18">
    <w:abstractNumId w:val="40"/>
  </w:num>
  <w:num w:numId="19">
    <w:abstractNumId w:val="15"/>
  </w:num>
  <w:num w:numId="20">
    <w:abstractNumId w:val="46"/>
  </w:num>
  <w:num w:numId="21">
    <w:abstractNumId w:val="38"/>
  </w:num>
  <w:num w:numId="22">
    <w:abstractNumId w:val="31"/>
  </w:num>
  <w:num w:numId="23">
    <w:abstractNumId w:val="26"/>
  </w:num>
  <w:num w:numId="24">
    <w:abstractNumId w:val="49"/>
  </w:num>
  <w:num w:numId="25">
    <w:abstractNumId w:val="9"/>
  </w:num>
  <w:num w:numId="26">
    <w:abstractNumId w:val="20"/>
  </w:num>
  <w:num w:numId="27">
    <w:abstractNumId w:val="18"/>
  </w:num>
  <w:num w:numId="28">
    <w:abstractNumId w:val="1"/>
  </w:num>
  <w:num w:numId="29">
    <w:abstractNumId w:val="5"/>
  </w:num>
  <w:num w:numId="30">
    <w:abstractNumId w:val="44"/>
  </w:num>
  <w:num w:numId="31">
    <w:abstractNumId w:val="27"/>
  </w:num>
  <w:num w:numId="32">
    <w:abstractNumId w:val="41"/>
  </w:num>
  <w:num w:numId="33">
    <w:abstractNumId w:val="42"/>
  </w:num>
  <w:num w:numId="34">
    <w:abstractNumId w:val="3"/>
  </w:num>
  <w:num w:numId="35">
    <w:abstractNumId w:val="33"/>
  </w:num>
  <w:num w:numId="36">
    <w:abstractNumId w:val="48"/>
  </w:num>
  <w:num w:numId="37">
    <w:abstractNumId w:val="37"/>
  </w:num>
  <w:num w:numId="38">
    <w:abstractNumId w:val="24"/>
  </w:num>
  <w:num w:numId="39">
    <w:abstractNumId w:val="17"/>
  </w:num>
  <w:num w:numId="40">
    <w:abstractNumId w:val="19"/>
  </w:num>
  <w:num w:numId="41">
    <w:abstractNumId w:val="0"/>
  </w:num>
  <w:num w:numId="42">
    <w:abstractNumId w:val="6"/>
  </w:num>
  <w:num w:numId="43">
    <w:abstractNumId w:val="30"/>
  </w:num>
  <w:num w:numId="44">
    <w:abstractNumId w:val="11"/>
  </w:num>
  <w:num w:numId="45">
    <w:abstractNumId w:val="10"/>
  </w:num>
  <w:num w:numId="46">
    <w:abstractNumId w:val="13"/>
  </w:num>
  <w:num w:numId="47">
    <w:abstractNumId w:val="22"/>
  </w:num>
  <w:num w:numId="48">
    <w:abstractNumId w:val="45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8"/>
    <w:rsid w:val="00013F80"/>
    <w:rsid w:val="000164C3"/>
    <w:rsid w:val="000270E5"/>
    <w:rsid w:val="00043A8F"/>
    <w:rsid w:val="000522E3"/>
    <w:rsid w:val="00054435"/>
    <w:rsid w:val="00066A62"/>
    <w:rsid w:val="00077F74"/>
    <w:rsid w:val="00083642"/>
    <w:rsid w:val="0008740D"/>
    <w:rsid w:val="000948DE"/>
    <w:rsid w:val="00094D7C"/>
    <w:rsid w:val="000A390A"/>
    <w:rsid w:val="000B0827"/>
    <w:rsid w:val="000C6AFF"/>
    <w:rsid w:val="000C76AC"/>
    <w:rsid w:val="000D679F"/>
    <w:rsid w:val="000E28AF"/>
    <w:rsid w:val="000F02AB"/>
    <w:rsid w:val="00101412"/>
    <w:rsid w:val="001065A8"/>
    <w:rsid w:val="00106FBE"/>
    <w:rsid w:val="001135E1"/>
    <w:rsid w:val="00115B15"/>
    <w:rsid w:val="00136431"/>
    <w:rsid w:val="0013750E"/>
    <w:rsid w:val="00140D82"/>
    <w:rsid w:val="00143C18"/>
    <w:rsid w:val="00151AA5"/>
    <w:rsid w:val="001A0690"/>
    <w:rsid w:val="001A70C2"/>
    <w:rsid w:val="001B7CAC"/>
    <w:rsid w:val="001C0A9C"/>
    <w:rsid w:val="001C5C7F"/>
    <w:rsid w:val="001D2212"/>
    <w:rsid w:val="001D3056"/>
    <w:rsid w:val="001E6FF2"/>
    <w:rsid w:val="001F785F"/>
    <w:rsid w:val="00200763"/>
    <w:rsid w:val="002012EC"/>
    <w:rsid w:val="00214F18"/>
    <w:rsid w:val="00215C12"/>
    <w:rsid w:val="00224662"/>
    <w:rsid w:val="00225B3F"/>
    <w:rsid w:val="00246F45"/>
    <w:rsid w:val="0025001A"/>
    <w:rsid w:val="002605F3"/>
    <w:rsid w:val="0027315E"/>
    <w:rsid w:val="0027771B"/>
    <w:rsid w:val="00280195"/>
    <w:rsid w:val="00280B87"/>
    <w:rsid w:val="00282833"/>
    <w:rsid w:val="002914E7"/>
    <w:rsid w:val="00294E3C"/>
    <w:rsid w:val="002A2483"/>
    <w:rsid w:val="002A2898"/>
    <w:rsid w:val="002A6A70"/>
    <w:rsid w:val="002B52DA"/>
    <w:rsid w:val="002C149B"/>
    <w:rsid w:val="002C5EA3"/>
    <w:rsid w:val="002D44D8"/>
    <w:rsid w:val="002F3CC6"/>
    <w:rsid w:val="002F669C"/>
    <w:rsid w:val="002F6D99"/>
    <w:rsid w:val="00304EA3"/>
    <w:rsid w:val="00326549"/>
    <w:rsid w:val="0033435F"/>
    <w:rsid w:val="00341FC3"/>
    <w:rsid w:val="00345868"/>
    <w:rsid w:val="00346A68"/>
    <w:rsid w:val="003607C7"/>
    <w:rsid w:val="003729E5"/>
    <w:rsid w:val="0037416C"/>
    <w:rsid w:val="00376B15"/>
    <w:rsid w:val="0038282E"/>
    <w:rsid w:val="00386584"/>
    <w:rsid w:val="003B3FCA"/>
    <w:rsid w:val="003B4315"/>
    <w:rsid w:val="003B6C5A"/>
    <w:rsid w:val="003D3350"/>
    <w:rsid w:val="003D6738"/>
    <w:rsid w:val="003D772B"/>
    <w:rsid w:val="003E13DB"/>
    <w:rsid w:val="003E2BBF"/>
    <w:rsid w:val="003E5F3E"/>
    <w:rsid w:val="003F50C9"/>
    <w:rsid w:val="00420779"/>
    <w:rsid w:val="00420FC1"/>
    <w:rsid w:val="00422DB9"/>
    <w:rsid w:val="0042353D"/>
    <w:rsid w:val="00425386"/>
    <w:rsid w:val="004267CE"/>
    <w:rsid w:val="00427371"/>
    <w:rsid w:val="00431355"/>
    <w:rsid w:val="00435DAD"/>
    <w:rsid w:val="004541BF"/>
    <w:rsid w:val="0045692B"/>
    <w:rsid w:val="00472D1D"/>
    <w:rsid w:val="0048465B"/>
    <w:rsid w:val="004A5652"/>
    <w:rsid w:val="004B3BFF"/>
    <w:rsid w:val="004C101F"/>
    <w:rsid w:val="004C144A"/>
    <w:rsid w:val="004C619C"/>
    <w:rsid w:val="004D3CD5"/>
    <w:rsid w:val="004E5AD5"/>
    <w:rsid w:val="004E5F86"/>
    <w:rsid w:val="005017CE"/>
    <w:rsid w:val="005018DE"/>
    <w:rsid w:val="00511B0D"/>
    <w:rsid w:val="005237E2"/>
    <w:rsid w:val="00525C77"/>
    <w:rsid w:val="005314C0"/>
    <w:rsid w:val="00542254"/>
    <w:rsid w:val="00544B28"/>
    <w:rsid w:val="00547D8C"/>
    <w:rsid w:val="00565228"/>
    <w:rsid w:val="00567D92"/>
    <w:rsid w:val="00570F73"/>
    <w:rsid w:val="00574D41"/>
    <w:rsid w:val="005862A0"/>
    <w:rsid w:val="00587DBC"/>
    <w:rsid w:val="00592FE6"/>
    <w:rsid w:val="005A615F"/>
    <w:rsid w:val="005B3046"/>
    <w:rsid w:val="005C6713"/>
    <w:rsid w:val="005E7D16"/>
    <w:rsid w:val="00612C10"/>
    <w:rsid w:val="0062445D"/>
    <w:rsid w:val="00625E2C"/>
    <w:rsid w:val="00630AA2"/>
    <w:rsid w:val="006367C9"/>
    <w:rsid w:val="00642BD4"/>
    <w:rsid w:val="0064630E"/>
    <w:rsid w:val="00651B55"/>
    <w:rsid w:val="00660E8E"/>
    <w:rsid w:val="0066163A"/>
    <w:rsid w:val="00667105"/>
    <w:rsid w:val="00675B09"/>
    <w:rsid w:val="00680BF0"/>
    <w:rsid w:val="00687059"/>
    <w:rsid w:val="006A0A05"/>
    <w:rsid w:val="006A621E"/>
    <w:rsid w:val="006B12A8"/>
    <w:rsid w:val="006C56B9"/>
    <w:rsid w:val="006D7190"/>
    <w:rsid w:val="006E2ECF"/>
    <w:rsid w:val="006F331D"/>
    <w:rsid w:val="006F3B91"/>
    <w:rsid w:val="00701DCC"/>
    <w:rsid w:val="007023BA"/>
    <w:rsid w:val="00703475"/>
    <w:rsid w:val="00705C63"/>
    <w:rsid w:val="00710278"/>
    <w:rsid w:val="00713F35"/>
    <w:rsid w:val="007156F0"/>
    <w:rsid w:val="00721412"/>
    <w:rsid w:val="007233F2"/>
    <w:rsid w:val="00735DB8"/>
    <w:rsid w:val="007362E9"/>
    <w:rsid w:val="0074311D"/>
    <w:rsid w:val="00765494"/>
    <w:rsid w:val="00773EAE"/>
    <w:rsid w:val="00774740"/>
    <w:rsid w:val="00787409"/>
    <w:rsid w:val="007A3FC2"/>
    <w:rsid w:val="007B305F"/>
    <w:rsid w:val="007B4778"/>
    <w:rsid w:val="007C18FF"/>
    <w:rsid w:val="007C45A4"/>
    <w:rsid w:val="007C5578"/>
    <w:rsid w:val="007D0043"/>
    <w:rsid w:val="007E56B3"/>
    <w:rsid w:val="007F7EB5"/>
    <w:rsid w:val="00802061"/>
    <w:rsid w:val="008042EB"/>
    <w:rsid w:val="008045B8"/>
    <w:rsid w:val="0081425D"/>
    <w:rsid w:val="00817563"/>
    <w:rsid w:val="008246D2"/>
    <w:rsid w:val="00824AF7"/>
    <w:rsid w:val="0083057C"/>
    <w:rsid w:val="008309CD"/>
    <w:rsid w:val="00834C4D"/>
    <w:rsid w:val="0084216C"/>
    <w:rsid w:val="0084622F"/>
    <w:rsid w:val="00846B55"/>
    <w:rsid w:val="00860F0A"/>
    <w:rsid w:val="0086495E"/>
    <w:rsid w:val="008715E4"/>
    <w:rsid w:val="008728F9"/>
    <w:rsid w:val="008831D7"/>
    <w:rsid w:val="00883D27"/>
    <w:rsid w:val="00887AC3"/>
    <w:rsid w:val="008949B6"/>
    <w:rsid w:val="0089733B"/>
    <w:rsid w:val="008B29FE"/>
    <w:rsid w:val="008B2AC4"/>
    <w:rsid w:val="008B769B"/>
    <w:rsid w:val="008C2DDA"/>
    <w:rsid w:val="008C5FED"/>
    <w:rsid w:val="008C7FCA"/>
    <w:rsid w:val="008D06A5"/>
    <w:rsid w:val="008D4C8C"/>
    <w:rsid w:val="008E008D"/>
    <w:rsid w:val="008E5459"/>
    <w:rsid w:val="008F6ACC"/>
    <w:rsid w:val="0090004B"/>
    <w:rsid w:val="00912DAB"/>
    <w:rsid w:val="0091683A"/>
    <w:rsid w:val="00922CF1"/>
    <w:rsid w:val="0093076E"/>
    <w:rsid w:val="00943CBB"/>
    <w:rsid w:val="00945BA6"/>
    <w:rsid w:val="00946A18"/>
    <w:rsid w:val="00961932"/>
    <w:rsid w:val="009626EC"/>
    <w:rsid w:val="00972F87"/>
    <w:rsid w:val="009A6092"/>
    <w:rsid w:val="009B1066"/>
    <w:rsid w:val="009C0F3D"/>
    <w:rsid w:val="009C5022"/>
    <w:rsid w:val="009C5F8A"/>
    <w:rsid w:val="009D2F43"/>
    <w:rsid w:val="009D7667"/>
    <w:rsid w:val="009E3AE8"/>
    <w:rsid w:val="009E5038"/>
    <w:rsid w:val="00A05591"/>
    <w:rsid w:val="00A10271"/>
    <w:rsid w:val="00A13276"/>
    <w:rsid w:val="00A15EC6"/>
    <w:rsid w:val="00A2371A"/>
    <w:rsid w:val="00A31371"/>
    <w:rsid w:val="00A34092"/>
    <w:rsid w:val="00A35DF8"/>
    <w:rsid w:val="00A37108"/>
    <w:rsid w:val="00A57A3C"/>
    <w:rsid w:val="00A65879"/>
    <w:rsid w:val="00A86AD0"/>
    <w:rsid w:val="00A90091"/>
    <w:rsid w:val="00A90AF7"/>
    <w:rsid w:val="00A95EEF"/>
    <w:rsid w:val="00AA165D"/>
    <w:rsid w:val="00AB36CF"/>
    <w:rsid w:val="00AC25FF"/>
    <w:rsid w:val="00AD04F6"/>
    <w:rsid w:val="00AD151B"/>
    <w:rsid w:val="00AD3815"/>
    <w:rsid w:val="00AD4D78"/>
    <w:rsid w:val="00AD5E25"/>
    <w:rsid w:val="00AD6ACC"/>
    <w:rsid w:val="00AE3618"/>
    <w:rsid w:val="00AE7BA1"/>
    <w:rsid w:val="00AF1662"/>
    <w:rsid w:val="00B17872"/>
    <w:rsid w:val="00B45124"/>
    <w:rsid w:val="00B47F28"/>
    <w:rsid w:val="00B47F51"/>
    <w:rsid w:val="00B5278F"/>
    <w:rsid w:val="00B5572E"/>
    <w:rsid w:val="00B570B4"/>
    <w:rsid w:val="00B61EAD"/>
    <w:rsid w:val="00B6583A"/>
    <w:rsid w:val="00B673C7"/>
    <w:rsid w:val="00B70BE8"/>
    <w:rsid w:val="00B76A51"/>
    <w:rsid w:val="00B918C7"/>
    <w:rsid w:val="00B97446"/>
    <w:rsid w:val="00BA6214"/>
    <w:rsid w:val="00BD2C1B"/>
    <w:rsid w:val="00BD481D"/>
    <w:rsid w:val="00BD6F4A"/>
    <w:rsid w:val="00BE07CC"/>
    <w:rsid w:val="00BE7BE2"/>
    <w:rsid w:val="00BF71B9"/>
    <w:rsid w:val="00C159E0"/>
    <w:rsid w:val="00C17CB3"/>
    <w:rsid w:val="00C21D3C"/>
    <w:rsid w:val="00C2377D"/>
    <w:rsid w:val="00C2457C"/>
    <w:rsid w:val="00C3220A"/>
    <w:rsid w:val="00C3357E"/>
    <w:rsid w:val="00C46361"/>
    <w:rsid w:val="00C469E1"/>
    <w:rsid w:val="00C503A9"/>
    <w:rsid w:val="00C511A8"/>
    <w:rsid w:val="00C54083"/>
    <w:rsid w:val="00C6130D"/>
    <w:rsid w:val="00C6320E"/>
    <w:rsid w:val="00C638CA"/>
    <w:rsid w:val="00C67E98"/>
    <w:rsid w:val="00C71AC2"/>
    <w:rsid w:val="00C7314E"/>
    <w:rsid w:val="00C76C3B"/>
    <w:rsid w:val="00C8254B"/>
    <w:rsid w:val="00C8430C"/>
    <w:rsid w:val="00C91088"/>
    <w:rsid w:val="00C944B1"/>
    <w:rsid w:val="00CA55F1"/>
    <w:rsid w:val="00CC143E"/>
    <w:rsid w:val="00CC3405"/>
    <w:rsid w:val="00CD2C71"/>
    <w:rsid w:val="00CD5341"/>
    <w:rsid w:val="00CF5D02"/>
    <w:rsid w:val="00D06EB7"/>
    <w:rsid w:val="00D12007"/>
    <w:rsid w:val="00D15419"/>
    <w:rsid w:val="00D21D04"/>
    <w:rsid w:val="00D26486"/>
    <w:rsid w:val="00D31FE1"/>
    <w:rsid w:val="00D35DDA"/>
    <w:rsid w:val="00D41AE7"/>
    <w:rsid w:val="00D41E16"/>
    <w:rsid w:val="00D5351C"/>
    <w:rsid w:val="00D54B3B"/>
    <w:rsid w:val="00D601BA"/>
    <w:rsid w:val="00D602B1"/>
    <w:rsid w:val="00D6060A"/>
    <w:rsid w:val="00D60D7B"/>
    <w:rsid w:val="00D62CAD"/>
    <w:rsid w:val="00D67530"/>
    <w:rsid w:val="00D72B51"/>
    <w:rsid w:val="00D80D44"/>
    <w:rsid w:val="00D855AC"/>
    <w:rsid w:val="00D94681"/>
    <w:rsid w:val="00DA2C10"/>
    <w:rsid w:val="00DA4B2A"/>
    <w:rsid w:val="00DB0B6B"/>
    <w:rsid w:val="00DB62DA"/>
    <w:rsid w:val="00DC79CE"/>
    <w:rsid w:val="00DD0303"/>
    <w:rsid w:val="00DD57A5"/>
    <w:rsid w:val="00DE0D12"/>
    <w:rsid w:val="00DE5909"/>
    <w:rsid w:val="00DF39CD"/>
    <w:rsid w:val="00E03C5A"/>
    <w:rsid w:val="00E1121C"/>
    <w:rsid w:val="00E1301E"/>
    <w:rsid w:val="00E13974"/>
    <w:rsid w:val="00E2575C"/>
    <w:rsid w:val="00E25959"/>
    <w:rsid w:val="00E34AD3"/>
    <w:rsid w:val="00E43C7F"/>
    <w:rsid w:val="00E47392"/>
    <w:rsid w:val="00E47463"/>
    <w:rsid w:val="00E548F4"/>
    <w:rsid w:val="00E602E1"/>
    <w:rsid w:val="00E63659"/>
    <w:rsid w:val="00E67636"/>
    <w:rsid w:val="00E90F6C"/>
    <w:rsid w:val="00E95C29"/>
    <w:rsid w:val="00EA555D"/>
    <w:rsid w:val="00EA77B0"/>
    <w:rsid w:val="00EB47D6"/>
    <w:rsid w:val="00EB53CE"/>
    <w:rsid w:val="00EC5DF0"/>
    <w:rsid w:val="00ED62F6"/>
    <w:rsid w:val="00EE24E9"/>
    <w:rsid w:val="00EF4EE3"/>
    <w:rsid w:val="00EF4EFB"/>
    <w:rsid w:val="00F0608C"/>
    <w:rsid w:val="00F15A49"/>
    <w:rsid w:val="00F2682B"/>
    <w:rsid w:val="00F26952"/>
    <w:rsid w:val="00F43834"/>
    <w:rsid w:val="00F46612"/>
    <w:rsid w:val="00F52943"/>
    <w:rsid w:val="00F559F0"/>
    <w:rsid w:val="00F574EB"/>
    <w:rsid w:val="00F6704B"/>
    <w:rsid w:val="00F91162"/>
    <w:rsid w:val="00F96060"/>
    <w:rsid w:val="00F969A2"/>
    <w:rsid w:val="00FA4E4D"/>
    <w:rsid w:val="00FA5F73"/>
    <w:rsid w:val="00FC2F7C"/>
    <w:rsid w:val="00FC4F51"/>
    <w:rsid w:val="00FE2862"/>
    <w:rsid w:val="00FE3223"/>
    <w:rsid w:val="00FE631F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F41FC-C90D-41E6-AF80-0CD0CD9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E5"/>
  </w:style>
  <w:style w:type="paragraph" w:styleId="Heading1">
    <w:name w:val="heading 1"/>
    <w:basedOn w:val="Normal"/>
    <w:next w:val="Normal"/>
    <w:link w:val="Heading1Char"/>
    <w:uiPriority w:val="9"/>
    <w:qFormat/>
    <w:rsid w:val="0013643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3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43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F7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6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31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4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A8"/>
  </w:style>
  <w:style w:type="paragraph" w:styleId="Footer">
    <w:name w:val="footer"/>
    <w:basedOn w:val="Normal"/>
    <w:link w:val="Foot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A8"/>
  </w:style>
  <w:style w:type="paragraph" w:styleId="NormalWeb">
    <w:name w:val="Normal (Web)"/>
    <w:basedOn w:val="Normal"/>
    <w:uiPriority w:val="99"/>
    <w:unhideWhenUsed/>
    <w:rsid w:val="00C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4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4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7F74"/>
    <w:rPr>
      <w:rFonts w:ascii="Times New Roman" w:eastAsiaTheme="majorEastAsia" w:hAnsi="Times New Roman" w:cstheme="majorBidi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CA55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23BA"/>
    <w:pP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23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23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23BA"/>
    <w:pPr>
      <w:spacing w:after="100"/>
      <w:ind w:left="440"/>
    </w:pPr>
  </w:style>
  <w:style w:type="paragraph" w:customStyle="1" w:styleId="Default">
    <w:name w:val="Default"/>
    <w:rsid w:val="006E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E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8BC6-3FA8-434B-8F9A-526CC872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</dc:creator>
  <cp:lastModifiedBy>Tiffany Mareta</cp:lastModifiedBy>
  <cp:revision>2</cp:revision>
  <cp:lastPrinted>2017-12-29T02:15:00Z</cp:lastPrinted>
  <dcterms:created xsi:type="dcterms:W3CDTF">2019-05-02T15:36:00Z</dcterms:created>
  <dcterms:modified xsi:type="dcterms:W3CDTF">2019-05-02T15:36:00Z</dcterms:modified>
</cp:coreProperties>
</file>