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1A29" w14:textId="77777777" w:rsidR="00C4225E" w:rsidRDefault="00C4225E" w:rsidP="00C4225E">
      <w:pPr>
        <w:pStyle w:val="Heading1"/>
        <w:spacing w:line="480" w:lineRule="auto"/>
        <w:ind w:left="0"/>
        <w:rPr>
          <w:rFonts w:asciiTheme="minorHAnsi" w:eastAsiaTheme="minorEastAsia" w:hAnsiTheme="minorHAnsi" w:cstheme="minorBidi"/>
          <w:b w:val="0"/>
          <w:bCs/>
          <w:sz w:val="22"/>
          <w:szCs w:val="22"/>
        </w:rPr>
      </w:pPr>
      <w:r>
        <w:t>DAFTAR ISI</w:t>
      </w:r>
    </w:p>
    <w:sdt>
      <w:sdtPr>
        <w:rPr>
          <w:rFonts w:asciiTheme="minorHAnsi" w:eastAsiaTheme="minorEastAsia" w:hAnsiTheme="minorHAnsi" w:cstheme="minorBidi"/>
          <w:b w:val="0"/>
          <w:bCs/>
          <w:sz w:val="22"/>
          <w:szCs w:val="22"/>
          <w:lang w:eastAsia="ja-JP"/>
        </w:rPr>
        <w:id w:val="-1292279096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0EBC71F0" w14:textId="77777777" w:rsidR="00C4225E" w:rsidRPr="00655BD2" w:rsidRDefault="00C4225E" w:rsidP="00C4225E">
          <w:pPr>
            <w:pStyle w:val="Heading1"/>
            <w:spacing w:line="480" w:lineRule="auto"/>
            <w:ind w:left="0"/>
            <w:jc w:val="both"/>
          </w:pPr>
        </w:p>
        <w:p w14:paraId="6E6BABE6" w14:textId="77777777" w:rsidR="00C4225E" w:rsidRPr="00655BD2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HALAMAN PENGESAHAN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proofErr w:type="spellStart"/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  <w:proofErr w:type="spellEnd"/>
        </w:p>
        <w:p w14:paraId="33AE7ABC" w14:textId="77777777" w:rsidR="00C4225E" w:rsidRPr="00655BD2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ABSTRAK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ii</w:t>
          </w:r>
        </w:p>
        <w:p w14:paraId="47A75297" w14:textId="77777777" w:rsidR="00C4225E" w:rsidRPr="00655BD2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ABSTRACT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iii</w:t>
          </w:r>
        </w:p>
        <w:p w14:paraId="791851F4" w14:textId="77777777" w:rsidR="00C4225E" w:rsidRPr="00655BD2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KATA PENGANTAR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iv</w:t>
          </w:r>
        </w:p>
        <w:p w14:paraId="350CFB72" w14:textId="77777777" w:rsidR="00C4225E" w:rsidRPr="00655BD2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DAFTAR ISI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vi</w:t>
          </w:r>
        </w:p>
        <w:p w14:paraId="4E171D5A" w14:textId="77777777" w:rsidR="00C4225E" w:rsidRPr="00655BD2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DAFTAR TABEL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viii</w:t>
          </w:r>
        </w:p>
        <w:p w14:paraId="67CDF6D6" w14:textId="77777777" w:rsidR="00C4225E" w:rsidRPr="00655BD2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GAMBAR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ix</w:t>
          </w:r>
        </w:p>
        <w:p w14:paraId="63835438" w14:textId="77777777" w:rsidR="00C4225E" w:rsidRPr="00655BD2" w:rsidRDefault="00C4225E" w:rsidP="00C4225E">
          <w:pPr>
            <w:ind w:left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DAFTAR LAMPIRAN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x</w:t>
          </w:r>
        </w:p>
        <w:p w14:paraId="4042D870" w14:textId="77777777" w:rsidR="00C4225E" w:rsidRPr="00655BD2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BAB </w:t>
          </w:r>
          <w:proofErr w:type="gramStart"/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I  PENDAHULUAN</w:t>
          </w:r>
          <w:proofErr w:type="gramEnd"/>
        </w:p>
        <w:p w14:paraId="5F761056" w14:textId="77777777" w:rsidR="00C4225E" w:rsidRPr="00655BD2" w:rsidRDefault="00C4225E" w:rsidP="00C4225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A.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14:paraId="4F5D904D" w14:textId="77777777" w:rsidR="00C4225E" w:rsidRPr="00655BD2" w:rsidRDefault="00C4225E" w:rsidP="00C4225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B.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Identifikasi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5375CABD" w14:textId="77777777" w:rsidR="00C4225E" w:rsidRPr="00655BD2" w:rsidRDefault="00C4225E" w:rsidP="00C4225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C. Batasan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68EF9CA9" w14:textId="77777777" w:rsidR="00C4225E" w:rsidRPr="00655BD2" w:rsidRDefault="00C4225E" w:rsidP="00C4225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D. Batasan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4B59DDBB" w14:textId="77777777" w:rsidR="00C4225E" w:rsidRPr="00655BD2" w:rsidRDefault="00C4225E" w:rsidP="00C4225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E.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519C1CB5" w14:textId="77777777" w:rsidR="00C4225E" w:rsidRPr="00655BD2" w:rsidRDefault="00C4225E" w:rsidP="00C4225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F.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6D063A6C" w14:textId="77777777" w:rsidR="00C4225E" w:rsidRPr="00655BD2" w:rsidRDefault="00C4225E" w:rsidP="00C4225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G. </w:t>
          </w:r>
          <w:proofErr w:type="spellStart"/>
          <w:proofErr w:type="gramStart"/>
          <w:r w:rsidRPr="00655BD2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proofErr w:type="gram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22FC25F1" w14:textId="77777777" w:rsidR="00C4225E" w:rsidRPr="00655BD2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b/>
              <w:bCs/>
              <w:sz w:val="24"/>
              <w:szCs w:val="24"/>
            </w:rPr>
            <w:t>BAB II KAJIAN PUSTAKA</w:t>
          </w:r>
        </w:p>
        <w:p w14:paraId="3E4846D3" w14:textId="77777777" w:rsidR="00C4225E" w:rsidRPr="00655BD2" w:rsidRDefault="00C4225E" w:rsidP="00C4225E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A.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Landasan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Teoritis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75D1CFEF" w14:textId="77777777" w:rsidR="00C4225E" w:rsidRPr="00655BD2" w:rsidRDefault="00C4225E" w:rsidP="00C4225E">
          <w:pPr>
            <w:pStyle w:val="TOC3"/>
            <w:ind w:left="446"/>
            <w:rPr>
              <w:rFonts w:ascii="Times New Roman" w:hAnsi="Times New Roman" w:cs="Times New Roman"/>
              <w:sz w:val="24"/>
              <w:szCs w:val="24"/>
            </w:rPr>
          </w:pPr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1.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Teori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5BD2">
            <w:rPr>
              <w:rFonts w:ascii="Times New Roman" w:hAnsi="Times New Roman" w:cs="Times New Roman"/>
              <w:sz w:val="24"/>
              <w:szCs w:val="24"/>
            </w:rPr>
            <w:t>Keagenan</w:t>
          </w:r>
          <w:proofErr w:type="spellEnd"/>
          <w:r w:rsidRPr="00655BD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55BD2">
            <w:rPr>
              <w:rFonts w:ascii="Times New Roman" w:hAnsi="Times New Roman" w:cs="Times New Roman"/>
              <w:sz w:val="24"/>
              <w:szCs w:val="24"/>
            </w:rPr>
            <w:t>9</w:t>
          </w:r>
        </w:p>
      </w:sdtContent>
    </w:sdt>
    <w:p w14:paraId="0D230860" w14:textId="77777777" w:rsidR="00C4225E" w:rsidRPr="00655BD2" w:rsidRDefault="00C4225E" w:rsidP="00C4225E">
      <w:pPr>
        <w:pStyle w:val="TOC3"/>
        <w:ind w:left="446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12</w:t>
      </w:r>
    </w:p>
    <w:p w14:paraId="14050ACB" w14:textId="77777777" w:rsidR="00C4225E" w:rsidRPr="00655BD2" w:rsidRDefault="00C4225E" w:rsidP="00C4225E">
      <w:pPr>
        <w:pStyle w:val="TOC3"/>
        <w:ind w:left="446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>3. Audit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13</w:t>
      </w:r>
    </w:p>
    <w:p w14:paraId="207BBEE7" w14:textId="77777777" w:rsidR="00C4225E" w:rsidRPr="00655BD2" w:rsidRDefault="00C4225E" w:rsidP="00C4225E">
      <w:pPr>
        <w:pStyle w:val="TOC3"/>
        <w:ind w:left="446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Audit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17</w:t>
      </w:r>
    </w:p>
    <w:p w14:paraId="46575D63" w14:textId="77777777" w:rsidR="00C4225E" w:rsidRPr="00655BD2" w:rsidRDefault="00C4225E" w:rsidP="00C4225E">
      <w:pPr>
        <w:pStyle w:val="TOC3"/>
        <w:ind w:left="446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Audit </w:t>
      </w:r>
      <w:r w:rsidRPr="00655BD2">
        <w:rPr>
          <w:rFonts w:ascii="Times New Roman" w:hAnsi="Times New Roman" w:cs="Times New Roman"/>
          <w:i/>
          <w:sz w:val="24"/>
          <w:szCs w:val="24"/>
        </w:rPr>
        <w:t xml:space="preserve">Going Concern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20</w:t>
      </w:r>
    </w:p>
    <w:p w14:paraId="20A68505" w14:textId="77777777" w:rsidR="00C4225E" w:rsidRPr="00655BD2" w:rsidRDefault="00C4225E" w:rsidP="00C4225E">
      <w:pPr>
        <w:pStyle w:val="TOC3"/>
        <w:ind w:left="446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22</w:t>
      </w:r>
    </w:p>
    <w:p w14:paraId="2F49D36E" w14:textId="77777777" w:rsidR="00C4225E" w:rsidRPr="00655BD2" w:rsidRDefault="00C4225E" w:rsidP="00C4225E">
      <w:pPr>
        <w:pStyle w:val="TOC3"/>
        <w:ind w:left="446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7. </w:t>
      </w:r>
      <w:r w:rsidRPr="00655BD2">
        <w:rPr>
          <w:rFonts w:ascii="Times New Roman" w:hAnsi="Times New Roman" w:cs="Times New Roman"/>
          <w:i/>
          <w:sz w:val="24"/>
          <w:szCs w:val="24"/>
        </w:rPr>
        <w:t xml:space="preserve">Debt Default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23</w:t>
      </w:r>
    </w:p>
    <w:p w14:paraId="3E40E8CB" w14:textId="77777777" w:rsidR="00C4225E" w:rsidRPr="00655BD2" w:rsidRDefault="00C4225E" w:rsidP="00C4225E">
      <w:pPr>
        <w:pStyle w:val="TOC3"/>
        <w:ind w:left="446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8. </w:t>
      </w:r>
      <w:r w:rsidRPr="00655BD2">
        <w:rPr>
          <w:rFonts w:ascii="Times New Roman" w:hAnsi="Times New Roman" w:cs="Times New Roman"/>
          <w:i/>
          <w:sz w:val="24"/>
          <w:szCs w:val="24"/>
        </w:rPr>
        <w:t xml:space="preserve">Audit Tenure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24</w:t>
      </w:r>
    </w:p>
    <w:p w14:paraId="5B2F98AC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25</w:t>
      </w:r>
    </w:p>
    <w:p w14:paraId="4C00F206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31</w:t>
      </w:r>
    </w:p>
    <w:p w14:paraId="5B51AD77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34</w:t>
      </w:r>
    </w:p>
    <w:p w14:paraId="67788D8A" w14:textId="77777777" w:rsidR="00C4225E" w:rsidRPr="00655BD2" w:rsidRDefault="00C4225E" w:rsidP="00C4225E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16DAC2C6" w14:textId="77777777" w:rsidR="00C4225E" w:rsidRPr="00655BD2" w:rsidRDefault="00C4225E" w:rsidP="00C4225E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III METODE PENELITIAN</w:t>
      </w:r>
    </w:p>
    <w:p w14:paraId="616EDF06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35</w:t>
      </w:r>
    </w:p>
    <w:p w14:paraId="756ED2C0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35</w:t>
      </w:r>
    </w:p>
    <w:p w14:paraId="37980D55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37</w:t>
      </w:r>
    </w:p>
    <w:p w14:paraId="5F4439D6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D. Teknik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Data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40</w:t>
      </w:r>
    </w:p>
    <w:p w14:paraId="576BBD47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E. Teknik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40</w:t>
      </w:r>
    </w:p>
    <w:p w14:paraId="5B493445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F. Teknik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Data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42</w:t>
      </w:r>
    </w:p>
    <w:p w14:paraId="22670EFD" w14:textId="77777777" w:rsidR="00C4225E" w:rsidRPr="00655BD2" w:rsidRDefault="00C4225E" w:rsidP="00C4225E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</w:p>
    <w:p w14:paraId="66B6C42B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47</w:t>
      </w:r>
    </w:p>
    <w:p w14:paraId="0C9091AC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48</w:t>
      </w:r>
    </w:p>
    <w:p w14:paraId="2131241D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C. Uji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49</w:t>
      </w:r>
    </w:p>
    <w:p w14:paraId="754341F3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49</w:t>
      </w:r>
    </w:p>
    <w:p w14:paraId="30460A2E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54</w:t>
      </w:r>
    </w:p>
    <w:p w14:paraId="0A0146C7" w14:textId="77777777" w:rsidR="00C4225E" w:rsidRPr="00655BD2" w:rsidRDefault="00C4225E" w:rsidP="00C4225E">
      <w:pPr>
        <w:pStyle w:val="TOC1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b/>
          <w:bCs/>
          <w:sz w:val="24"/>
          <w:szCs w:val="24"/>
        </w:rPr>
        <w:t>BAB V SIMPULAN DAN SARAN</w:t>
      </w:r>
    </w:p>
    <w:p w14:paraId="6E04FF61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55BD2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58</w:t>
      </w:r>
    </w:p>
    <w:p w14:paraId="50C62A31" w14:textId="77777777" w:rsidR="00C4225E" w:rsidRPr="00655BD2" w:rsidRDefault="00C4225E" w:rsidP="00C4225E">
      <w:pPr>
        <w:pStyle w:val="TOC2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B. Saran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sz w:val="24"/>
          <w:szCs w:val="24"/>
        </w:rPr>
        <w:t>59</w:t>
      </w:r>
    </w:p>
    <w:p w14:paraId="5D4D80AD" w14:textId="77777777" w:rsidR="00C4225E" w:rsidRPr="00655BD2" w:rsidRDefault="00C4225E" w:rsidP="00C4225E">
      <w:pPr>
        <w:pStyle w:val="TOC1"/>
        <w:rPr>
          <w:rFonts w:ascii="Times New Roman" w:hAnsi="Times New Roman" w:cs="Times New Roman"/>
          <w:b/>
          <w:bCs/>
          <w:sz w:val="24"/>
          <w:szCs w:val="24"/>
        </w:rPr>
      </w:pPr>
      <w:r w:rsidRPr="00655BD2"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14:paraId="014E55C0" w14:textId="77777777" w:rsidR="00C4225E" w:rsidRPr="00655BD2" w:rsidRDefault="00C4225E" w:rsidP="00C4225E">
      <w:pPr>
        <w:pStyle w:val="TOC1"/>
        <w:rPr>
          <w:rFonts w:ascii="Times New Roman" w:hAnsi="Times New Roman" w:cs="Times New Roman"/>
          <w:b/>
          <w:bCs/>
          <w:sz w:val="24"/>
          <w:szCs w:val="24"/>
        </w:rPr>
      </w:pPr>
      <w:r w:rsidRPr="00655BD2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655BD2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655BD2">
        <w:rPr>
          <w:rFonts w:ascii="Times New Roman" w:hAnsi="Times New Roman" w:cs="Times New Roman"/>
          <w:b/>
          <w:bCs/>
          <w:sz w:val="24"/>
          <w:szCs w:val="24"/>
        </w:rPr>
        <w:t>64</w:t>
      </w:r>
    </w:p>
    <w:p w14:paraId="353C659E" w14:textId="77777777" w:rsidR="00C4225E" w:rsidRPr="00655BD2" w:rsidRDefault="00C4225E" w:rsidP="00C4225E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69132115" w14:textId="77777777" w:rsidR="00C4225E" w:rsidRPr="003D6B47" w:rsidRDefault="00C4225E" w:rsidP="00C4225E">
      <w:pPr>
        <w:rPr>
          <w:lang w:eastAsia="ja-JP"/>
        </w:rPr>
      </w:pPr>
    </w:p>
    <w:p w14:paraId="1DE9214C" w14:textId="77777777" w:rsidR="00C4225E" w:rsidRPr="003D6B47" w:rsidRDefault="00C4225E" w:rsidP="00C4225E">
      <w:pPr>
        <w:rPr>
          <w:lang w:eastAsia="ja-JP"/>
        </w:rPr>
      </w:pPr>
    </w:p>
    <w:p w14:paraId="13AF29BE" w14:textId="77777777" w:rsidR="00C4225E" w:rsidRPr="003D6B47" w:rsidRDefault="00C4225E" w:rsidP="00C4225E">
      <w:pPr>
        <w:rPr>
          <w:lang w:eastAsia="ja-JP"/>
        </w:rPr>
      </w:pPr>
    </w:p>
    <w:p w14:paraId="41E11C4A" w14:textId="77777777" w:rsidR="00C4225E" w:rsidRPr="003D6B47" w:rsidRDefault="00C4225E" w:rsidP="00C4225E">
      <w:pPr>
        <w:ind w:left="0"/>
        <w:rPr>
          <w:lang w:eastAsia="ja-JP"/>
        </w:rPr>
      </w:pPr>
    </w:p>
    <w:p w14:paraId="74071A8C" w14:textId="77777777" w:rsidR="00C4225E" w:rsidRDefault="00C4225E" w:rsidP="00C4225E">
      <w:pPr>
        <w:ind w:left="0"/>
      </w:pPr>
    </w:p>
    <w:p w14:paraId="4F925AA1" w14:textId="77777777" w:rsidR="00C4225E" w:rsidRDefault="00C4225E" w:rsidP="00C4225E">
      <w:pPr>
        <w:ind w:left="0"/>
      </w:pPr>
    </w:p>
    <w:p w14:paraId="3CABB060" w14:textId="77777777" w:rsidR="00C4225E" w:rsidRDefault="00C4225E" w:rsidP="00C4225E">
      <w:pPr>
        <w:pStyle w:val="Heading1"/>
        <w:spacing w:line="480" w:lineRule="auto"/>
        <w:ind w:left="0"/>
      </w:pPr>
      <w:r>
        <w:lastRenderedPageBreak/>
        <w:t>DAFTAR TABEL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1313858729"/>
        <w:docPartObj>
          <w:docPartGallery w:val="Table of Contents"/>
          <w:docPartUnique/>
        </w:docPartObj>
      </w:sdtPr>
      <w:sdtContent>
        <w:p w14:paraId="219A1D35" w14:textId="77777777" w:rsidR="00C4225E" w:rsidRPr="00A40FDF" w:rsidRDefault="00C4225E" w:rsidP="00C4225E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14:paraId="305F34ED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2.1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Penelitian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Terdahulu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26</w:t>
          </w:r>
        </w:p>
        <w:p w14:paraId="4F7E2431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3.1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Variabel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Penelitian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</w:p>
        <w:p w14:paraId="353F3934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3.2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Jumlah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Sampel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Penelitian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14:paraId="55824BB8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4.1 Hasil Uji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Deskriptif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  <w:p w14:paraId="029FA4CB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4.2 Hasil </w:t>
          </w:r>
          <w:r w:rsidRPr="00A40FDF">
            <w:rPr>
              <w:rFonts w:ascii="Times New Roman" w:hAnsi="Times New Roman" w:cs="Times New Roman"/>
              <w:b/>
              <w:sz w:val="24"/>
              <w:szCs w:val="24"/>
            </w:rPr>
            <w:t xml:space="preserve">Uji </w:t>
          </w:r>
          <w:proofErr w:type="spellStart"/>
          <w:r w:rsidRPr="00A40FDF">
            <w:rPr>
              <w:rFonts w:ascii="Times New Roman" w:hAnsi="Times New Roman" w:cs="Times New Roman"/>
              <w:b/>
              <w:sz w:val="24"/>
              <w:szCs w:val="24"/>
            </w:rPr>
            <w:t>Kesamaan</w:t>
          </w:r>
          <w:proofErr w:type="spellEnd"/>
          <w:r w:rsidRPr="00A40FD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A40FDF">
            <w:rPr>
              <w:rFonts w:ascii="Times New Roman" w:hAnsi="Times New Roman" w:cs="Times New Roman"/>
              <w:b/>
              <w:sz w:val="24"/>
              <w:szCs w:val="24"/>
            </w:rPr>
            <w:t>Koefisien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</w:p>
        <w:p w14:paraId="4181B625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4.3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Perbandingan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Nilai -2LL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awal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dengan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-2LL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akhir</w:t>
          </w:r>
          <w:proofErr w:type="spellEnd"/>
          <w:r w:rsidRPr="00A40FD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50</w:t>
          </w:r>
        </w:p>
        <w:p w14:paraId="28357E57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4.4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Koefisien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Determinasi</w:t>
          </w:r>
          <w:proofErr w:type="spellEnd"/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50</w:t>
          </w:r>
        </w:p>
        <w:p w14:paraId="273C925E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4.5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Menilai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Kelayakan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Model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Regresi</w:t>
          </w:r>
          <w:proofErr w:type="spellEnd"/>
          <w:r w:rsidRPr="00A40FD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51</w:t>
          </w:r>
        </w:p>
        <w:p w14:paraId="59C7F3EB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4.6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Klasifikasi</w:t>
          </w:r>
          <w:proofErr w:type="spellEnd"/>
          <w:r w:rsidRPr="00A40FD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52</w:t>
          </w:r>
        </w:p>
        <w:p w14:paraId="66E55B0E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Tabel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4.7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Regresi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Logistik</w:t>
          </w:r>
          <w:proofErr w:type="spellEnd"/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53</w:t>
          </w:r>
        </w:p>
        <w:p w14:paraId="07E31C61" w14:textId="77777777" w:rsidR="00C4225E" w:rsidRPr="00A40FDF" w:rsidRDefault="00C4225E" w:rsidP="00C4225E">
          <w:pPr>
            <w:pStyle w:val="TOC3"/>
            <w:ind w:left="446"/>
            <w:rPr>
              <w:rFonts w:ascii="Times New Roman" w:eastAsiaTheme="minorHAnsi" w:hAnsi="Times New Roman" w:cs="Times New Roman"/>
              <w:b/>
              <w:bCs/>
              <w:sz w:val="24"/>
              <w:szCs w:val="24"/>
              <w:lang w:eastAsia="en-US"/>
            </w:rPr>
          </w:pPr>
        </w:p>
      </w:sdtContent>
    </w:sdt>
    <w:p w14:paraId="2EC4651E" w14:textId="77777777" w:rsidR="00C4225E" w:rsidRDefault="00C4225E" w:rsidP="00C4225E">
      <w:pPr>
        <w:tabs>
          <w:tab w:val="left" w:pos="1557"/>
        </w:tabs>
      </w:pPr>
    </w:p>
    <w:p w14:paraId="3F680C5C" w14:textId="77777777" w:rsidR="00C4225E" w:rsidRDefault="00C4225E" w:rsidP="00C4225E"/>
    <w:p w14:paraId="15AF04CF" w14:textId="77777777" w:rsidR="00C4225E" w:rsidRDefault="00C4225E" w:rsidP="00C4225E"/>
    <w:p w14:paraId="76583570" w14:textId="77777777" w:rsidR="00C4225E" w:rsidRDefault="00C4225E" w:rsidP="00C4225E"/>
    <w:p w14:paraId="31070B64" w14:textId="77777777" w:rsidR="00C4225E" w:rsidRDefault="00C4225E" w:rsidP="00C4225E"/>
    <w:p w14:paraId="764CBEFC" w14:textId="77777777" w:rsidR="00C4225E" w:rsidRDefault="00C4225E" w:rsidP="00C4225E"/>
    <w:p w14:paraId="7947CA92" w14:textId="77777777" w:rsidR="00C4225E" w:rsidRDefault="00C4225E" w:rsidP="00C4225E"/>
    <w:p w14:paraId="52333B26" w14:textId="77777777" w:rsidR="00C4225E" w:rsidRDefault="00C4225E" w:rsidP="00C4225E"/>
    <w:p w14:paraId="1271013E" w14:textId="77777777" w:rsidR="00C4225E" w:rsidRDefault="00C4225E" w:rsidP="00C4225E">
      <w:pPr>
        <w:ind w:left="0"/>
      </w:pPr>
    </w:p>
    <w:p w14:paraId="1449523C" w14:textId="77777777" w:rsidR="00C4225E" w:rsidRDefault="00C4225E" w:rsidP="00C4225E">
      <w:pPr>
        <w:ind w:left="0"/>
      </w:pPr>
    </w:p>
    <w:p w14:paraId="5BE48FCD" w14:textId="77777777" w:rsidR="00C4225E" w:rsidRDefault="00C4225E" w:rsidP="00C4225E">
      <w:pPr>
        <w:pStyle w:val="Heading1"/>
        <w:spacing w:line="480" w:lineRule="auto"/>
        <w:ind w:left="0"/>
      </w:pPr>
      <w:r>
        <w:lastRenderedPageBreak/>
        <w:t>DAFTAR GAMBAR</w:t>
      </w:r>
    </w:p>
    <w:p w14:paraId="6A6D9AAA" w14:textId="77777777" w:rsidR="00C4225E" w:rsidRPr="00AE739E" w:rsidRDefault="00C4225E" w:rsidP="00C4225E"/>
    <w:p w14:paraId="09D35AE1" w14:textId="77777777" w:rsidR="00C4225E" w:rsidRPr="00A40FDF" w:rsidRDefault="00C4225E" w:rsidP="00C4225E">
      <w:pPr>
        <w:pStyle w:val="TOCHeading"/>
        <w:rPr>
          <w:rFonts w:ascii="Times New Roman" w:hAnsi="Times New Roman" w:cs="Times New Roman"/>
          <w:color w:val="auto"/>
          <w:sz w:val="24"/>
          <w:szCs w:val="24"/>
        </w:rPr>
      </w:pPr>
      <w:r w:rsidRPr="00A40FDF">
        <w:rPr>
          <w:rFonts w:ascii="Times New Roman" w:hAnsi="Times New Roman" w:cs="Times New Roman"/>
          <w:bCs w:val="0"/>
          <w:color w:val="auto"/>
          <w:sz w:val="24"/>
          <w:szCs w:val="24"/>
        </w:rPr>
        <w:t>Gambar 2.1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40FDF">
        <w:rPr>
          <w:rFonts w:ascii="Times New Roman" w:hAnsi="Times New Roman" w:cs="Times New Roman"/>
          <w:color w:val="auto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color w:val="auto"/>
          <w:sz w:val="24"/>
          <w:szCs w:val="24"/>
        </w:rPr>
        <w:t>33</w:t>
      </w:r>
    </w:p>
    <w:p w14:paraId="0C522B87" w14:textId="77777777" w:rsidR="00C4225E" w:rsidRDefault="00C4225E" w:rsidP="00C4225E"/>
    <w:p w14:paraId="475C9FF3" w14:textId="77777777" w:rsidR="00C4225E" w:rsidRDefault="00C4225E" w:rsidP="00C4225E"/>
    <w:p w14:paraId="4771192D" w14:textId="77777777" w:rsidR="00C4225E" w:rsidRDefault="00C4225E" w:rsidP="00C4225E"/>
    <w:p w14:paraId="58DF9C67" w14:textId="77777777" w:rsidR="00C4225E" w:rsidRDefault="00C4225E" w:rsidP="00C4225E"/>
    <w:p w14:paraId="157FF915" w14:textId="77777777" w:rsidR="00C4225E" w:rsidRDefault="00C4225E" w:rsidP="00C4225E"/>
    <w:p w14:paraId="6983500D" w14:textId="77777777" w:rsidR="00C4225E" w:rsidRDefault="00C4225E" w:rsidP="00C4225E"/>
    <w:p w14:paraId="6DA2F01E" w14:textId="77777777" w:rsidR="00C4225E" w:rsidRDefault="00C4225E" w:rsidP="00C4225E"/>
    <w:p w14:paraId="1EE2903C" w14:textId="77777777" w:rsidR="00C4225E" w:rsidRDefault="00C4225E" w:rsidP="00C4225E"/>
    <w:p w14:paraId="74C3FF79" w14:textId="77777777" w:rsidR="00C4225E" w:rsidRPr="00AE739E" w:rsidRDefault="00C4225E" w:rsidP="00C4225E"/>
    <w:p w14:paraId="1E2CAF35" w14:textId="77777777" w:rsidR="00C4225E" w:rsidRDefault="00C4225E" w:rsidP="00C4225E"/>
    <w:p w14:paraId="334A4D9C" w14:textId="77777777" w:rsidR="00C4225E" w:rsidRDefault="00C4225E" w:rsidP="00C4225E"/>
    <w:p w14:paraId="44902CD8" w14:textId="77777777" w:rsidR="00C4225E" w:rsidRDefault="00C4225E" w:rsidP="00C4225E"/>
    <w:p w14:paraId="6A1525C5" w14:textId="77777777" w:rsidR="00C4225E" w:rsidRDefault="00C4225E" w:rsidP="00C4225E"/>
    <w:p w14:paraId="4856E576" w14:textId="77777777" w:rsidR="00C4225E" w:rsidRDefault="00C4225E" w:rsidP="00C4225E"/>
    <w:p w14:paraId="48ADB31D" w14:textId="77777777" w:rsidR="00C4225E" w:rsidRDefault="00C4225E" w:rsidP="00C4225E"/>
    <w:p w14:paraId="4ABD31CE" w14:textId="77777777" w:rsidR="00C4225E" w:rsidRDefault="00C4225E" w:rsidP="00C4225E"/>
    <w:p w14:paraId="572C969C" w14:textId="77777777" w:rsidR="00C4225E" w:rsidRDefault="00C4225E" w:rsidP="00C4225E">
      <w:pPr>
        <w:pStyle w:val="Heading1"/>
        <w:spacing w:line="480" w:lineRule="auto"/>
        <w:ind w:left="0"/>
      </w:pPr>
      <w:r>
        <w:lastRenderedPageBreak/>
        <w:t>DAFTAR LAMPIRAN</w:t>
      </w:r>
    </w:p>
    <w:p w14:paraId="649AB24A" w14:textId="77777777" w:rsidR="00C4225E" w:rsidRPr="00A40FDF" w:rsidRDefault="00C4225E" w:rsidP="00C4225E"/>
    <w:sdt>
      <w:sdt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id w:val="-351806814"/>
        <w:docPartObj>
          <w:docPartGallery w:val="Table of Contents"/>
          <w:docPartUnique/>
        </w:docPartObj>
      </w:sdtPr>
      <w:sdtContent>
        <w:p w14:paraId="1DB6B600" w14:textId="77777777" w:rsidR="00C4225E" w:rsidRPr="00A40FDF" w:rsidRDefault="00C4225E" w:rsidP="00C4225E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Lampiran 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 </w:t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B67EA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Data</w:t>
          </w:r>
          <w:proofErr w:type="gramEnd"/>
          <w:r w:rsidRPr="00B67EA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 Perusahaan </w:t>
          </w:r>
          <w:proofErr w:type="spellStart"/>
          <w:r w:rsidRPr="00B67EA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Sampe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l</w:t>
          </w:r>
          <w:proofErr w:type="spellEnd"/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14:paraId="0570CDCF" w14:textId="77777777" w:rsidR="00C4225E" w:rsidRPr="00C505FE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Lampiran 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II </w:t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Data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Opini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 Audit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val="en-ID" w:eastAsia="en-ID"/>
            </w:rPr>
            <w:t>Going Concern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65</w:t>
          </w:r>
          <w:r w:rsidRPr="00C505F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  <w:t xml:space="preserve">Lampiran III </w:t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Data </w:t>
          </w:r>
          <w:proofErr w:type="spellStart"/>
          <w:r w:rsidRPr="000A38F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Kondisi</w:t>
          </w:r>
          <w:proofErr w:type="spellEnd"/>
          <w:r w:rsidRPr="000A38F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 </w:t>
          </w:r>
          <w:proofErr w:type="spellStart"/>
          <w:r w:rsidRPr="000A38F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Keuangan</w:t>
          </w:r>
          <w:proofErr w:type="spellEnd"/>
          <w:r w:rsidRPr="00A40FD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66</w:t>
          </w:r>
        </w:p>
        <w:p w14:paraId="53942D54" w14:textId="77777777" w:rsidR="00C4225E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Lampiran IV</w:t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B67EA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Data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val="en-ID" w:eastAsia="en-ID"/>
            </w:rPr>
            <w:t>Debt Default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67</w:t>
          </w:r>
        </w:p>
        <w:p w14:paraId="769BD304" w14:textId="77777777" w:rsidR="00C4225E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Lampiran 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 </w:t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B67EA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Data</w:t>
          </w:r>
          <w:proofErr w:type="gramEnd"/>
          <w:r w:rsidRPr="00B67EA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val="en-ID" w:eastAsia="en-ID"/>
            </w:rPr>
            <w:t>Audit Tenure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68</w:t>
          </w:r>
        </w:p>
        <w:p w14:paraId="52FB490C" w14:textId="77777777" w:rsidR="00C4225E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Lampiran 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VI </w:t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Hasil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Pengujian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 SPSS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70</w:t>
          </w:r>
        </w:p>
        <w:p w14:paraId="0D2E304C" w14:textId="77777777" w:rsidR="00C4225E" w:rsidRPr="005D5243" w:rsidRDefault="00C4225E" w:rsidP="00C4225E">
          <w:pPr>
            <w:ind w:left="0"/>
            <w:rPr>
              <w:lang w:eastAsia="ja-JP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Lampiran 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VII </w:t>
          </w:r>
          <w:r w:rsidRPr="00A40F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Contoh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>Opini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 Audit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  <w:lang w:val="en-ID" w:eastAsia="en-ID"/>
            </w:rPr>
            <w:t>Going Concern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ID" w:eastAsia="en-ID"/>
            </w:rPr>
            <w:t xml:space="preserve"> </w:t>
          </w:r>
          <w:r w:rsidRPr="00A40FD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73</w:t>
          </w:r>
        </w:p>
        <w:p w14:paraId="3FFF8C68" w14:textId="77777777" w:rsidR="00C4225E" w:rsidRDefault="00C4225E" w:rsidP="00C4225E">
          <w:pPr>
            <w:pStyle w:val="TOC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49BA3F7B" w14:textId="77777777" w:rsidR="00C4225E" w:rsidRDefault="00C4225E" w:rsidP="00C4225E">
          <w:pPr>
            <w:pStyle w:val="TOCHeading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</w:sdtContent>
    </w:sdt>
    <w:p w14:paraId="09223963" w14:textId="77777777" w:rsidR="00C4225E" w:rsidRDefault="00C4225E" w:rsidP="00C4225E"/>
    <w:p w14:paraId="3831DED5" w14:textId="77777777" w:rsidR="00831145" w:rsidRDefault="00831145">
      <w:bookmarkStart w:id="0" w:name="_GoBack"/>
      <w:bookmarkEnd w:id="0"/>
    </w:p>
    <w:sectPr w:rsidR="00831145" w:rsidSect="00BA5D2A">
      <w:footerReference w:type="default" r:id="rId4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296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04D6E" w14:textId="77777777" w:rsidR="00BA5D2A" w:rsidRDefault="00C42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03A72CDD" w14:textId="77777777" w:rsidR="00BA5D2A" w:rsidRDefault="00C422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5E"/>
    <w:rsid w:val="00831145"/>
    <w:rsid w:val="00981D0F"/>
    <w:rsid w:val="00C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14F6"/>
  <w15:chartTrackingRefBased/>
  <w15:docId w15:val="{795EDD67-CAA7-46A9-B532-087EBEC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4225E"/>
    <w:pPr>
      <w:spacing w:after="200" w:line="480" w:lineRule="auto"/>
      <w:ind w:left="1134"/>
      <w:jc w:val="both"/>
    </w:pPr>
    <w:rPr>
      <w:rFonts w:ascii="Calibri" w:eastAsia="Calibri" w:hAnsi="Calibri" w:cs="Calibri"/>
      <w:lang w:eastAsia="id-ID"/>
    </w:rPr>
  </w:style>
  <w:style w:type="paragraph" w:styleId="Heading1">
    <w:name w:val="heading 1"/>
    <w:basedOn w:val="Normal"/>
    <w:next w:val="Normal"/>
    <w:link w:val="Heading1Char"/>
    <w:rsid w:val="00C4225E"/>
    <w:pPr>
      <w:keepNext/>
      <w:keepLines/>
      <w:spacing w:after="0" w:line="72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25E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C4225E"/>
    <w:pPr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225E"/>
    <w:pPr>
      <w:spacing w:after="100" w:line="276" w:lineRule="auto"/>
      <w:ind w:left="142"/>
      <w:jc w:val="left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225E"/>
    <w:pPr>
      <w:spacing w:after="100" w:line="276" w:lineRule="auto"/>
      <w:ind w:left="0"/>
      <w:jc w:val="left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225E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2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5E"/>
    <w:rPr>
      <w:rFonts w:ascii="Calibri" w:eastAsia="Calibri" w:hAnsi="Calibri" w:cs="Calibr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oktaviani</dc:creator>
  <cp:keywords/>
  <dc:description/>
  <cp:lastModifiedBy>clara oktaviani</cp:lastModifiedBy>
  <cp:revision>1</cp:revision>
  <dcterms:created xsi:type="dcterms:W3CDTF">2019-09-25T11:07:00Z</dcterms:created>
  <dcterms:modified xsi:type="dcterms:W3CDTF">2019-09-25T11:09:00Z</dcterms:modified>
</cp:coreProperties>
</file>