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OPINI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AUDIT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PERGANTIAN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MANAJEMEN, </w:t>
      </w:r>
    </w:p>
    <w:p w:rsidR="00750DF5" w:rsidRPr="00013037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UKURAN PERUSAHAAN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DAN </w:t>
      </w:r>
      <w:r w:rsidRPr="00534C74">
        <w:rPr>
          <w:rFonts w:ascii="Times New Roman" w:hAnsi="Times New Roman" w:cs="Times New Roman"/>
          <w:b/>
          <w:i/>
          <w:sz w:val="28"/>
          <w:szCs w:val="24"/>
        </w:rPr>
        <w:t>AUDIT DELAY</w:t>
      </w:r>
      <w:r>
        <w:rPr>
          <w:rFonts w:ascii="Times New Roman" w:hAnsi="Times New Roman" w:cs="Times New Roman"/>
          <w:b/>
          <w:sz w:val="28"/>
          <w:szCs w:val="24"/>
        </w:rPr>
        <w:t xml:space="preserve"> TERHADAP </w:t>
      </w:r>
      <w:r w:rsidRPr="00F7740B">
        <w:rPr>
          <w:rFonts w:ascii="Times New Roman" w:hAnsi="Times New Roman" w:cs="Times New Roman"/>
          <w:b/>
          <w:i/>
          <w:sz w:val="28"/>
          <w:szCs w:val="24"/>
        </w:rPr>
        <w:t>VOLUNTARY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4C74">
        <w:rPr>
          <w:rFonts w:ascii="Times New Roman" w:hAnsi="Times New Roman" w:cs="Times New Roman"/>
          <w:b/>
          <w:i/>
          <w:sz w:val="28"/>
          <w:szCs w:val="24"/>
        </w:rPr>
        <w:t>AUDITOR SWITCHING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(Studi Empiris pada Perusahaan Manufaktur yang Terdaftar </w:t>
      </w: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 Bursa Efek Indonesia tahun periode 2014-2017)</w:t>
      </w:r>
    </w:p>
    <w:p w:rsidR="00750DF5" w:rsidRPr="00067743" w:rsidRDefault="00750DF5" w:rsidP="00750DF5">
      <w:pPr>
        <w:widowControl w:val="0"/>
        <w:kinsoku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0DF5" w:rsidRDefault="00750DF5" w:rsidP="00750DF5">
      <w:pPr>
        <w:widowControl w:val="0"/>
        <w:tabs>
          <w:tab w:val="left" w:pos="2977"/>
          <w:tab w:val="left" w:pos="3686"/>
        </w:tabs>
        <w:kinsoku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534C74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34C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85243">
        <w:rPr>
          <w:rFonts w:ascii="Times New Roman" w:hAnsi="Times New Roman" w:cs="Times New Roman"/>
          <w:b/>
          <w:sz w:val="24"/>
          <w:szCs w:val="24"/>
        </w:rPr>
        <w:t>Danica</w:t>
      </w:r>
      <w:proofErr w:type="spellEnd"/>
      <w:r w:rsidRPr="00385243">
        <w:rPr>
          <w:rFonts w:ascii="Times New Roman" w:hAnsi="Times New Roman" w:cs="Times New Roman"/>
          <w:b/>
          <w:sz w:val="24"/>
          <w:szCs w:val="24"/>
        </w:rPr>
        <w:t xml:space="preserve"> Benita </w:t>
      </w:r>
      <w:proofErr w:type="spellStart"/>
      <w:r w:rsidRPr="00385243">
        <w:rPr>
          <w:rFonts w:ascii="Times New Roman" w:hAnsi="Times New Roman" w:cs="Times New Roman"/>
          <w:b/>
          <w:sz w:val="24"/>
          <w:szCs w:val="24"/>
        </w:rPr>
        <w:t>Liendy</w:t>
      </w:r>
      <w:proofErr w:type="spellEnd"/>
    </w:p>
    <w:p w:rsidR="00750DF5" w:rsidRPr="00534C74" w:rsidRDefault="00750DF5" w:rsidP="00750DF5">
      <w:pPr>
        <w:widowControl w:val="0"/>
        <w:tabs>
          <w:tab w:val="left" w:pos="2977"/>
          <w:tab w:val="left" w:pos="3686"/>
        </w:tabs>
        <w:kinsoku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34C74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34C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5243">
        <w:rPr>
          <w:rFonts w:ascii="Times New Roman" w:hAnsi="Times New Roman" w:cs="Times New Roman"/>
          <w:b/>
          <w:sz w:val="24"/>
          <w:szCs w:val="24"/>
        </w:rPr>
        <w:t>36189094</w:t>
      </w: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F5" w:rsidRPr="002C20A9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43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4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8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43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743200" cy="1314494"/>
            <wp:effectExtent l="19050" t="0" r="0" b="0"/>
            <wp:docPr id="2" name="Picture 0" descr="IBIK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KKG.png"/>
                    <pic:cNvPicPr/>
                  </pic:nvPicPr>
                  <pic:blipFill>
                    <a:blip r:embed="rId5" cstate="print"/>
                    <a:srcRect l="2852" t="13389" r="3223" b="192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1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F5" w:rsidRPr="002C20A9" w:rsidRDefault="00750DF5" w:rsidP="00750DF5">
      <w:pPr>
        <w:widowControl w:val="0"/>
        <w:kinsoku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750DF5" w:rsidRDefault="00750DF5" w:rsidP="00750DF5">
      <w:pPr>
        <w:widowControl w:val="0"/>
        <w:kinsoku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486C1E" w:rsidRPr="00750DF5" w:rsidRDefault="00750DF5" w:rsidP="00750DF5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486C1E" w:rsidRPr="00750DF5" w:rsidSect="002B3C4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C4C"/>
    <w:rsid w:val="002B3C4C"/>
    <w:rsid w:val="00486C1E"/>
    <w:rsid w:val="0068688E"/>
    <w:rsid w:val="0075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4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CFA9-3A7E-4363-92D2-9C44CE12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2019-10-09T08:33:00Z</dcterms:created>
  <dcterms:modified xsi:type="dcterms:W3CDTF">2019-10-11T07:39:00Z</dcterms:modified>
</cp:coreProperties>
</file>