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81" w:rsidRPr="00987FA2" w:rsidRDefault="00E03681" w:rsidP="00E03681">
      <w:pPr>
        <w:pStyle w:val="Heading1"/>
      </w:pPr>
      <w:bookmarkStart w:id="0" w:name="_Toc21520202"/>
      <w:r w:rsidRPr="00987FA2">
        <w:rPr>
          <w:rFonts w:eastAsia="Times New Roman"/>
          <w:noProof/>
        </w:rPr>
        <w:t>BAB</w:t>
      </w:r>
      <w:r w:rsidRPr="00987FA2">
        <w:rPr>
          <w:rFonts w:eastAsia="Times New Roman"/>
          <w:spacing w:val="-19"/>
          <w:w w:val="110"/>
        </w:rPr>
        <w:t xml:space="preserve"> </w:t>
      </w:r>
      <w:r w:rsidRPr="00987FA2">
        <w:rPr>
          <w:rFonts w:eastAsia="Times New Roman"/>
          <w:noProof/>
          <w:w w:val="122"/>
        </w:rPr>
        <w:t>I</w:t>
      </w:r>
      <w:bookmarkEnd w:id="0"/>
    </w:p>
    <w:p w:rsidR="00E03681" w:rsidRDefault="00E03681" w:rsidP="00E03681">
      <w:pPr>
        <w:pStyle w:val="Heading1"/>
        <w:rPr>
          <w:rFonts w:eastAsia="Times New Roman"/>
          <w:noProof/>
          <w:spacing w:val="-2"/>
        </w:rPr>
      </w:pPr>
      <w:bookmarkStart w:id="1" w:name="_Toc21520203"/>
      <w:r w:rsidRPr="00987FA2">
        <w:rPr>
          <w:rFonts w:eastAsia="Times New Roman"/>
          <w:noProof/>
          <w:spacing w:val="-2"/>
        </w:rPr>
        <w:t>PENDAHULUAN</w:t>
      </w:r>
      <w:bookmarkEnd w:id="1"/>
    </w:p>
    <w:p w:rsidR="00E03681" w:rsidRDefault="00E03681" w:rsidP="00E03681">
      <w:pPr>
        <w:spacing w:after="0" w:line="480" w:lineRule="auto"/>
      </w:pPr>
    </w:p>
    <w:p w:rsidR="00E03681" w:rsidRDefault="00E03681" w:rsidP="00E0368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proofErr w:type="gramStart"/>
      <w:r w:rsidRPr="00113E58">
        <w:rPr>
          <w:rFonts w:ascii="Times New Roman" w:hAnsi="Times New Roman" w:cs="Times New Roman"/>
          <w:sz w:val="24"/>
          <w:szCs w:val="23"/>
        </w:rPr>
        <w:t>Pendahuluan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ini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dibuat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tujuan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agar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terciptanya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pandangan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jelas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mengenai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permasalahan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sasaran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tujuan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serta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manfaat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ini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bagi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pembaca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113E58">
        <w:rPr>
          <w:rFonts w:ascii="Times New Roman" w:hAnsi="Times New Roman" w:cs="Times New Roman"/>
          <w:sz w:val="24"/>
          <w:szCs w:val="23"/>
        </w:rPr>
        <w:t>Bagian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ini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berisikan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latar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belakang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identifikasi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batasan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batasan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rumusan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tujuan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manfaat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113E58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113E58"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:rsidR="00E03681" w:rsidRPr="00113E58" w:rsidRDefault="00E03681" w:rsidP="00E0368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3"/>
        </w:rPr>
        <w:t>Pada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latar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hal-hal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melatarbelakangi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dengan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serta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bagi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pembaca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atas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dasar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menarik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permasalahan-permasalahan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terungkap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menuangkannya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dalam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masalah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3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3"/>
        </w:rPr>
        <w:t>tidak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terlalu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luas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3"/>
        </w:rPr>
        <w:t>Selain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itu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3"/>
        </w:rPr>
        <w:t>dipaparkan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3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tujuan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serta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manfaat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ingin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dicapai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dari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ini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:rsidR="00E03681" w:rsidRPr="00987FA2" w:rsidRDefault="00E03681" w:rsidP="00E03681">
      <w:pPr>
        <w:pStyle w:val="Heading2"/>
        <w:numPr>
          <w:ilvl w:val="0"/>
          <w:numId w:val="1"/>
        </w:numPr>
        <w:spacing w:line="480" w:lineRule="auto"/>
        <w:ind w:left="426"/>
        <w:rPr>
          <w:rFonts w:cs="Times New Roman"/>
          <w:szCs w:val="24"/>
        </w:rPr>
      </w:pPr>
      <w:bookmarkStart w:id="2" w:name="_Toc21520204"/>
      <w:r w:rsidRPr="00987FA2">
        <w:rPr>
          <w:rFonts w:eastAsia="Times New Roman" w:cs="Times New Roman"/>
          <w:noProof/>
          <w:szCs w:val="24"/>
        </w:rPr>
        <w:t>Latar</w:t>
      </w:r>
      <w:r w:rsidRPr="00987FA2">
        <w:rPr>
          <w:rFonts w:eastAsia="Times New Roman" w:cs="Times New Roman"/>
          <w:spacing w:val="-9"/>
          <w:w w:val="110"/>
          <w:szCs w:val="24"/>
        </w:rPr>
        <w:t xml:space="preserve"> </w:t>
      </w:r>
      <w:r w:rsidRPr="00987FA2">
        <w:rPr>
          <w:rFonts w:eastAsia="Times New Roman" w:cs="Times New Roman"/>
          <w:noProof/>
          <w:szCs w:val="24"/>
        </w:rPr>
        <w:t>Belakang</w:t>
      </w:r>
      <w:bookmarkEnd w:id="2"/>
    </w:p>
    <w:p w:rsidR="00E03681" w:rsidRPr="005C6E4F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1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salah</w:t>
      </w:r>
      <w:r w:rsidRPr="00987FA2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satu</w:t>
      </w:r>
      <w:r w:rsidRPr="00987FA2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alat</w:t>
      </w:r>
      <w:r w:rsidRPr="00987FA2">
        <w:rPr>
          <w:rFonts w:ascii="Times New Roman" w:eastAsia="Times New Roman" w:hAnsi="Times New Roman" w:cs="Times New Roman"/>
          <w:spacing w:val="1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pertanggungjawaban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Pr="007C12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agen</w:t>
      </w:r>
      <w:r w:rsidRPr="007C124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t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kepada</w:t>
      </w:r>
      <w:r w:rsidRPr="00987FA2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pemilik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(principal)</w:t>
      </w:r>
      <w:r w:rsidRPr="00987FA2">
        <w:rPr>
          <w:rFonts w:ascii="Times New Roman" w:eastAsia="Times New Roman" w:hAnsi="Times New Roman" w:cs="Times New Roman"/>
          <w:i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memberikan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informasi</w:t>
      </w:r>
      <w:r w:rsidRPr="00987FA2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kepada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pihak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eksternal.</w:t>
      </w:r>
      <w:proofErr w:type="gramEnd"/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menampilkan</w:t>
      </w:r>
      <w:r w:rsidRPr="00987FA2">
        <w:rPr>
          <w:rFonts w:ascii="Times New Roman" w:eastAsia="Times New Roman" w:hAnsi="Times New Roman" w:cs="Times New Roman"/>
          <w:spacing w:val="80"/>
          <w:w w:val="113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sejarah,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kejadian,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maupun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peristiwa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dikuantifikasi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nilai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moneter.</w:t>
      </w:r>
      <w:proofErr w:type="gramEnd"/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PSAK No. 1 (2015:</w:t>
      </w:r>
      <w:r w:rsidRPr="005C6E4F">
        <w:rPr>
          <w:rFonts w:ascii="Times New Roman" w:hAnsi="Times New Roman" w:cs="Times New Roman"/>
          <w:sz w:val="24"/>
        </w:rPr>
        <w:t>1), “</w:t>
      </w:r>
      <w:proofErr w:type="spellStart"/>
      <w:r w:rsidRPr="005C6E4F">
        <w:rPr>
          <w:rFonts w:ascii="Times New Roman" w:hAnsi="Times New Roman" w:cs="Times New Roman"/>
          <w:sz w:val="24"/>
        </w:rPr>
        <w:t>Laporan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keuangan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adalah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penyajian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terstruktur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dari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posisi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keuangan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entitas</w:t>
      </w:r>
      <w:proofErr w:type="spellEnd"/>
      <w:r w:rsidRPr="005C6E4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Laporan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ini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menampilkan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sejarah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entitas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yang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dikuantifikasi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dalam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nilai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lang w:val="fr-FR"/>
        </w:rPr>
        <w:t>moneter</w:t>
      </w:r>
      <w:proofErr w:type="spellEnd"/>
      <w:r w:rsidRPr="005C6E4F"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id-ID"/>
        </w:rPr>
        <w:t>”</w:t>
      </w:r>
      <w:r w:rsidRPr="005C6E4F">
        <w:rPr>
          <w:rFonts w:ascii="Times New Roman" w:eastAsia="Times New Roman" w:hAnsi="Times New Roman" w:cs="Times New Roman"/>
          <w:spacing w:val="149"/>
          <w:w w:val="110"/>
          <w:sz w:val="28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Tujuan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laporan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keuangan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adalah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memberikan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informasi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mengenai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posisi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keuangan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kinerja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keuangan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dan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arus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kas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entitas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bermanfaat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bagi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sebagian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besar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kalangan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pengguna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laporan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dalam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pembuatan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keputusan</w:t>
      </w:r>
      <w:proofErr w:type="spellEnd"/>
      <w:r w:rsidRPr="005C6E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6E4F">
        <w:rPr>
          <w:rFonts w:ascii="Times New Roman" w:hAnsi="Times New Roman" w:cs="Times New Roman"/>
          <w:sz w:val="24"/>
          <w:szCs w:val="24"/>
          <w:lang w:val="fr-FR"/>
        </w:rPr>
        <w:t>ekonomi</w:t>
      </w:r>
      <w:proofErr w:type="spellEnd"/>
      <w:r w:rsidRPr="005C6E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 xml:space="preserve"> (PSAK</w:t>
      </w:r>
      <w:r w:rsidRPr="005C6E4F">
        <w:rPr>
          <w:rFonts w:ascii="Times New Roman" w:eastAsia="Times New Roman" w:hAnsi="Times New Roman" w:cs="Times New Roman"/>
          <w:spacing w:val="-21"/>
          <w:w w:val="110"/>
          <w:sz w:val="24"/>
          <w:szCs w:val="24"/>
          <w:lang w:val="fr-FR"/>
        </w:rPr>
        <w:t xml:space="preserve"> </w:t>
      </w:r>
      <w:r w:rsidRPr="005C6E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No.1,</w:t>
      </w:r>
      <w:r w:rsidRPr="005C6E4F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fr-FR"/>
        </w:rPr>
        <w:t xml:space="preserve"> </w:t>
      </w:r>
      <w:r w:rsidRPr="005C6E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2015:3).</w:t>
      </w:r>
    </w:p>
    <w:p w:rsidR="00E03681" w:rsidRPr="00EE3DD7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lastRenderedPageBreak/>
        <w:t>Laporan</w:t>
      </w:r>
      <w:r w:rsidRPr="00EE3DD7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keuangan</w:t>
      </w:r>
      <w:r w:rsidRPr="00EE3DD7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yang</w:t>
      </w:r>
      <w:r w:rsidRPr="00EE3DD7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disajikan</w:t>
      </w:r>
      <w:r w:rsidRPr="00EE3DD7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harus</w:t>
      </w:r>
      <w:r w:rsidRPr="00EE3DD7">
        <w:rPr>
          <w:rFonts w:ascii="Times New Roman" w:eastAsia="Times New Roman" w:hAnsi="Times New Roman" w:cs="Times New Roman"/>
          <w:spacing w:val="22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memperhatikan</w:t>
      </w:r>
      <w:r w:rsidRPr="00EE3DD7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dua</w:t>
      </w:r>
      <w:r w:rsidRPr="00EE3DD7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karakteristik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kualitatif</w:t>
      </w:r>
      <w:r w:rsidRPr="00EE3DD7">
        <w:rPr>
          <w:rFonts w:ascii="Times New Roman" w:eastAsia="Times New Roman" w:hAnsi="Times New Roman" w:cs="Times New Roman"/>
          <w:spacing w:val="42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yaitu</w:t>
      </w:r>
      <w:r w:rsidRPr="00EE3DD7">
        <w:rPr>
          <w:rFonts w:ascii="Times New Roman" w:eastAsia="Times New Roman" w:hAnsi="Times New Roman" w:cs="Times New Roman"/>
          <w:spacing w:val="7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relevan</w:t>
      </w:r>
      <w:r w:rsidRPr="00EE3DD7">
        <w:rPr>
          <w:rFonts w:ascii="Times New Roman" w:eastAsia="Times New Roman" w:hAnsi="Times New Roman" w:cs="Times New Roman"/>
          <w:spacing w:val="8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(</w:t>
      </w:r>
      <w:r w:rsidRPr="00EE3DD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fr-FR"/>
        </w:rPr>
        <w:t>relevance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)</w:t>
      </w:r>
      <w:r w:rsidRPr="00EE3DD7">
        <w:rPr>
          <w:rFonts w:ascii="Times New Roman" w:eastAsia="Times New Roman" w:hAnsi="Times New Roman" w:cs="Times New Roman"/>
          <w:spacing w:val="7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dan</w:t>
      </w:r>
      <w:r w:rsidRPr="00EE3DD7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dapat</w:t>
      </w:r>
      <w:r w:rsidRPr="00EE3DD7">
        <w:rPr>
          <w:rFonts w:ascii="Times New Roman" w:eastAsia="Times New Roman" w:hAnsi="Times New Roman" w:cs="Times New Roman"/>
          <w:spacing w:val="7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diandalkan</w:t>
      </w:r>
      <w:r w:rsidRPr="00EE3DD7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(</w:t>
      </w:r>
      <w:r w:rsidRPr="00EE3DD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fr-FR"/>
        </w:rPr>
        <w:t>reliable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).</w:t>
      </w:r>
      <w:r w:rsidRPr="00EE3DD7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Laporan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keuangan</w:t>
      </w:r>
      <w:r w:rsidRPr="00EE3DD7">
        <w:rPr>
          <w:rFonts w:ascii="Times New Roman" w:eastAsia="Times New Roman" w:hAnsi="Times New Roman" w:cs="Times New Roman"/>
          <w:spacing w:val="-1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yang</w:t>
      </w:r>
      <w:r w:rsidRPr="00EE3DD7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bersifat</w:t>
      </w:r>
      <w:r w:rsidRPr="00EE3DD7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relevan</w:t>
      </w:r>
      <w:r w:rsidRPr="00EE3DD7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dan</w:t>
      </w:r>
      <w:r w:rsidRPr="00EE3DD7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dapat</w:t>
      </w:r>
      <w:r w:rsidRPr="00EE3DD7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diandalkan</w:t>
      </w:r>
      <w:r w:rsidRPr="00EE3DD7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tersebut</w:t>
      </w:r>
      <w:r w:rsidRPr="00EE3DD7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pada</w:t>
      </w:r>
      <w:r w:rsidRPr="00EE3DD7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kenyataannya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fr-FR"/>
        </w:rPr>
        <w:t>sulit</w:t>
      </w:r>
      <w:r w:rsidRPr="00EE3DD7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untuk</w:t>
      </w:r>
      <w:r w:rsidRPr="00EE3DD7">
        <w:rPr>
          <w:rFonts w:ascii="Times New Roman" w:eastAsia="Times New Roman" w:hAnsi="Times New Roman" w:cs="Times New Roman"/>
          <w:spacing w:val="48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diukur.</w:t>
      </w:r>
      <w:r w:rsidRPr="00EE3DD7">
        <w:rPr>
          <w:rFonts w:ascii="Times New Roman" w:eastAsia="Times New Roman" w:hAnsi="Times New Roman" w:cs="Times New Roman"/>
          <w:spacing w:val="3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Oleh</w:t>
      </w:r>
      <w:r w:rsidRPr="00EE3DD7">
        <w:rPr>
          <w:rFonts w:ascii="Times New Roman" w:eastAsia="Times New Roman" w:hAnsi="Times New Roman" w:cs="Times New Roman"/>
          <w:spacing w:val="35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karena</w:t>
      </w:r>
      <w:r w:rsidRPr="00EE3DD7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itu,</w:t>
      </w:r>
      <w:r w:rsidRPr="00EE3DD7">
        <w:rPr>
          <w:rFonts w:ascii="Times New Roman" w:eastAsia="Times New Roman" w:hAnsi="Times New Roman" w:cs="Times New Roman"/>
          <w:spacing w:val="3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informasi</w:t>
      </w:r>
      <w:r w:rsidRPr="00EE3DD7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keuangan</w:t>
      </w:r>
      <w:r w:rsidRPr="00EE3DD7">
        <w:rPr>
          <w:rFonts w:ascii="Times New Roman" w:eastAsia="Times New Roman" w:hAnsi="Times New Roman" w:cs="Times New Roman"/>
          <w:spacing w:val="4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yang</w:t>
      </w:r>
      <w:r w:rsidRPr="00EE3DD7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salah</w:t>
      </w:r>
      <w:r w:rsidRPr="00EE3DD7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berpotensi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fr-FR"/>
        </w:rPr>
        <w:t>menimbulkan</w:t>
      </w:r>
      <w:r w:rsidRPr="00EE3DD7">
        <w:rPr>
          <w:rFonts w:ascii="Times New Roman" w:eastAsia="Times New Roman" w:hAnsi="Times New Roman" w:cs="Times New Roman"/>
          <w:spacing w:val="4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konflik</w:t>
      </w:r>
      <w:r w:rsidRPr="00EE3DD7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kepentingan</w:t>
      </w:r>
      <w:r w:rsidRPr="00EE3DD7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antar</w:t>
      </w:r>
      <w:r w:rsidRPr="00EE3DD7">
        <w:rPr>
          <w:rFonts w:ascii="Times New Roman" w:eastAsia="Times New Roman" w:hAnsi="Times New Roman" w:cs="Times New Roman"/>
          <w:spacing w:val="5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pihak</w:t>
      </w:r>
      <w:r w:rsidRPr="00EE3DD7">
        <w:rPr>
          <w:rFonts w:ascii="Times New Roman" w:eastAsia="Times New Roman" w:hAnsi="Times New Roman" w:cs="Times New Roman"/>
          <w:spacing w:val="5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manajemen</w:t>
      </w:r>
      <w:r w:rsidRPr="00EE3DD7">
        <w:rPr>
          <w:rFonts w:ascii="Times New Roman" w:eastAsia="Times New Roman" w:hAnsi="Times New Roman" w:cs="Times New Roman"/>
          <w:spacing w:val="58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perusahaan</w:t>
      </w:r>
      <w:r w:rsidRPr="00EE3DD7">
        <w:rPr>
          <w:rFonts w:ascii="Times New Roman" w:eastAsia="Times New Roman" w:hAnsi="Times New Roman" w:cs="Times New Roman"/>
          <w:spacing w:val="7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dengan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pihak</w:t>
      </w:r>
      <w:r w:rsidRPr="00EE3DD7">
        <w:rPr>
          <w:rFonts w:ascii="Times New Roman" w:eastAsia="Times New Roman" w:hAnsi="Times New Roman" w:cs="Times New Roman"/>
          <w:spacing w:val="3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pengguna</w:t>
      </w:r>
      <w:r w:rsidRPr="00EE3DD7"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laporan</w:t>
      </w:r>
      <w:r w:rsidRPr="00EE3DD7">
        <w:rPr>
          <w:rFonts w:ascii="Times New Roman" w:eastAsia="Times New Roman" w:hAnsi="Times New Roman" w:cs="Times New Roman"/>
          <w:spacing w:val="6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keuangan</w:t>
      </w:r>
      <w:r w:rsidRPr="00EE3DD7">
        <w:rPr>
          <w:rFonts w:ascii="Times New Roman" w:eastAsia="Times New Roman" w:hAnsi="Times New Roman" w:cs="Times New Roman"/>
          <w:spacing w:val="70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yang</w:t>
      </w:r>
      <w:r w:rsidRPr="00EE3DD7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berasal</w:t>
      </w:r>
      <w:r w:rsidRPr="00EE3DD7">
        <w:rPr>
          <w:rFonts w:ascii="Times New Roman" w:eastAsia="Times New Roman" w:hAnsi="Times New Roman" w:cs="Times New Roman"/>
          <w:spacing w:val="7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dari</w:t>
      </w:r>
      <w:r w:rsidRPr="00EE3DD7">
        <w:rPr>
          <w:rFonts w:ascii="Times New Roman" w:eastAsia="Times New Roman" w:hAnsi="Times New Roman" w:cs="Times New Roman"/>
          <w:spacing w:val="6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luar</w:t>
      </w:r>
      <w:r w:rsidRPr="00EE3DD7">
        <w:rPr>
          <w:rFonts w:ascii="Times New Roman" w:eastAsia="Times New Roman" w:hAnsi="Times New Roman" w:cs="Times New Roman"/>
          <w:spacing w:val="6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perusahaan.</w:t>
      </w:r>
      <w:r w:rsidRPr="00EE3DD7">
        <w:rPr>
          <w:rFonts w:ascii="Times New Roman" w:eastAsia="Times New Roman" w:hAnsi="Times New Roman" w:cs="Times New Roman"/>
          <w:spacing w:val="75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Untuk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fr-FR"/>
        </w:rPr>
        <w:t>mengatasi</w:t>
      </w:r>
      <w:r w:rsidRPr="00EE3DD7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masalah</w:t>
      </w:r>
      <w:r w:rsidRPr="00EE3DD7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ini,</w:t>
      </w:r>
      <w:r w:rsidRPr="00EE3DD7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peran</w:t>
      </w:r>
      <w:r w:rsidRPr="00EE3DD7">
        <w:rPr>
          <w:rFonts w:ascii="Times New Roman" w:eastAsia="Times New Roman" w:hAnsi="Times New Roman" w:cs="Times New Roman"/>
          <w:spacing w:val="19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seorang</w:t>
      </w:r>
      <w:r w:rsidRPr="00EE3DD7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akuntan</w:t>
      </w:r>
      <w:r w:rsidRPr="00EE3DD7">
        <w:rPr>
          <w:rFonts w:ascii="Times New Roman" w:eastAsia="Times New Roman" w:hAnsi="Times New Roman" w:cs="Times New Roman"/>
          <w:spacing w:val="63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publik</w:t>
      </w:r>
      <w:r w:rsidRPr="00EE3DD7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sangatlah</w:t>
      </w:r>
      <w:r w:rsidRPr="00EE3DD7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diperlukan</w:t>
      </w:r>
      <w:r w:rsidRPr="00EE3DD7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dalam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menengahi</w:t>
      </w:r>
      <w:r w:rsidRPr="00EE3DD7">
        <w:rPr>
          <w:rFonts w:ascii="Times New Roman" w:eastAsia="Times New Roman" w:hAnsi="Times New Roman" w:cs="Times New Roman"/>
          <w:spacing w:val="-30"/>
          <w:w w:val="106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kedua</w:t>
      </w:r>
      <w:r w:rsidRPr="00EE3DD7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belah</w:t>
      </w:r>
      <w:r w:rsidRPr="00EE3DD7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pihak</w:t>
      </w:r>
      <w:r w:rsidRPr="00EE3DD7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yang</w:t>
      </w:r>
      <w:r w:rsidRPr="00EE3DD7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memiliki</w:t>
      </w:r>
      <w:r w:rsidRPr="00EE3DD7">
        <w:rPr>
          <w:rFonts w:ascii="Times New Roman" w:eastAsia="Times New Roman" w:hAnsi="Times New Roman" w:cs="Times New Roman"/>
          <w:spacing w:val="-13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perbedaan</w:t>
      </w:r>
      <w:r w:rsidRPr="00EE3DD7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kepentingan</w:t>
      </w:r>
      <w:r w:rsidRPr="00EE3DD7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fr-FR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r-FR"/>
        </w:rPr>
        <w:t>tersebut.</w:t>
      </w:r>
    </w:p>
    <w:p w:rsidR="00E03681" w:rsidRPr="00EE3DD7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  <w:lang w:val="fr-FR"/>
        </w:rPr>
        <w:sectPr w:rsidR="00E03681" w:rsidRPr="00EE3DD7" w:rsidSect="00F341A2">
          <w:footerReference w:type="default" r:id="rId5"/>
          <w:pgSz w:w="11907" w:h="16839" w:code="9"/>
          <w:pgMar w:top="1418" w:right="1418" w:bottom="1418" w:left="1701" w:header="0" w:footer="0" w:gutter="0"/>
          <w:pgNumType w:start="1"/>
          <w:cols w:space="425"/>
          <w:docGrid w:linePitch="299"/>
        </w:sectPr>
      </w:pPr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Auditor</w:t>
      </w:r>
      <w:r w:rsidRPr="00987FA2">
        <w:rPr>
          <w:rFonts w:ascii="Times New Roman" w:eastAsia="Times New Roman" w:hAnsi="Times New Roman" w:cs="Times New Roman"/>
          <w:spacing w:val="1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dituntut</w:t>
      </w:r>
      <w:r w:rsidRPr="00987FA2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bersikap</w:t>
      </w:r>
      <w:r w:rsidRPr="00987FA2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objektif</w:t>
      </w:r>
      <w:r w:rsidRPr="00987FA2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</w:t>
      </w:r>
      <w:r w:rsidRPr="00987FA2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informasi</w:t>
      </w:r>
      <w:r w:rsidRPr="00987FA2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disajikan</w:t>
      </w:r>
      <w:r w:rsidRPr="00987FA2">
        <w:rPr>
          <w:rFonts w:ascii="Times New Roman" w:eastAsia="Times New Roman" w:hAnsi="Times New Roman" w:cs="Times New Roman"/>
          <w:spacing w:val="1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manajemen.</w:t>
      </w:r>
      <w:proofErr w:type="gramEnd"/>
      <w:r w:rsidRPr="00987FA2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Hal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dimaksudkan</w:t>
      </w:r>
      <w:r w:rsidRPr="00987FA2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meningkatkan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keandalan</w:t>
      </w:r>
      <w:r w:rsidRPr="00987FA2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kualitas</w:t>
      </w:r>
      <w:r w:rsidRPr="00987FA2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perikatan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lama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menyebabkan</w:t>
      </w:r>
      <w:r w:rsidRPr="00987FA2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merasa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nyaman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hubungan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terjalin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selama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antara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(KAP)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pihak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perusahaan,</w:t>
      </w:r>
      <w:r w:rsidRPr="00987FA2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akan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mencapai</w:t>
      </w:r>
      <w:r w:rsidRPr="00987FA2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tahap</w:t>
      </w:r>
      <w:r w:rsidRPr="00987FA2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akan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terikat</w:t>
      </w:r>
      <w:r w:rsidRPr="00987FA2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emosional</w:t>
      </w:r>
      <w:r w:rsidRPr="00987FA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mengancam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independensinya.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Independensi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sikap</w:t>
      </w:r>
      <w:r w:rsidRPr="00987FA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dimiliki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bersifat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memihak.</w:t>
      </w:r>
      <w:proofErr w:type="gramEnd"/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Menurut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w w:val="94"/>
          <w:sz w:val="24"/>
          <w:szCs w:val="24"/>
        </w:rPr>
        <w:t>(SPAP</w:t>
      </w:r>
      <w:r w:rsidRPr="00F5566B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3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F5566B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F5566B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100)</w:t>
      </w:r>
      <w:r w:rsidRPr="00F556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5566B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“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menyebutkan</w:t>
      </w:r>
      <w:r w:rsidRPr="00F5566B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F5566B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sikap</w:t>
      </w:r>
      <w:r w:rsidRPr="00F5566B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</w:t>
      </w:r>
      <w:r w:rsidRPr="00F5566B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F5566B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dimiliki</w:t>
      </w:r>
      <w:r w:rsidRPr="00F5566B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F5566B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F5566B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F5566B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mudah</w:t>
      </w:r>
      <w:r w:rsidRPr="00F556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dipengaruhi</w:t>
      </w:r>
      <w:r w:rsidRPr="00F5566B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F5566B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kepentingan</w:t>
      </w:r>
      <w:r w:rsidRPr="00F5566B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umum</w:t>
      </w:r>
      <w:r w:rsidRPr="00F5566B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”</w:t>
      </w:r>
      <w:r w:rsidRPr="00F556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proofErr w:type="gramEnd"/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umum,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independensi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terbagi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atas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dua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bagian</w:t>
      </w:r>
      <w:r w:rsidRPr="00987FA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yaitu</w:t>
      </w:r>
      <w:r w:rsidRPr="00987FA2">
        <w:rPr>
          <w:rFonts w:ascii="Times New Roman" w:eastAsia="Times New Roman" w:hAnsi="Times New Roman" w:cs="Times New Roman"/>
          <w:noProof/>
          <w:color w:val="000000"/>
          <w:w w:val="107"/>
          <w:sz w:val="24"/>
          <w:szCs w:val="24"/>
        </w:rPr>
        <w:t>: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independence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w w:val="89"/>
          <w:sz w:val="24"/>
          <w:szCs w:val="24"/>
        </w:rPr>
        <w:t>in</w:t>
      </w:r>
      <w:r w:rsidRPr="00987FA2">
        <w:rPr>
          <w:rFonts w:ascii="Times New Roman" w:eastAsia="Times New Roman" w:hAnsi="Times New Roman" w:cs="Times New Roman"/>
          <w:i/>
          <w:spacing w:val="-30"/>
          <w:w w:val="101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fact</w:t>
      </w:r>
      <w:r w:rsidRPr="00987FA2">
        <w:rPr>
          <w:rFonts w:ascii="Times New Roman" w:eastAsia="Times New Roman" w:hAnsi="Times New Roman" w:cs="Times New Roman"/>
          <w:i/>
          <w:spacing w:val="7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independence</w:t>
      </w:r>
      <w:r w:rsidRPr="00987FA2">
        <w:rPr>
          <w:rFonts w:ascii="Times New Roman" w:eastAsia="Times New Roman" w:hAnsi="Times New Roman" w:cs="Times New Roman"/>
          <w:i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w w:val="105"/>
          <w:sz w:val="24"/>
          <w:szCs w:val="24"/>
        </w:rPr>
        <w:t>in</w:t>
      </w:r>
      <w:r w:rsidRPr="00987FA2">
        <w:rPr>
          <w:rFonts w:ascii="Times New Roman" w:eastAsia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appreance.</w:t>
      </w:r>
      <w:r w:rsidRPr="00987FA2">
        <w:rPr>
          <w:rFonts w:ascii="Times New Roman" w:eastAsia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Independence</w:t>
      </w:r>
      <w:r w:rsidRPr="00987FA2">
        <w:rPr>
          <w:rFonts w:ascii="Times New Roman" w:eastAsia="Times New Roman" w:hAnsi="Times New Roman" w:cs="Times New Roman"/>
          <w:i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w w:val="105"/>
          <w:sz w:val="24"/>
          <w:szCs w:val="24"/>
        </w:rPr>
        <w:t>in</w:t>
      </w:r>
      <w:r w:rsidRPr="00987FA2">
        <w:rPr>
          <w:rFonts w:ascii="Times New Roman" w:eastAsia="Times New Roman" w:hAnsi="Times New Roman" w:cs="Times New Roman"/>
          <w:i/>
          <w:spacing w:val="-30"/>
          <w:w w:val="99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fact</w:t>
      </w:r>
      <w:r w:rsidRPr="00987FA2">
        <w:rPr>
          <w:rFonts w:ascii="Times New Roman" w:eastAsia="Times New Roman" w:hAnsi="Times New Roman" w:cs="Times New Roman"/>
          <w:i/>
          <w:spacing w:val="1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sikap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dimiliki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harus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jujur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mempertimbangkan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</w:t>
      </w:r>
      <w:r w:rsidRPr="00987FA2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bersikap</w:t>
      </w:r>
      <w:r w:rsidRPr="00987FA2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memihak</w:t>
      </w:r>
      <w:r w:rsidRPr="00987FA2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memberikan</w:t>
      </w:r>
      <w:r w:rsidRPr="00987FA2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pendapat.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Sedangkan</w:t>
      </w:r>
      <w:r w:rsidRPr="00987FA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independence</w:t>
      </w:r>
      <w:r w:rsidRPr="00987FA2">
        <w:rPr>
          <w:rFonts w:ascii="Times New Roman" w:eastAsia="Times New Roman" w:hAnsi="Times New Roman" w:cs="Times New Roman"/>
          <w:i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w w:val="105"/>
          <w:sz w:val="24"/>
          <w:szCs w:val="24"/>
        </w:rPr>
        <w:t>in</w:t>
      </w:r>
      <w:r w:rsidRPr="00987FA2">
        <w:rPr>
          <w:rFonts w:ascii="Times New Roman" w:eastAsia="Times New Roman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appearance</w:t>
      </w:r>
      <w:r w:rsidRPr="00987FA2">
        <w:rPr>
          <w:rFonts w:ascii="Times New Roman" w:eastAsia="Times New Roman" w:hAnsi="Times New Roman" w:cs="Times New Roman"/>
          <w:i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sikap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dimiliki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dilihat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penampilan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mendapatkan</w:t>
      </w:r>
      <w:r w:rsidRPr="00987FA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kesan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bagi</w:t>
      </w:r>
      <w:r w:rsidRPr="00987FA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masyarakat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mempertanggungjawabkan</w:t>
      </w:r>
      <w:r w:rsidRPr="00987FA2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tindakan-tindakan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lastRenderedPageBreak/>
        <w:t>independensinya</w:t>
      </w:r>
      <w:r w:rsidRPr="00987FA2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melaksanakan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proses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audit,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harus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menjaga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kepercayaan</w:t>
      </w:r>
      <w:r w:rsidRPr="00987FA2">
        <w:rPr>
          <w:rFonts w:ascii="Times New Roman" w:eastAsia="Times New Roman" w:hAnsi="Times New Roman" w:cs="Times New Roman"/>
          <w:spacing w:val="1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18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profesi</w:t>
      </w:r>
      <w:r w:rsidRPr="00987FA2">
        <w:rPr>
          <w:rFonts w:ascii="Times New Roman" w:eastAsia="Times New Roman" w:hAnsi="Times New Roman" w:cs="Times New Roman"/>
          <w:spacing w:val="19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18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18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mempertahankan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independensi,</w:t>
      </w:r>
      <w:r w:rsidRPr="00987FA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integritas,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objektivitas.</w:t>
      </w:r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Fenomena</w:t>
      </w:r>
      <w:r w:rsidRPr="00987FA2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telah</w:t>
      </w:r>
      <w:r w:rsidRPr="00987FA2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ditemukan</w:t>
      </w:r>
      <w:r w:rsidRPr="00987FA2">
        <w:rPr>
          <w:rFonts w:ascii="Times New Roman" w:eastAsia="Times New Roman" w:hAnsi="Times New Roman" w:cs="Times New Roman"/>
          <w:spacing w:val="29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memiliki</w:t>
      </w:r>
      <w:r w:rsidRPr="00987FA2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implikasi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kredibilitas</w:t>
      </w:r>
      <w:r w:rsidRPr="00987FA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nilai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biaya</w:t>
      </w:r>
      <w:r w:rsidRPr="00987FA2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monitoring</w:t>
      </w:r>
      <w:r w:rsidRPr="00987FA2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aktivitas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(Nazri,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dkk.</w:t>
      </w:r>
      <w:r w:rsidRPr="00987FA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2012: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89).</w:t>
      </w:r>
      <w:proofErr w:type="gramEnd"/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Selain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itu,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fakta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mengenai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penyebab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pernah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dicantumkan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itu,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is</w:t>
      </w:r>
      <w:r w:rsidRPr="00987FA2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u–i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mengenai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ekstensif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telah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diteliti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negara-negara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maju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diantaranya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riset-riset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beberapa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negara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Asia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seperti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Hongkong,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Singapore,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Malaysia,</w:t>
      </w:r>
      <w:r w:rsidRPr="00987FA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Korea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(Ismail,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2008: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2).</w:t>
      </w:r>
      <w:proofErr w:type="gramEnd"/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>
        <w:rPr>
          <w:rFonts w:ascii="Times New Roman" w:eastAsia="Times New Roman" w:hAnsi="Times New Roman" w:cs="Times New Roman"/>
          <w:spacing w:val="8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ini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dikhawatirkan</w:t>
      </w:r>
      <w:r w:rsidRPr="00987FA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akan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mempengaruhi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kualitas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itu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sendiri.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menjaga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kemungkinan</w:t>
      </w:r>
      <w:r w:rsidRPr="00987FA2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adanya</w:t>
      </w:r>
      <w:r w:rsidRPr="00987FA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opinion</w:t>
      </w:r>
      <w:r w:rsidRPr="00987FA2">
        <w:rPr>
          <w:rFonts w:ascii="Times New Roman" w:eastAsia="Times New Roman" w:hAnsi="Times New Roman" w:cs="Times New Roman"/>
          <w:i/>
          <w:spacing w:val="4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shopping</w:t>
      </w:r>
      <w:r w:rsidRPr="00987FA2">
        <w:rPr>
          <w:rFonts w:ascii="Times New Roman" w:eastAsia="Times New Roman" w:hAnsi="Times New Roman" w:cs="Times New Roman"/>
          <w:i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dikalangan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beberapa</w:t>
      </w:r>
      <w:r w:rsidRPr="00987FA2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negara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menerapkan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peraturan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terkait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auditor.</w:t>
      </w:r>
      <w:proofErr w:type="gramEnd"/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/>
        <w:rPr>
          <w:rFonts w:ascii="Times New Roman" w:hAnsi="Times New Roman" w:cs="Times New Roman"/>
          <w:sz w:val="24"/>
          <w:szCs w:val="24"/>
        </w:rPr>
        <w:sectPr w:rsidR="00E03681" w:rsidRPr="00987FA2" w:rsidSect="00F341A2">
          <w:type w:val="continuous"/>
          <w:pgSz w:w="11907" w:h="16839" w:code="9"/>
          <w:pgMar w:top="1418" w:right="1418" w:bottom="1418" w:left="1701" w:header="0" w:footer="0" w:gutter="0"/>
          <w:cols w:space="425"/>
          <w:docGrid w:linePitch="299"/>
        </w:sectPr>
      </w:pPr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t>Kasus-kasus</w:t>
      </w:r>
      <w:r w:rsidRPr="00987FA2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skandal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akuntansi</w:t>
      </w:r>
      <w:r w:rsidRPr="00987FA2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1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tahun-tahun</w:t>
      </w:r>
      <w:r w:rsidRPr="00987FA2"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belakangan</w:t>
      </w:r>
      <w:r w:rsidRPr="00987FA2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memberikan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bukti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lebih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jauh</w:t>
      </w:r>
      <w:r w:rsidRPr="00987FA2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tentang</w:t>
      </w:r>
      <w:r w:rsidRPr="00987FA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kegagalan</w:t>
      </w:r>
      <w:r w:rsidRPr="00987FA2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membawa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akibat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serius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bagi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masyarakat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bisnis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timbulnya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krisis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kepercayaan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profesi</w:t>
      </w:r>
      <w:r w:rsidRPr="00987FA2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publik.</w:t>
      </w:r>
      <w:r w:rsidRPr="00987FA2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10"/>
          <w:sz w:val="24"/>
          <w:szCs w:val="24"/>
          <w:lang w:val="id-ID"/>
        </w:rPr>
        <w:t xml:space="preserve">Banyaknya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menjadi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sorotan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masyarakat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menganggap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para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telah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bersekongkol</w:t>
      </w:r>
      <w:r w:rsidRPr="00987FA2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melakukan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tindak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manipulasi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informasi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kepentingan</w:t>
      </w:r>
      <w:r w:rsidRPr="00987FA2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sekelompok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masyarakat,</w:t>
      </w:r>
      <w:r w:rsidRPr="00987FA2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mengorbankan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kepentingan</w:t>
      </w:r>
      <w:r w:rsidRPr="00987FA2">
        <w:rPr>
          <w:rFonts w:ascii="Times New Roman" w:eastAsia="Times New Roman" w:hAnsi="Times New Roman" w:cs="Times New Roman"/>
          <w:spacing w:val="-30"/>
          <w:w w:val="106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masyarakat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banyak.</w:t>
      </w:r>
    </w:p>
    <w:p w:rsidR="00E03681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Kasus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berawal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kegagalan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Arthur</w:t>
      </w:r>
      <w:r w:rsidRPr="00987FA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Anderson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salah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satu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Big</w:t>
      </w:r>
      <w:r w:rsidRPr="00987FA2">
        <w:rPr>
          <w:rFonts w:ascii="Times New Roman" w:eastAsia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Five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saat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itu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Amerika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Serikat,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pada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tahun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2001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gagal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mempertahankan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independensinya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kliennya,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yaitu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Enron.</w:t>
      </w:r>
      <w:proofErr w:type="gramEnd"/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Arthur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Andersen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(Kantor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kelas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dunia)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salahkan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ikut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membantu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proses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rekayasa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keuangan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tingkat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tinggi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Enron,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sehingga</w:t>
      </w:r>
      <w:r w:rsidRPr="00987FA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manipulasi</w:t>
      </w:r>
      <w:r w:rsidRPr="00987FA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telah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berlangsung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selama</w:t>
      </w:r>
      <w:r w:rsidRPr="00987FA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bertahun-tahun.</w:t>
      </w:r>
      <w:r w:rsidRPr="00987FA2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Skandal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menghasilkan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The</w:t>
      </w:r>
      <w:r w:rsidRPr="00987FA2">
        <w:rPr>
          <w:rFonts w:ascii="Times New Roman" w:eastAsia="Times New Roman" w:hAnsi="Times New Roman" w:cs="Times New Roman"/>
          <w:i/>
          <w:spacing w:val="4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w w:val="92"/>
          <w:sz w:val="24"/>
          <w:szCs w:val="24"/>
        </w:rPr>
        <w:t>SarbanesT</w:t>
      </w:r>
      <w:r w:rsidRPr="00987FA2">
        <w:rPr>
          <w:rFonts w:ascii="Times New Roman" w:eastAsia="Times New Roman" w:hAnsi="Times New Roman" w:cs="Times New Roman"/>
          <w:i/>
          <w:spacing w:val="80"/>
          <w:w w:val="129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pacing w:val="-4"/>
          <w:sz w:val="24"/>
          <w:szCs w:val="24"/>
        </w:rPr>
        <w:t>Oxley</w:t>
      </w:r>
      <w:r w:rsidRPr="00987FA2">
        <w:rPr>
          <w:rFonts w:ascii="Times New Roman" w:eastAsia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Act</w:t>
      </w:r>
      <w:r w:rsidRPr="00987FA2">
        <w:rPr>
          <w:rFonts w:ascii="Times New Roman" w:eastAsia="Times New Roman" w:hAnsi="Times New Roman" w:cs="Times New Roman"/>
          <w:i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(SOX)</w:t>
      </w:r>
      <w:r w:rsidRPr="00987FA2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tahun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2002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sebagai</w:t>
      </w:r>
      <w:r w:rsidRPr="00987FA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solusi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skandal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terjadi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Amerika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suatu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peristiwa</w:t>
      </w:r>
      <w:r w:rsidRPr="00987FA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dijadikan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banyak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negara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memperbaiki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struktur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pengawasan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menerapkan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rotasi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).</w:t>
      </w:r>
    </w:p>
    <w:p w:rsidR="00E03681" w:rsidRPr="00EE3DD7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Aturan</w:t>
      </w:r>
      <w:r w:rsidRPr="00987FA2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tentang</w:t>
      </w:r>
      <w:r w:rsidRPr="00987FA2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spacing w:val="1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ini,</w:t>
      </w:r>
      <w:r w:rsidRPr="00987FA2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bahkan</w:t>
      </w:r>
      <w:r w:rsidRPr="00987FA2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sudah</w:t>
      </w:r>
      <w:r w:rsidRPr="00987FA2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diadopsi</w:t>
      </w:r>
      <w:r w:rsidRPr="00987FA2">
        <w:rPr>
          <w:rFonts w:ascii="Times New Roman" w:eastAsia="Times New Roman" w:hAnsi="Times New Roman" w:cs="Times New Roman"/>
          <w:spacing w:val="1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diterapkan</w:t>
      </w:r>
      <w:r w:rsidRPr="00987FA2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dibeberapa</w:t>
      </w:r>
      <w:r w:rsidRPr="00987FA2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negara,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salah</w:t>
      </w:r>
      <w:r w:rsidRPr="00987FA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satunya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Indonesia.</w:t>
      </w:r>
      <w:proofErr w:type="gramEnd"/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Agar</w:t>
      </w:r>
      <w:r w:rsidRPr="00987FA2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klien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mempertahankan</w:t>
      </w:r>
      <w:r w:rsidRPr="00987FA2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keandalan</w:t>
      </w:r>
      <w:r w:rsidRPr="00987FA2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suatu</w:t>
      </w:r>
      <w:r w:rsidRPr="00987FA2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independensi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tesebut</w:t>
      </w:r>
      <w:r w:rsidRPr="00987FA2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987FA2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dibuatlah</w:t>
      </w:r>
      <w:r w:rsidRPr="00987FA2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suatu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peraturan</w:t>
      </w:r>
      <w:r w:rsidRPr="00987FA2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mengenai</w:t>
      </w:r>
      <w:r w:rsidRPr="00987FA2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Publik.</w:t>
      </w:r>
      <w:proofErr w:type="gramEnd"/>
      <w:r w:rsidRPr="00987FA2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Peraturan</w:t>
      </w:r>
      <w:r w:rsidRPr="00987FA2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pemerintah</w:t>
      </w:r>
      <w:r w:rsidRPr="00987FA2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mengatur</w:t>
      </w:r>
      <w:r w:rsidRPr="00987FA2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wajib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melakukan</w:t>
      </w:r>
      <w:r w:rsidRPr="00EE3DD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rotasi</w:t>
      </w:r>
      <w:r w:rsidRPr="00EE3DD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EE3DD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yaitu</w:t>
      </w:r>
      <w:r w:rsidRPr="00EE3DD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EE3DD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EE3DD7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KMK</w:t>
      </w:r>
      <w:r w:rsidRPr="00EE3DD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No.423/KMK.06/2002</w:t>
      </w:r>
      <w:r w:rsidRPr="00EE3DD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kemudian</w:t>
      </w:r>
      <w:r w:rsidRPr="00EE3DD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diamandemen</w:t>
      </w:r>
      <w:r w:rsidRPr="00EE3DD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menjadi</w:t>
      </w:r>
      <w:r w:rsidRPr="00EE3DD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KMK</w:t>
      </w:r>
      <w:r w:rsidRPr="00EE3DD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No.359/KMK.06/2003</w:t>
      </w:r>
      <w:r w:rsidRPr="00EE3DD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EE3DD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kemudian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diamendemen</w:t>
      </w:r>
      <w:r w:rsidRPr="00EE3DD7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kembali</w:t>
      </w:r>
      <w:r w:rsidRPr="00EE3DD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menjadi</w:t>
      </w:r>
      <w:r w:rsidRPr="00EE3DD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PMK</w:t>
      </w:r>
      <w:r w:rsidRPr="00EE3DD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No.17/PMK.01/2008.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Aturan</w:t>
      </w:r>
      <w:r w:rsidRPr="00EE3DD7"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</w:t>
      </w:r>
      <w:r w:rsidRPr="00EE3DD7">
        <w:rPr>
          <w:rFonts w:ascii="Times New Roman" w:eastAsia="Times New Roman" w:hAnsi="Times New Roman" w:cs="Times New Roman"/>
          <w:spacing w:val="175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kemudian</w:t>
      </w:r>
      <w:r w:rsidRPr="00EE3DD7">
        <w:rPr>
          <w:rFonts w:ascii="Times New Roman" w:eastAsia="Times New Roman" w:hAnsi="Times New Roman" w:cs="Times New Roman"/>
          <w:spacing w:val="183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disempurnakan</w:t>
      </w:r>
      <w:r w:rsidRPr="00EE3DD7">
        <w:rPr>
          <w:rFonts w:ascii="Times New Roman" w:eastAsia="Times New Roman" w:hAnsi="Times New Roman" w:cs="Times New Roman"/>
          <w:spacing w:val="178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EE3DD7">
        <w:rPr>
          <w:rFonts w:ascii="Times New Roman" w:eastAsia="Times New Roman" w:hAnsi="Times New Roman" w:cs="Times New Roman"/>
          <w:spacing w:val="178"/>
          <w:w w:val="110"/>
          <w:sz w:val="24"/>
          <w:szCs w:val="24"/>
        </w:rPr>
        <w:t xml:space="preserve"> </w:t>
      </w:r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OJK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mengeluarkan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POJK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Nomor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13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Tahun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2017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tentang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Penggunaan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Akuntan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Publik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Kantor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Akuntan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Publik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dalam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Kegiatan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Keuangan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proofErr w:type="gram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Dalam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peraturan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tersebut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diatur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bahwa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institusi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keuangan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wajib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membatasi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penggunaan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penggunaan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audit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dari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AP paling lama </w:t>
      </w:r>
      <w:proofErr w:type="gram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3 (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tiga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)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tahun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buku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berturut-turut</w:t>
      </w:r>
      <w:proofErr w:type="spellEnd"/>
      <w:proofErr w:type="gram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  <w:proofErr w:type="spellStart"/>
      <w:proofErr w:type="gram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Sedangkan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pembatasan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penggunaan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dari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KAP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tergantung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pada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hasil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evaluasi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Komite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Audit.</w:t>
      </w:r>
      <w:proofErr w:type="gram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Selain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itu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institusi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jasa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keuangan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harus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menggunakan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akuntan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publik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proofErr w:type="gram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kantor</w:t>
      </w:r>
      <w:proofErr w:type="spellEnd"/>
      <w:proofErr w:type="gram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akuntan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publik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(KAP) yang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terdaftar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>di</w:t>
      </w:r>
      <w:proofErr w:type="spellEnd"/>
      <w:r w:rsidRPr="000643B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OJK.</w:t>
      </w:r>
      <w:r w:rsidRPr="000643B6">
        <w:rPr>
          <w:rFonts w:ascii="Arial" w:hAnsi="Arial" w:cs="Arial"/>
          <w:color w:val="666666"/>
          <w:sz w:val="24"/>
          <w:szCs w:val="21"/>
          <w:shd w:val="clear" w:color="auto" w:fill="FFFFFF"/>
          <w:lang w:val="id-ID"/>
        </w:rPr>
        <w:t xml:space="preserve"> </w:t>
      </w:r>
      <w:proofErr w:type="gramStart"/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EE3DD7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peraturan</w:t>
      </w:r>
      <w:r w:rsidRPr="00EE3DD7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mengenai</w:t>
      </w:r>
      <w:r w:rsidRPr="00EE3DD7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rotasi</w:t>
      </w:r>
      <w:r w:rsidRPr="00EE3DD7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EE3DD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tersebut,</w:t>
      </w:r>
      <w:r w:rsidRPr="00EE3DD7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EE3DD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timbullah</w:t>
      </w:r>
      <w:r w:rsidRPr="00EE3DD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perilaku</w:t>
      </w:r>
      <w:r w:rsidRPr="00EE3DD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EE3DD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EE3DD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melakukan</w:t>
      </w:r>
      <w:r w:rsidRPr="00EE3DD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EE3DD7"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E3DD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switching.</w:t>
      </w:r>
      <w:proofErr w:type="gramEnd"/>
    </w:p>
    <w:p w:rsidR="00E03681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8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1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adalah</w:t>
      </w:r>
      <w:r w:rsidRPr="00987FA2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atau</w:t>
      </w:r>
      <w:r w:rsidRPr="00987FA2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</w:t>
      </w:r>
      <w:r w:rsidRPr="00987FA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sebuah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baik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mandatory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maupun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voluntary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proofErr w:type="gramEnd"/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atau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pacing w:val="-2"/>
          <w:sz w:val="24"/>
          <w:szCs w:val="24"/>
        </w:rPr>
        <w:t>mandatory</w:t>
      </w:r>
      <w:r w:rsidRPr="00987FA2">
        <w:rPr>
          <w:rFonts w:ascii="Times New Roman" w:eastAsia="Times New Roman" w:hAnsi="Times New Roman" w:cs="Times New Roman"/>
          <w:i/>
          <w:spacing w:val="1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terjadi</w:t>
      </w:r>
      <w:r w:rsidRPr="00987FA2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adanya</w:t>
      </w:r>
      <w:r w:rsidRPr="00987FA2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peraturan</w:t>
      </w:r>
      <w:r w:rsidRPr="00987FA2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pemerintah</w:t>
      </w:r>
      <w:r w:rsidRPr="00987FA2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mewajibkan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dilakukannya</w:t>
      </w:r>
      <w:r w:rsidRPr="00987FA2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rotasi</w:t>
      </w:r>
      <w:r w:rsidRPr="00987FA2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auditor.</w:t>
      </w:r>
      <w:proofErr w:type="gramEnd"/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10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1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voluntary</w:t>
      </w:r>
      <w:r w:rsidRPr="00987FA2">
        <w:rPr>
          <w:rFonts w:ascii="Times New Roman" w:eastAsia="Times New Roman" w:hAnsi="Times New Roman" w:cs="Times New Roman"/>
          <w:i/>
          <w:spacing w:val="9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perpindahan</w:t>
      </w:r>
      <w:r w:rsidRPr="00987FA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atau</w:t>
      </w:r>
      <w:r w:rsidRPr="00987FA2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klien.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-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</w:t>
      </w:r>
      <w:r w:rsidRPr="00987FA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manajer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merasa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puas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kualitas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Dalam penelitian ini, penulis menggunakan </w:t>
      </w:r>
      <w:r w:rsidRPr="006F1D3E">
        <w:rPr>
          <w:rFonts w:ascii="Times New Roman" w:hAnsi="Times New Roman" w:cs="Times New Roman"/>
          <w:i/>
          <w:sz w:val="24"/>
          <w:szCs w:val="24"/>
          <w:lang w:val="id-ID"/>
        </w:rPr>
        <w:t>auditor switching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mengganti Kantor Akuntan Publik.</w:t>
      </w:r>
    </w:p>
    <w:p w:rsidR="00E03681" w:rsidRPr="006F1D3E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7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E03681" w:rsidRPr="006F1D3E" w:rsidSect="00F341A2">
          <w:type w:val="continuous"/>
          <w:pgSz w:w="11907" w:h="16839" w:code="9"/>
          <w:pgMar w:top="1418" w:right="1418" w:bottom="1418" w:left="1701" w:header="0" w:footer="0" w:gutter="0"/>
          <w:cols w:space="425"/>
          <w:docGrid w:linePitch="299"/>
        </w:sectPr>
      </w:pPr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t>Febrianto</w:t>
      </w:r>
      <w:r w:rsidRPr="00987FA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(2009)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menjelaskan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bisa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dibedakan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atas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dasar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pihak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menjadi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fokus</w:t>
      </w:r>
      <w:r w:rsidRPr="00987FA2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perhatian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isu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tersebut.</w:t>
      </w:r>
      <w:proofErr w:type="gramEnd"/>
      <w:r w:rsidRPr="00987FA2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Jika</w:t>
      </w:r>
      <w:r w:rsidRPr="00987FA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terjadi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sukarela,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987FA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perhatian</w:t>
      </w:r>
      <w:r w:rsidRPr="00987FA2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utama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pada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sisi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klien.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Sebaliknya,</w:t>
      </w:r>
      <w:r w:rsidRPr="00987FA2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jika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terjadi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wajib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(</w:t>
      </w:r>
      <w:r w:rsidRPr="00AF65D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mandatory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)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perhatian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utama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beralih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kepada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auditor.</w:t>
      </w:r>
      <w:proofErr w:type="gramEnd"/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Jika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klien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mengganti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auditornya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pada</w:t>
      </w:r>
      <w:r w:rsidRPr="00987FA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kondisi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aturan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mewajibkan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harus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dilakukan,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maka</w:t>
      </w:r>
      <w:r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beberapa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faktor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menyebabkan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yaitu</w:t>
      </w:r>
      <w:r w:rsidRPr="00987FA2">
        <w:rPr>
          <w:rFonts w:ascii="Times New Roman" w:eastAsia="Times New Roman" w:hAnsi="Times New Roman" w:cs="Times New Roman"/>
          <w:noProof/>
          <w:color w:val="000000"/>
          <w:w w:val="107"/>
          <w:sz w:val="24"/>
          <w:szCs w:val="24"/>
        </w:rPr>
        <w:t>: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i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ni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audit,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manajemen,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klien,</w:t>
      </w:r>
      <w:r w:rsidRPr="00987FA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Publik,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</w:t>
      </w:r>
      <w:r w:rsidRPr="00987FA2">
        <w:rPr>
          <w:rFonts w:ascii="Times New Roman" w:eastAsia="Times New Roman" w:hAnsi="Times New Roman" w:cs="Times New Roman"/>
          <w:spacing w:val="-4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financial</w:t>
      </w:r>
      <w:proofErr w:type="gramEnd"/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 xml:space="preserve"> distress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E03681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9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id-ID"/>
        </w:rPr>
      </w:pP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1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berikan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pun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memicu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terjadinya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987FA2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informasi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penting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bagi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pemegang</w:t>
      </w:r>
      <w:r w:rsidRPr="00987FA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saham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atau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pihak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lain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berkepentingan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Seperti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dijelaskan</w:t>
      </w:r>
      <w:r w:rsidRPr="00987FA2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0372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teori</w:t>
      </w:r>
      <w:r w:rsidRPr="000372E9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0372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agensi</w:t>
      </w:r>
      <w:r w:rsidRPr="00987FA2">
        <w:rPr>
          <w:rFonts w:ascii="Times New Roman" w:eastAsia="Times New Roman" w:hAnsi="Times New Roman" w:cs="Times New Roman"/>
          <w:i/>
          <w:spacing w:val="2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sebagai</w:t>
      </w:r>
      <w:r w:rsidRPr="00987FA2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pengelola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memiliki</w:t>
      </w:r>
      <w:r w:rsidRPr="00987FA2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kewajiban</w:t>
      </w:r>
      <w:r w:rsidRPr="00987FA2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moral</w:t>
      </w:r>
      <w:r w:rsidRPr="00987FA2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bertanggung</w:t>
      </w:r>
      <w:r w:rsidRPr="00987FA2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jawab</w:t>
      </w:r>
      <w:r w:rsidRPr="00987FA2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atas</w:t>
      </w:r>
      <w:r w:rsidRPr="00987FA2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wewenang</w:t>
      </w:r>
      <w:r w:rsidRPr="00987FA2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diberikan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pemegang</w:t>
      </w:r>
      <w:r w:rsidRPr="00987FA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saham.</w:t>
      </w:r>
      <w:proofErr w:type="gramEnd"/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Pertanggung</w:t>
      </w:r>
      <w:r w:rsidRPr="00987FA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jawaban</w:t>
      </w:r>
      <w:r w:rsidRPr="00987FA2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dinyatakan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melalui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telah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dibuat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penilaian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pihak</w:t>
      </w:r>
      <w:r w:rsidRPr="00987FA2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terahadap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Pernyataan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seorang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mempengaruhi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pandangan</w:t>
      </w:r>
      <w:r w:rsidRPr="00987FA2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penilaian</w:t>
      </w:r>
      <w:r w:rsidRPr="00987FA2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pemegang</w:t>
      </w:r>
      <w:r w:rsidRPr="00987FA2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saham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mengenai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kinerja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mengelola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O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leh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itu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cenderung</w:t>
      </w:r>
      <w:r w:rsidRPr="00987FA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menghindari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atau</w:t>
      </w:r>
      <w:r w:rsidRPr="00987FA2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menyukai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selain</w:t>
      </w:r>
      <w:r w:rsidRPr="00987FA2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wajar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tanpa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pengecualian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(Nikmah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Rahardjo,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2014: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38).</w:t>
      </w:r>
      <w:r w:rsidRPr="000372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Menurut h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asil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spacing w:val="77"/>
          <w:w w:val="110"/>
          <w:sz w:val="24"/>
          <w:szCs w:val="24"/>
          <w:lang w:val="id-ID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Dwiyanti</w:t>
      </w:r>
      <w:r w:rsidRPr="00987FA2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,</w:t>
      </w:r>
      <w:r w:rsidRPr="00987FA2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Faradilla</w:t>
      </w:r>
      <w:r w:rsidRPr="00987FA2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Yahya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(2016)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1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switching.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edangkan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dari</w:t>
      </w:r>
      <w:r w:rsidRPr="00987FA2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Prahart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ari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(2013)</w:t>
      </w:r>
      <w:r w:rsidRPr="00987FA2">
        <w:rPr>
          <w:rFonts w:ascii="Times New Roman" w:eastAsia="Times New Roman" w:hAnsi="Times New Roman" w:cs="Times New Roman"/>
          <w:noProof/>
          <w:color w:val="000000"/>
          <w:w w:val="124"/>
          <w:sz w:val="24"/>
          <w:szCs w:val="24"/>
        </w:rPr>
        <w:t>,</w:t>
      </w:r>
      <w:r w:rsidRPr="00987FA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Agus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Lely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Ismaya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(2017)</w:t>
      </w:r>
      <w:r w:rsidRPr="00987FA2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menunjukkan</w:t>
      </w:r>
      <w:r w:rsidRPr="00987FA2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987FA2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AF65D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AF65D3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AF65D3">
        <w:rPr>
          <w:rFonts w:ascii="Times New Roman" w:eastAsia="Times New Roman" w:hAnsi="Times New Roman" w:cs="Times New Roman"/>
          <w:i/>
          <w:noProof/>
          <w:color w:val="000000"/>
          <w:spacing w:val="-2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.</w:t>
      </w:r>
    </w:p>
    <w:p w:rsidR="00E03681" w:rsidRPr="007C1248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E03681" w:rsidRPr="007C1248" w:rsidSect="00F341A2">
          <w:type w:val="continuous"/>
          <w:pgSz w:w="11907" w:h="16839" w:code="9"/>
          <w:pgMar w:top="1418" w:right="1418" w:bottom="1418" w:left="1701" w:header="0" w:footer="0" w:gutter="0"/>
          <w:cols w:space="425"/>
          <w:docGrid w:linePitch="299"/>
        </w:sectPr>
      </w:pPr>
    </w:p>
    <w:p w:rsidR="00E03681" w:rsidRPr="00987FA2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Peranan</w:t>
      </w:r>
      <w:r w:rsidRPr="00987FA2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juga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sangat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penting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memilih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akan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mengaudit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laporan</w:t>
      </w:r>
      <w:r w:rsidRPr="00987FA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mereka.</w:t>
      </w:r>
      <w:proofErr w:type="gramEnd"/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Pemegang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saham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(direktur/CEO),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bentuk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perjanjian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pemilik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memberikan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kepercayaan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tanggung</w:t>
      </w:r>
      <w:r w:rsidRPr="00987FA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jawab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penuh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kepada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mengelola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142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Jika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hal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memenuhi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keinginan</w:t>
      </w:r>
      <w:r w:rsidRPr="00987FA2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pemegang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saham,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kontrak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diantara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keduanya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berakhir.</w:t>
      </w:r>
      <w:proofErr w:type="gramEnd"/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adanya</w:t>
      </w:r>
      <w:r w:rsidRPr="00987FA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direktur/CEO</w:t>
      </w:r>
      <w:r w:rsidRPr="00987FA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baru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mungkin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akan</w:t>
      </w:r>
      <w:r w:rsidRPr="00987FA2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merubah</w:t>
      </w:r>
      <w:r w:rsidRPr="00987FA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kebijakan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bidang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akuntansi,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keuangan,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termasuk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dalam</w:t>
      </w:r>
      <w:r w:rsidRPr="00987FA2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pemilihan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Menurut h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asil</w:t>
      </w:r>
      <w:r w:rsidRPr="00987FA2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16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Dwiyanti</w:t>
      </w:r>
      <w:r w:rsidRPr="00987FA2">
        <w:rPr>
          <w:rFonts w:ascii="Times New Roman" w:eastAsia="Times New Roman" w:hAnsi="Times New Roman" w:cs="Times New Roman"/>
          <w:spacing w:val="1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Pawitri</w:t>
      </w:r>
      <w:r w:rsidRPr="00987FA2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Yadnyana</w:t>
      </w:r>
      <w:r w:rsidRPr="00987FA2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(2015)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membuktikan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signifikan</w:t>
      </w:r>
      <w:r w:rsidRPr="00987FA2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pacing w:val="-3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10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i/>
          <w:spacing w:val="130"/>
          <w:w w:val="110"/>
          <w:sz w:val="24"/>
          <w:szCs w:val="24"/>
        </w:rPr>
        <w:t>.</w:t>
      </w:r>
      <w:proofErr w:type="gramEnd"/>
      <w:r w:rsidRPr="00AF65D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Adapun penelitian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Ruroh</w:t>
      </w:r>
      <w:r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(2016)</w:t>
      </w:r>
      <w:r w:rsidRPr="00987FA2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Agiastuti</w:t>
      </w:r>
      <w:r w:rsidRPr="00987FA2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Saputra</w:t>
      </w:r>
      <w:r w:rsidRPr="00987FA2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(2016)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membuktikan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pergantian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positif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Namun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pada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Arinta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Adiwibowo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(2013)</w:t>
      </w:r>
      <w:r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val="id-ID"/>
        </w:rPr>
        <w:t xml:space="preserve"> serta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Prahart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ari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(2013)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terdapat</w:t>
      </w:r>
      <w:r w:rsidRPr="00987FA2">
        <w:rPr>
          <w:rFonts w:ascii="Times New Roman" w:eastAsia="Times New Roman" w:hAnsi="Times New Roman" w:cs="Times New Roman"/>
          <w:spacing w:val="-30"/>
          <w:w w:val="103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pengaruh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E03681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hanya</w:t>
      </w:r>
      <w:r w:rsidRPr="00987FA2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peranan</w:t>
      </w:r>
      <w:r w:rsidRPr="00987FA2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manajemen,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juga</w:t>
      </w:r>
      <w:r w:rsidRPr="00987FA2">
        <w:rPr>
          <w:rFonts w:ascii="Times New Roman" w:eastAsia="Times New Roman" w:hAnsi="Times New Roman" w:cs="Times New Roman"/>
          <w:spacing w:val="1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mempengaruhi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proofErr w:type="gramEnd"/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suatu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skala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diklasifikasikan</w:t>
      </w:r>
      <w:r w:rsidRPr="00987FA2">
        <w:rPr>
          <w:rFonts w:ascii="Times New Roman" w:eastAsia="Times New Roman" w:hAnsi="Times New Roman" w:cs="Times New Roman"/>
          <w:spacing w:val="1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kecilnya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salah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satunya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lastRenderedPageBreak/>
        <w:t>dapat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dihubungkan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faktor</w:t>
      </w:r>
      <w:r w:rsidRPr="00987FA2">
        <w:rPr>
          <w:rFonts w:ascii="Times New Roman" w:eastAsia="Times New Roman" w:hAnsi="Times New Roman" w:cs="Times New Roman"/>
          <w:spacing w:val="-30"/>
          <w:w w:val="108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financial</w:t>
      </w:r>
      <w:r w:rsidRPr="00987FA2">
        <w:rPr>
          <w:rFonts w:ascii="Times New Roman" w:eastAsia="Times New Roman" w:hAnsi="Times New Roman" w:cs="Times New Roman"/>
          <w:i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spacing w:val="-30"/>
          <w:w w:val="107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besarnya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sebuah</w:t>
      </w:r>
      <w:r w:rsidRPr="00987FA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diukur</w:t>
      </w:r>
      <w:r w:rsidRPr="00987FA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berdasarkan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total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aset.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Semakin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</w:t>
      </w:r>
      <w:r w:rsidRPr="00987FA2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total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aset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mengindikasikan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besar,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begitu</w:t>
      </w:r>
      <w:r w:rsidRPr="00987FA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juga</w:t>
      </w:r>
      <w:r w:rsidRPr="00987FA2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sebaliknya.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</w:t>
      </w:r>
      <w:r w:rsidRPr="00987FA2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umum</w:t>
      </w:r>
      <w:r w:rsidRPr="00987FA2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lebih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kompleks</w:t>
      </w:r>
      <w:r w:rsidRPr="00987FA2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daripada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entitas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lebih</w:t>
      </w:r>
      <w:r w:rsidRPr="00987FA2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kecil.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Hal</w:t>
      </w:r>
      <w:r w:rsidRPr="00987FA2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menyebabkan</w:t>
      </w:r>
      <w:r w:rsidRPr="00987FA2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prinsipal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(misalnya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kreditor)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lebih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sulit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kompleks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memantau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tindakan</w:t>
      </w:r>
      <w:r w:rsidRPr="00987FA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agen.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Menurut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(Harvianto,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2015)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kondisi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potensial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diatasi</w:t>
      </w:r>
      <w:r w:rsidRPr="00987FA2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berganti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suatu</w:t>
      </w:r>
      <w:r w:rsidRPr="00987FA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memiliki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independensi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tinggi</w:t>
      </w:r>
      <w:r w:rsidRPr="00987FA2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mengurangi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biaya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agensi.</w:t>
      </w:r>
      <w:proofErr w:type="gramEnd"/>
      <w:r w:rsidRPr="000372E9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Hal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sejalan</w:t>
      </w:r>
      <w:r w:rsidRPr="00987FA2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Arinta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Adiwibowo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(2013)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,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Dwiyanti</w:t>
      </w:r>
      <w:r w:rsidRPr="00987FA2">
        <w:rPr>
          <w:rFonts w:ascii="Times New Roman" w:eastAsia="Times New Roman" w:hAnsi="Times New Roman" w:cs="Times New Roman"/>
          <w:spacing w:val="16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 w:rsidRPr="00987FA2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membuktikan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berdasarkan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Prahartari</w:t>
      </w:r>
      <w:r w:rsidRPr="00987FA2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(2013)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klien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negatif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terhadap </w:t>
      </w:r>
      <w:r w:rsidRPr="00F81B8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auditor 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.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Namun penelitian Maharani (2018) dan Ismaya (2017) menyatakan bahwa ukuran perusahaan tidak berpengaruh terhadap </w:t>
      </w:r>
      <w:r w:rsidRPr="00923AF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auditor 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.</w:t>
      </w:r>
    </w:p>
    <w:p w:rsidR="00E03681" w:rsidRPr="000372E9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2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E03681" w:rsidRPr="000372E9" w:rsidSect="00F341A2">
          <w:type w:val="continuous"/>
          <w:pgSz w:w="11907" w:h="16839" w:code="9"/>
          <w:pgMar w:top="1418" w:right="1418" w:bottom="1418" w:left="1701" w:header="0" w:footer="0" w:gutter="0"/>
          <w:cols w:space="425"/>
          <w:docGrid w:linePitch="299"/>
        </w:sectPr>
      </w:pPr>
    </w:p>
    <w:p w:rsidR="00E03681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Dengan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adanya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yng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berkualitas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sangat</w:t>
      </w:r>
      <w:r w:rsidRPr="00987FA2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diperlukan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meningkatkan</w:t>
      </w:r>
      <w:r w:rsidRPr="00987FA2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A0441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kredibilitas</w:t>
      </w:r>
      <w:r w:rsidRPr="00987FA2">
        <w:rPr>
          <w:rFonts w:ascii="Times New Roman" w:eastAsia="Times New Roman" w:hAnsi="Times New Roman" w:cs="Times New Roman"/>
          <w:i/>
          <w:spacing w:val="17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Menyatakan</w:t>
      </w:r>
      <w:r w:rsidRPr="00987FA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penunjukan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diwakili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pemegang</w:t>
      </w:r>
      <w:r w:rsidRPr="00987FA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saham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berhubungan</w:t>
      </w:r>
      <w:r w:rsidRPr="00987FA2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total</w:t>
      </w:r>
      <w:r w:rsidRPr="00987FA2">
        <w:rPr>
          <w:rFonts w:ascii="Times New Roman" w:eastAsia="Times New Roman" w:hAnsi="Times New Roman" w:cs="Times New Roman"/>
          <w:spacing w:val="-38"/>
          <w:w w:val="9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fee</w:t>
      </w:r>
      <w:r w:rsidRPr="00987FA2">
        <w:rPr>
          <w:rFonts w:ascii="Times New Roman" w:eastAsia="Times New Roman" w:hAnsi="Times New Roman" w:cs="Times New Roman"/>
          <w:i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mereka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bayarkan.</w:t>
      </w:r>
      <w:proofErr w:type="gramEnd"/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berukuran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besar,</w:t>
      </w:r>
      <w:r w:rsidRPr="00987FA2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seperti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Big</w:t>
      </w:r>
      <w:r w:rsidRPr="00987FA2">
        <w:rPr>
          <w:rFonts w:ascii="Times New Roman" w:eastAsia="Times New Roman" w:hAnsi="Times New Roman" w:cs="Times New Roman"/>
          <w:i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Four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987FA2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besarnya</w:t>
      </w:r>
      <w:r w:rsidRPr="00987FA2">
        <w:rPr>
          <w:rFonts w:ascii="Times New Roman" w:eastAsia="Times New Roman" w:hAnsi="Times New Roman" w:cs="Times New Roman"/>
          <w:spacing w:val="1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fee</w:t>
      </w:r>
      <w:r w:rsidRPr="00987FA2">
        <w:rPr>
          <w:rFonts w:ascii="Times New Roman" w:eastAsia="Times New Roman" w:hAnsi="Times New Roman" w:cs="Times New Roman"/>
          <w:i/>
          <w:spacing w:val="9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i/>
          <w:spacing w:val="1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ditetapkan</w:t>
      </w:r>
      <w:r w:rsidRPr="00987FA2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tentunya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menyesuaikan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nama</w:t>
      </w:r>
      <w:r w:rsidRPr="00987FA2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</w:t>
      </w:r>
      <w:r w:rsidRPr="00987FA2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image</w:t>
      </w:r>
      <w:r w:rsidRPr="00987FA2">
        <w:rPr>
          <w:rFonts w:ascii="Times New Roman" w:eastAsia="Times New Roman" w:hAnsi="Times New Roman" w:cs="Times New Roman"/>
          <w:i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20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tersebut.</w:t>
      </w:r>
      <w:proofErr w:type="gramEnd"/>
      <w:r w:rsidRPr="00987FA2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Banyak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ditemukan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melakukan</w:t>
      </w:r>
      <w:r w:rsidRPr="00987FA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baik</w:t>
      </w:r>
      <w:r w:rsidRPr="00987FA2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Big</w:t>
      </w:r>
      <w:r w:rsidRPr="00987FA2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Four</w:t>
      </w:r>
      <w:r w:rsidRPr="00987FA2">
        <w:rPr>
          <w:rFonts w:ascii="Times New Roman" w:eastAsia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Non</w:t>
      </w:r>
      <w:r w:rsidRPr="00987FA2">
        <w:rPr>
          <w:rFonts w:ascii="Times New Roman" w:eastAsia="Times New Roman" w:hAnsi="Times New Roman" w:cs="Times New Roman"/>
          <w:i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Big</w:t>
      </w:r>
      <w:r w:rsidRPr="00987FA2">
        <w:rPr>
          <w:rFonts w:ascii="Times New Roman" w:eastAsia="Times New Roman" w:hAnsi="Times New Roman" w:cs="Times New Roman"/>
          <w:i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Four</w:t>
      </w:r>
      <w:r w:rsidRPr="00987FA2">
        <w:rPr>
          <w:rFonts w:ascii="Times New Roman" w:eastAsia="Times New Roman" w:hAnsi="Times New Roman" w:cs="Times New Roman"/>
          <w:i/>
          <w:spacing w:val="4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sebaliknya.</w:t>
      </w:r>
      <w:r w:rsidRPr="00987FA2">
        <w:rPr>
          <w:rFonts w:ascii="Times New Roman" w:eastAsia="Times New Roman" w:hAnsi="Times New Roman" w:cs="Times New Roman"/>
          <w:spacing w:val="115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menyesuaikan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dipilih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fee</w:t>
      </w:r>
      <w:r w:rsidRPr="00987FA2">
        <w:rPr>
          <w:rFonts w:ascii="Times New Roman" w:eastAsia="Times New Roman" w:hAnsi="Times New Roman" w:cs="Times New Roman"/>
          <w:i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</w:t>
      </w:r>
      <w:r w:rsidRPr="00987FA2"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dibayar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oleh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pada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tersebut.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Arinta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Adiwibowo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(2013)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Ngala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Murdiawati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membuktikan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bahwa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positif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23AF7">
        <w:rPr>
          <w:rFonts w:ascii="Times New Roman" w:eastAsia="Times New Roman" w:hAnsi="Times New Roman" w:cs="Times New Roman"/>
          <w:i/>
          <w:noProof/>
          <w:color w:val="000000"/>
          <w:spacing w:val="-3"/>
          <w:sz w:val="24"/>
          <w:szCs w:val="24"/>
        </w:rPr>
        <w:lastRenderedPageBreak/>
        <w:t>auditor</w:t>
      </w:r>
      <w:r w:rsidRPr="00923AF7"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923AF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sedangkan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Agus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Lely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Ruroh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5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ukuran</w:t>
      </w:r>
      <w:r w:rsidRPr="00987FA2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negatif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E03681" w:rsidRPr="000372E9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Selain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adanya ukuran Kantor Akuntan Publik</w:t>
      </w:r>
      <w:r w:rsidRPr="007B5C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3C488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 delay</w:t>
      </w:r>
      <w:r w:rsidRPr="007B5C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merupakan lamanya waktu penyelesaian audit yang diukur dari tanggal penutupan tahun buku, hingga tanggal diselesaikanny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 laporan auditor independen (Wi</w:t>
      </w:r>
      <w:r w:rsidRPr="007B5C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wik Utami, 2006 dalam Sa’adah 2013). </w:t>
      </w:r>
      <w:r w:rsidRPr="003C488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 dela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y mempengaruhi keputusan yang dilakukan oleh investor karena mereka mengiginkan informasi mengenai keberlangsungan usaha perusahaan untuk keputusan berinvestasi. Apabila terjadi </w:t>
      </w:r>
      <w:r w:rsidRPr="003C488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 delay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maka akan mempengaruhi perusahaan dalam memperolehan dana investasi dari investor sehingga kemungkinan perusahaan mengganti auditornya.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Pawitri</w:t>
      </w:r>
      <w:r w:rsidRPr="00987FA2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Yadnyana</w:t>
      </w:r>
      <w:r w:rsidRPr="00987FA2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(2015)</w:t>
      </w:r>
      <w:r w:rsidRPr="00C3072C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val="id-ID"/>
        </w:rPr>
        <w:t>menunjukkan</w:t>
      </w:r>
      <w:r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audit delay</w:t>
      </w:r>
      <w:r w:rsidRPr="00987FA2">
        <w:rPr>
          <w:rFonts w:ascii="Times New Roman" w:eastAsia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544224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val="id-ID"/>
        </w:rPr>
        <w:t>berpengar</w:t>
      </w:r>
      <w:r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val="id-ID"/>
        </w:rPr>
        <w:t>u</w:t>
      </w:r>
      <w:r w:rsidRPr="00544224">
        <w:rPr>
          <w:rFonts w:ascii="Times New Roman" w:eastAsia="Times New Roman" w:hAnsi="Times New Roman" w:cs="Times New Roman"/>
          <w:spacing w:val="-14"/>
          <w:w w:val="110"/>
          <w:sz w:val="24"/>
          <w:szCs w:val="24"/>
          <w:lang w:val="id-ID"/>
        </w:rPr>
        <w:t>h signifikan</w:t>
      </w:r>
      <w:r>
        <w:rPr>
          <w:rFonts w:ascii="Times New Roman" w:eastAsia="Times New Roman" w:hAnsi="Times New Roman" w:cs="Times New Roman"/>
          <w:i/>
          <w:spacing w:val="-14"/>
          <w:w w:val="110"/>
          <w:sz w:val="24"/>
          <w:szCs w:val="24"/>
          <w:lang w:val="id-ID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  <w:sz w:val="24"/>
          <w:szCs w:val="24"/>
          <w:lang w:val="id-ID"/>
        </w:rPr>
        <w:t>Ruroh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5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Pr="00987FA2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 w:rsidRPr="00987FA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positif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dan signifikan</w:t>
      </w:r>
      <w:r w:rsidRPr="00987FA2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737CD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Sedangkan menurut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penelitian Elisa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(2017) dan Ardianingsih (2014)</w:t>
      </w:r>
      <w:r w:rsidRPr="00737C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737CD8">
        <w:rPr>
          <w:rFonts w:ascii="Times New Roman" w:eastAsia="Times New Roman" w:hAnsi="Times New Roman" w:cs="Times New Roman"/>
          <w:i/>
          <w:noProof/>
          <w:sz w:val="24"/>
          <w:szCs w:val="24"/>
        </w:rPr>
        <w:t>audit delay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tidak berpengaruh terhadap </w:t>
      </w:r>
      <w:r w:rsidRPr="00737CD8">
        <w:rPr>
          <w:rFonts w:ascii="Times New Roman" w:eastAsia="Times New Roman" w:hAnsi="Times New Roman" w:cs="Times New Roman"/>
          <w:i/>
          <w:noProof/>
          <w:sz w:val="24"/>
          <w:szCs w:val="24"/>
        </w:rPr>
        <w:t>auditor switching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id-ID"/>
        </w:rPr>
        <w:t>.</w:t>
      </w:r>
    </w:p>
    <w:p w:rsidR="00E03681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3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7B5C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Selain pengaruh dari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>Audit Delay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987FA2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financial</w:t>
      </w:r>
      <w:r w:rsidRPr="00987FA2">
        <w:rPr>
          <w:rFonts w:ascii="Times New Roman" w:eastAsia="Times New Roman" w:hAnsi="Times New Roman" w:cs="Times New Roman"/>
          <w:i/>
          <w:spacing w:val="1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distress</w:t>
      </w:r>
      <w:r w:rsidRPr="00987FA2">
        <w:rPr>
          <w:rFonts w:ascii="Times New Roman" w:eastAsia="Times New Roman" w:hAnsi="Times New Roman" w:cs="Times New Roman"/>
          <w:i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(kesulitan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keuangan)</w:t>
      </w:r>
      <w:r w:rsidRPr="00987FA2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alami</w:t>
      </w:r>
      <w:r w:rsidRPr="00987FA2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persuahaan</w:t>
      </w:r>
      <w:r w:rsidRPr="00987FA2">
        <w:rPr>
          <w:rFonts w:ascii="Times New Roman" w:eastAsia="Times New Roman" w:hAnsi="Times New Roman" w:cs="Times New Roman"/>
          <w:spacing w:val="1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berpotensi</w:t>
      </w:r>
      <w:r w:rsidRPr="00987FA2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terjadinya</w:t>
      </w:r>
      <w:r w:rsidRPr="00987FA2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923AF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23AF7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</w:t>
      </w:r>
      <w:r w:rsidRPr="00923AF7">
        <w:rPr>
          <w:rFonts w:ascii="Times New Roman" w:eastAsia="Times New Roman" w:hAnsi="Times New Roman" w:cs="Times New Roman"/>
          <w:i/>
          <w:noProof/>
          <w:color w:val="000000"/>
          <w:spacing w:val="-2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.</w:t>
      </w:r>
      <w:proofErr w:type="gramEnd"/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Kesulitan</w:t>
      </w:r>
      <w:r w:rsidRPr="00987FA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merupakan</w:t>
      </w:r>
      <w:r w:rsidRPr="00987FA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keadaan</w:t>
      </w:r>
      <w:r w:rsidRPr="00987FA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gagal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atau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mampu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lagi</w:t>
      </w:r>
      <w:r w:rsidRPr="00987FA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memenuhi</w:t>
      </w:r>
      <w:r w:rsidRPr="00987FA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kewajiban-kewajiban</w:t>
      </w:r>
      <w:r w:rsidRPr="00987FA2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mengalami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kekurangan</w:t>
      </w:r>
      <w:r w:rsidRPr="00987FA2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ketidakcukupan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dana</w:t>
      </w:r>
      <w:r w:rsidRPr="00987FA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dimana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total</w:t>
      </w:r>
      <w:r w:rsidRPr="00987FA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kewajiban</w:t>
      </w:r>
      <w:r w:rsidRPr="00987FA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lebih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besar</w:t>
      </w:r>
      <w:r w:rsidRPr="00987FA2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daripada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total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aset,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dapat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mencapai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tujuan</w:t>
      </w:r>
      <w:r w:rsidRPr="00987FA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ekonomi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perusahaan,</w:t>
      </w:r>
      <w:r w:rsidRPr="00987FA2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yaitu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profit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Ketika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1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mengalami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masalah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keuangan,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kondisi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stabil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987FA2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</w:t>
      </w:r>
      <w:r w:rsidRPr="00987FA2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dorong</w:t>
      </w:r>
      <w:r w:rsidRPr="00987FA2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untuk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cenderung</w:t>
      </w:r>
      <w:r w:rsidRPr="00987FA2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sering</w:t>
      </w:r>
      <w:r w:rsidRPr="00987FA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berpindah</w:t>
      </w:r>
      <w:r w:rsidRPr="00987FA2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Kantor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Akuntan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Publik</w:t>
      </w:r>
      <w:r w:rsidRPr="00987FA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sesuai</w:t>
      </w:r>
      <w:r w:rsidRPr="00987FA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dengan</w:t>
      </w:r>
      <w:r w:rsidRPr="00987FA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kemampuan</w:t>
      </w:r>
      <w:r w:rsidRPr="00987FA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perusahaan.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Hasil</w:t>
      </w:r>
      <w:r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Dwiyanti</w:t>
      </w:r>
      <w:r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 w:rsidRPr="007151F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financial</w:t>
      </w:r>
      <w:r>
        <w:rPr>
          <w:rFonts w:ascii="Times New Roman" w:eastAsia="Times New Roman" w:hAnsi="Times New Roman"/>
          <w:i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distress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pengaruh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>
        <w:rPr>
          <w:rFonts w:ascii="Times New Roman" w:eastAsia="Times New Roman" w:hAnsi="Times New Roman"/>
          <w:i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,</w:t>
      </w:r>
      <w:r>
        <w:rPr>
          <w:rFonts w:ascii="Times New Roman" w:eastAsia="Times New Roman" w:hAnsi="Times New Roman"/>
          <w:spacing w:val="40"/>
          <w:w w:val="11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Ngala dan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Murdiawati</w:t>
      </w:r>
      <w:r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(2015)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financial</w:t>
      </w:r>
      <w:r>
        <w:rPr>
          <w:rFonts w:ascii="Times New Roman" w:eastAsia="Times New Roman" w:hAnsi="Times New Roman"/>
          <w:i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distress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pengaruh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negatif</w:t>
      </w:r>
      <w:r>
        <w:rPr>
          <w:rFonts w:ascii="Times New Roman" w:eastAsia="Times New Roman" w:hAnsi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>
        <w:rPr>
          <w:rFonts w:ascii="Times New Roman" w:eastAsia="Times New Roman" w:hAnsi="Times New Roman"/>
          <w:i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/>
          <w:i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sedangkan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lastRenderedPageBreak/>
        <w:t>Agiastuti dan Saputra</w:t>
      </w:r>
      <w:r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(2016)</w:t>
      </w:r>
      <w:r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berpengaruh</w:t>
      </w:r>
      <w:r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positif</w:t>
      </w:r>
      <w:r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>
        <w:rPr>
          <w:rFonts w:ascii="Times New Roman" w:eastAsia="Times New Roman" w:hAnsi="Times New Roman"/>
          <w:i/>
          <w:spacing w:val="4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/>
          <w:i/>
          <w:spacing w:val="6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tetapi</w:t>
      </w:r>
      <w:r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tidak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terdapat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pengaruh</w:t>
      </w:r>
      <w:r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financial</w:t>
      </w:r>
      <w:r>
        <w:rPr>
          <w:rFonts w:ascii="Times New Roman" w:eastAsia="Times New Roman" w:hAnsi="Times New Roman"/>
          <w:i/>
          <w:spacing w:val="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distress</w:t>
      </w:r>
      <w:r>
        <w:rPr>
          <w:rFonts w:ascii="Times New Roman" w:eastAsia="Times New Roman" w:hAnsi="Times New Roman"/>
          <w:i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pada</w:t>
      </w:r>
      <w:r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Agus</w:t>
      </w:r>
      <w:r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Lely</w:t>
      </w:r>
      <w:r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(2014)</w:t>
      </w:r>
      <w:r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serta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Faradilla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Yahya</w:t>
      </w:r>
      <w:r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(2016)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terhadap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>
        <w:rPr>
          <w:rFonts w:ascii="Times New Roman" w:eastAsia="Times New Roman" w:hAnsi="Times New Roman"/>
          <w:i/>
          <w:spacing w:val="-1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E03681" w:rsidRPr="00FC5983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426" w:right="-1" w:firstLine="7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18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mengenai</w:t>
      </w:r>
      <w:r w:rsidRPr="00987FA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5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>
        <w:rPr>
          <w:rFonts w:ascii="Times New Roman" w:eastAsia="Times New Roman" w:hAnsi="Times New Roman" w:cs="Times New Roman"/>
          <w:i/>
          <w:spacing w:val="7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 t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elah</w:t>
      </w:r>
      <w:r w:rsidRPr="00987FA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banyak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dilakukan,</w:t>
      </w:r>
      <w:r w:rsidRPr="00987FA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tetapi</w:t>
      </w:r>
      <w:r w:rsidRPr="00987FA2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dari</w:t>
      </w:r>
      <w:r w:rsidRPr="00987FA2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sekian</w:t>
      </w:r>
      <w:r w:rsidRPr="00987FA2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banyak</w:t>
      </w:r>
      <w:r w:rsidRPr="00987FA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dilakukan</w:t>
      </w:r>
      <w:r w:rsidRPr="00987FA2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terdapat</w:t>
      </w:r>
      <w:r w:rsidRPr="00987FA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perbedaan</w:t>
      </w:r>
      <w:r w:rsidRPr="00987FA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seperti</w:t>
      </w:r>
      <w:r w:rsidRPr="00987FA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dijelaskan</w:t>
      </w:r>
      <w:r w:rsidRPr="00987FA2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diatas.</w:t>
      </w:r>
      <w:proofErr w:type="gramEnd"/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</w:t>
      </w:r>
      <w:r w:rsidRPr="00987FA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beragam</w:t>
      </w:r>
      <w:r w:rsidRPr="00987FA2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karena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terdapat</w:t>
      </w:r>
      <w:r w:rsidRPr="00987FA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perbedaan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variabel</w:t>
      </w:r>
      <w:r w:rsidRPr="00987FA2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dipakai,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objek</w:t>
      </w:r>
      <w:r w:rsidRPr="00987FA2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digunakan,</w:t>
      </w:r>
      <w:r w:rsidRPr="00987FA2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perbedaan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periode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penelitian.</w:t>
      </w:r>
      <w:proofErr w:type="gramEnd"/>
      <w:r w:rsidRPr="00987FA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proofErr w:type="gramStart"/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Ketidakkonsistenan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hasil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penelitian</w:t>
      </w:r>
      <w:r w:rsidRPr="00987FA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tersebut</w:t>
      </w:r>
      <w:r w:rsidRPr="00987FA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adanya</w:t>
      </w:r>
      <w:r w:rsidRPr="00987FA2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kesenjangan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diterapkannya</w:t>
      </w:r>
      <w:r w:rsidRPr="00987FA2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secara</w:t>
      </w:r>
      <w:r w:rsidRPr="00987FA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wajib</w:t>
      </w:r>
      <w:r w:rsidRPr="00987FA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menjadikan</w:t>
      </w:r>
      <w:r w:rsidRPr="00987FA2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peneliti</w:t>
      </w:r>
      <w:r w:rsidRPr="00987FA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tertarik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ingin</w:t>
      </w:r>
      <w:r w:rsidRPr="00987FA2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meneliti</w:t>
      </w:r>
      <w:r w:rsidRPr="00987FA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kembali</w:t>
      </w:r>
      <w:r w:rsidRPr="00987FA2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faktor-faktor</w:t>
      </w:r>
      <w:r w:rsidRPr="00987FA2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mempengaruhi</w:t>
      </w:r>
      <w:r w:rsidRPr="00987FA2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</w:t>
      </w:r>
      <w:r w:rsidRPr="00987FA2">
        <w:rPr>
          <w:rFonts w:ascii="Times New Roman" w:eastAsia="Times New Roman" w:hAnsi="Times New Roman" w:cs="Times New Roman"/>
          <w:i/>
          <w:spacing w:val="7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switching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proofErr w:type="gramEnd"/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Berdasarkan</w:t>
      </w:r>
      <w:r w:rsidRPr="00987FA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fenomena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dan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2741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research</w:t>
      </w:r>
      <w:r w:rsidRPr="00D2741C">
        <w:rPr>
          <w:rFonts w:ascii="Times New Roman" w:eastAsia="Times New Roman" w:hAnsi="Times New Roman" w:cs="Times New Roman"/>
          <w:i/>
          <w:spacing w:val="30"/>
          <w:w w:val="110"/>
          <w:sz w:val="24"/>
          <w:szCs w:val="24"/>
        </w:rPr>
        <w:t xml:space="preserve"> </w:t>
      </w:r>
      <w:r w:rsidRPr="00D2741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gap</w:t>
      </w:r>
      <w:r w:rsidRPr="00987FA2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atas</w:t>
      </w:r>
      <w:r w:rsidRPr="00987FA2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maka</w:t>
      </w:r>
      <w:r w:rsidRPr="00987FA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>penulis ingin menganalisis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87FA2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Pengaruh </w:t>
      </w:r>
      <w:r w:rsidRPr="000643B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Opini</w:t>
      </w:r>
      <w:r w:rsidRPr="00064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Audit</w:t>
      </w:r>
      <w:r w:rsidRPr="000643B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Pergantian Manajemen, Ukuran Perusahaan,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dan </w:t>
      </w:r>
      <w:r w:rsidRPr="003C488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 Delay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terhadap </w:t>
      </w:r>
      <w:r w:rsidRPr="003566F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d-ID"/>
        </w:rPr>
        <w:t xml:space="preserve">Voluntary </w:t>
      </w:r>
      <w:r w:rsidRPr="002F62D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Auditor Switching</w:t>
      </w:r>
      <w:r w:rsidRPr="00987FA2">
        <w:rPr>
          <w:rFonts w:ascii="Times New Roman" w:eastAsia="Times New Roman" w:hAnsi="Times New Roman" w:cs="Times New Roman"/>
          <w:i/>
          <w:spacing w:val="25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yang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terdaftar</w:t>
      </w:r>
      <w:r w:rsidRPr="00987FA2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</w:t>
      </w:r>
      <w:r w:rsidRPr="00987FA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Bursa</w:t>
      </w:r>
      <w:r w:rsidRPr="00987FA2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Efek</w:t>
      </w:r>
      <w:r w:rsidRPr="00987FA2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Indonesia</w:t>
      </w:r>
      <w:r w:rsidRPr="00987FA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periode</w:t>
      </w:r>
      <w:r w:rsidRPr="00987FA2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/>
        </w:rPr>
        <w:t xml:space="preserve">4 </w:t>
      </w:r>
      <w:r w:rsidRPr="00987F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987FA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noProof/>
          <w:color w:val="000000"/>
          <w:w w:val="89"/>
          <w:sz w:val="24"/>
          <w:szCs w:val="24"/>
        </w:rPr>
        <w:t>2017</w:t>
      </w:r>
      <w:r w:rsidRPr="00987FA2">
        <w:rPr>
          <w:rFonts w:ascii="Times New Roman" w:eastAsia="Arial Unicode MS" w:hAnsi="Times New Roman" w:cs="Times New Roman"/>
          <w:noProof/>
          <w:color w:val="000000"/>
          <w:w w:val="89"/>
          <w:sz w:val="24"/>
          <w:szCs w:val="24"/>
        </w:rPr>
        <w:t>”</w:t>
      </w:r>
      <w:r w:rsidRPr="00987FA2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.</w:t>
      </w:r>
    </w:p>
    <w:p w:rsidR="00E03681" w:rsidRPr="00987FA2" w:rsidRDefault="00E03681" w:rsidP="00E03681">
      <w:pPr>
        <w:pStyle w:val="Heading2"/>
        <w:spacing w:line="480" w:lineRule="auto"/>
        <w:ind w:left="426"/>
      </w:pPr>
      <w:bookmarkStart w:id="3" w:name="_Toc21520205"/>
      <w:proofErr w:type="spellStart"/>
      <w:r w:rsidRPr="00987FA2">
        <w:t>Identifikasi</w:t>
      </w:r>
      <w:proofErr w:type="spellEnd"/>
      <w:r w:rsidRPr="00987FA2">
        <w:t xml:space="preserve"> </w:t>
      </w:r>
      <w:proofErr w:type="spellStart"/>
      <w:r w:rsidRPr="00987FA2">
        <w:t>Masalah</w:t>
      </w:r>
      <w:bookmarkEnd w:id="3"/>
      <w:proofErr w:type="spellEnd"/>
    </w:p>
    <w:p w:rsidR="00E03681" w:rsidRPr="00987FA2" w:rsidRDefault="00E03681" w:rsidP="00E03681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>:</w:t>
      </w:r>
    </w:p>
    <w:p w:rsidR="00E03681" w:rsidRPr="00987FA2" w:rsidRDefault="00E03681" w:rsidP="00E0368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noProof/>
          <w:sz w:val="24"/>
          <w:szCs w:val="24"/>
        </w:rPr>
        <w:t>Apakah</w:t>
      </w:r>
      <w:r w:rsidRPr="00987FA2">
        <w:rPr>
          <w:rFonts w:ascii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opini</w:t>
      </w:r>
      <w:r w:rsidRPr="00987FA2">
        <w:rPr>
          <w:rFonts w:ascii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audit</w:t>
      </w:r>
      <w:r w:rsidRPr="00987FA2">
        <w:rPr>
          <w:rFonts w:ascii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berpengaruh</w:t>
      </w:r>
      <w:r w:rsidRPr="00987FA2">
        <w:rPr>
          <w:rFonts w:ascii="Times New Roman" w:hAnsi="Times New Roman" w:cs="Times New Roman"/>
          <w:spacing w:val="142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terhadap</w:t>
      </w:r>
      <w:r w:rsidRPr="00987FA2">
        <w:rPr>
          <w:rFonts w:ascii="Times New Roman" w:hAnsi="Times New Roman" w:cs="Times New Roman"/>
          <w:spacing w:val="1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oluntary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auditor</w:t>
      </w:r>
      <w:r w:rsidRPr="00987FA2">
        <w:rPr>
          <w:rFonts w:ascii="Times New Roman" w:hAnsi="Times New Roman" w:cs="Times New Roman"/>
          <w:i/>
          <w:spacing w:val="123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switching</w:t>
      </w:r>
      <w:r w:rsidRPr="00987FA2">
        <w:rPr>
          <w:rFonts w:ascii="Times New Roman" w:hAnsi="Times New Roman" w:cs="Times New Roman"/>
          <w:i/>
          <w:spacing w:val="133"/>
          <w:w w:val="110"/>
          <w:sz w:val="24"/>
          <w:szCs w:val="24"/>
        </w:rPr>
        <w:t>?</w:t>
      </w:r>
    </w:p>
    <w:p w:rsidR="00E03681" w:rsidRPr="00987FA2" w:rsidRDefault="00E03681" w:rsidP="00E0368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noProof/>
          <w:sz w:val="24"/>
          <w:szCs w:val="24"/>
        </w:rPr>
        <w:t>Apakah</w:t>
      </w:r>
      <w:r w:rsidRPr="00987FA2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pergantian</w:t>
      </w:r>
      <w:r w:rsidRPr="00987FA2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manajemen berpengaruh</w:t>
      </w:r>
      <w:r w:rsidRPr="00987FA2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terhadap</w:t>
      </w:r>
      <w:r w:rsidRPr="00987FA2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 xml:space="preserve"> auditor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switching?</w:t>
      </w:r>
    </w:p>
    <w:p w:rsidR="00E03681" w:rsidRPr="00987FA2" w:rsidRDefault="00E03681" w:rsidP="00E0368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Apakah faktor ukuran perusahaan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oluntary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auditor 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E03681" w:rsidRPr="00987FA2" w:rsidRDefault="00E03681" w:rsidP="00E0368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Apakah faktor ukuran Kantor Akuntan Publik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oluntary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auditor</w:t>
      </w:r>
      <w:r w:rsidRPr="00987FA2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E03681" w:rsidRPr="00FC5983" w:rsidRDefault="00E03681" w:rsidP="00E0368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</w:t>
      </w:r>
      <w:r w:rsidRPr="00432BD4"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audit delay </w:t>
      </w:r>
      <w:proofErr w:type="spellStart"/>
      <w:r w:rsidRPr="00432BD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32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B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>
        <w:rPr>
          <w:rFonts w:ascii="Times New Roman" w:hAnsi="Times New Roman" w:cs="Times New Roman"/>
          <w:i/>
          <w:sz w:val="24"/>
          <w:szCs w:val="24"/>
        </w:rPr>
        <w:t xml:space="preserve"> auditor switching?</w:t>
      </w:r>
    </w:p>
    <w:p w:rsidR="00E03681" w:rsidRPr="00987FA2" w:rsidRDefault="00E03681" w:rsidP="00E0368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lastRenderedPageBreak/>
        <w:t>Apakah faktor kondisi keuangan</w:t>
      </w:r>
      <w:r w:rsidRPr="00987FA2">
        <w:rPr>
          <w:rFonts w:ascii="Times New Roman" w:hAnsi="Times New Roman" w:cs="Times New Roman"/>
          <w:sz w:val="24"/>
          <w:szCs w:val="24"/>
        </w:rPr>
        <w:t xml:space="preserve"> (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financial</w:t>
      </w:r>
      <w:r w:rsidRPr="00987FA2">
        <w:rPr>
          <w:rFonts w:ascii="Times New Roman" w:hAnsi="Times New Roman" w:cs="Times New Roman"/>
          <w:i/>
          <w:spacing w:val="91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distress)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perusahaan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auditor</w:t>
      </w:r>
      <w:r w:rsidRPr="00987FA2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E03681" w:rsidRPr="00987FA2" w:rsidRDefault="00E03681" w:rsidP="00E03681">
      <w:pPr>
        <w:pStyle w:val="Heading2"/>
        <w:numPr>
          <w:ilvl w:val="0"/>
          <w:numId w:val="7"/>
        </w:numPr>
        <w:spacing w:line="480" w:lineRule="auto"/>
        <w:ind w:left="426"/>
        <w:rPr>
          <w:rFonts w:cs="Times New Roman"/>
          <w:szCs w:val="24"/>
        </w:rPr>
      </w:pPr>
      <w:bookmarkStart w:id="4" w:name="_Toc21520206"/>
      <w:proofErr w:type="spellStart"/>
      <w:r w:rsidRPr="00987FA2">
        <w:rPr>
          <w:rFonts w:cs="Times New Roman"/>
          <w:szCs w:val="24"/>
        </w:rPr>
        <w:t>Batasan</w:t>
      </w:r>
      <w:proofErr w:type="spellEnd"/>
      <w:r w:rsidRPr="00987FA2">
        <w:rPr>
          <w:rFonts w:cs="Times New Roman"/>
          <w:szCs w:val="24"/>
        </w:rPr>
        <w:t xml:space="preserve"> </w:t>
      </w:r>
      <w:proofErr w:type="spellStart"/>
      <w:r w:rsidRPr="00987FA2">
        <w:rPr>
          <w:rFonts w:cs="Times New Roman"/>
          <w:szCs w:val="24"/>
        </w:rPr>
        <w:t>Masalah</w:t>
      </w:r>
      <w:bookmarkEnd w:id="4"/>
      <w:proofErr w:type="spellEnd"/>
    </w:p>
    <w:p w:rsidR="00E03681" w:rsidRPr="00987FA2" w:rsidRDefault="00E03681" w:rsidP="00E03681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ident</w:t>
      </w:r>
      <w:r>
        <w:rPr>
          <w:rFonts w:ascii="Times New Roman" w:hAnsi="Times New Roman" w:cs="Times New Roman"/>
          <w:sz w:val="24"/>
          <w:szCs w:val="24"/>
        </w:rPr>
        <w:t>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>:</w:t>
      </w:r>
    </w:p>
    <w:p w:rsidR="00E03681" w:rsidRPr="00987FA2" w:rsidRDefault="00E03681" w:rsidP="00E0368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noProof/>
          <w:sz w:val="24"/>
          <w:szCs w:val="24"/>
        </w:rPr>
        <w:t>Apakah</w:t>
      </w:r>
      <w:r w:rsidRPr="00987FA2">
        <w:rPr>
          <w:rFonts w:ascii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opini</w:t>
      </w:r>
      <w:r w:rsidRPr="00987FA2">
        <w:rPr>
          <w:rFonts w:ascii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audit</w:t>
      </w:r>
      <w:r w:rsidRPr="00987FA2">
        <w:rPr>
          <w:rFonts w:ascii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berpengaruh</w:t>
      </w:r>
      <w:r w:rsidRPr="00987FA2">
        <w:rPr>
          <w:rFonts w:ascii="Times New Roman" w:hAnsi="Times New Roman" w:cs="Times New Roman"/>
          <w:spacing w:val="142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noProof/>
          <w:sz w:val="24"/>
          <w:szCs w:val="24"/>
        </w:rPr>
        <w:t>terhadap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spacing w:val="141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auditor</w:t>
      </w:r>
      <w:r w:rsidRPr="00987FA2">
        <w:rPr>
          <w:rFonts w:ascii="Times New Roman" w:hAnsi="Times New Roman" w:cs="Times New Roman"/>
          <w:i/>
          <w:spacing w:val="123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switching</w:t>
      </w:r>
      <w:r w:rsidRPr="00987FA2">
        <w:rPr>
          <w:rFonts w:ascii="Times New Roman" w:hAnsi="Times New Roman" w:cs="Times New Roman"/>
          <w:i/>
          <w:spacing w:val="133"/>
          <w:w w:val="110"/>
          <w:sz w:val="24"/>
          <w:szCs w:val="24"/>
        </w:rPr>
        <w:t>?</w:t>
      </w:r>
    </w:p>
    <w:p w:rsidR="00E03681" w:rsidRPr="00987FA2" w:rsidRDefault="00E03681" w:rsidP="00E0368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87FA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</w:rPr>
        <w:t>auditor switching</w:t>
      </w:r>
      <w:r w:rsidRPr="00987FA2">
        <w:rPr>
          <w:rFonts w:ascii="Times New Roman" w:hAnsi="Times New Roman" w:cs="Times New Roman"/>
          <w:sz w:val="24"/>
          <w:szCs w:val="24"/>
        </w:rPr>
        <w:t>?</w:t>
      </w:r>
    </w:p>
    <w:p w:rsidR="00E03681" w:rsidRDefault="00E03681" w:rsidP="00E0368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>Apaka</w:t>
      </w:r>
      <w:r>
        <w:rPr>
          <w:rFonts w:ascii="Times New Roman" w:hAnsi="Times New Roman" w:cs="Times New Roman"/>
          <w:sz w:val="24"/>
          <w:szCs w:val="24"/>
          <w:lang w:val="id-ID"/>
        </w:rPr>
        <w:t>h faktor ukuran perusahaan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auditor 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E03681" w:rsidRPr="00987FA2" w:rsidRDefault="00E03681" w:rsidP="00E0368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Apakah faktor </w:t>
      </w:r>
      <w:r w:rsidRPr="00432BD4">
        <w:rPr>
          <w:rFonts w:ascii="Times New Roman" w:hAnsi="Times New Roman" w:cs="Times New Roman"/>
          <w:i/>
          <w:sz w:val="24"/>
          <w:szCs w:val="24"/>
        </w:rPr>
        <w:t>audit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BD4">
        <w:rPr>
          <w:rFonts w:ascii="Times New Roman" w:hAnsi="Times New Roman" w:cs="Times New Roman"/>
          <w:i/>
          <w:sz w:val="24"/>
          <w:szCs w:val="24"/>
        </w:rPr>
        <w:t>delay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oluntary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auditor</w:t>
      </w:r>
      <w:r w:rsidRPr="00987FA2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E03681" w:rsidRPr="00987FA2" w:rsidRDefault="00E03681" w:rsidP="00E03681">
      <w:pPr>
        <w:pStyle w:val="Heading2"/>
        <w:numPr>
          <w:ilvl w:val="0"/>
          <w:numId w:val="8"/>
        </w:numPr>
        <w:spacing w:line="480" w:lineRule="auto"/>
        <w:ind w:left="426"/>
      </w:pPr>
      <w:bookmarkStart w:id="5" w:name="_Toc21520207"/>
      <w:proofErr w:type="spellStart"/>
      <w:r w:rsidRPr="00987FA2">
        <w:t>Batasan</w:t>
      </w:r>
      <w:proofErr w:type="spellEnd"/>
      <w:r w:rsidRPr="00987FA2">
        <w:t xml:space="preserve"> </w:t>
      </w:r>
      <w:proofErr w:type="spellStart"/>
      <w:r w:rsidRPr="00987FA2">
        <w:t>Penelitian</w:t>
      </w:r>
      <w:bookmarkEnd w:id="5"/>
      <w:proofErr w:type="spellEnd"/>
    </w:p>
    <w:p w:rsidR="00E03681" w:rsidRPr="00987FA2" w:rsidRDefault="00E03681" w:rsidP="00E03681">
      <w:pPr>
        <w:pStyle w:val="Default"/>
        <w:spacing w:line="480" w:lineRule="auto"/>
        <w:ind w:left="426" w:firstLine="708"/>
        <w:jc w:val="both"/>
        <w:rPr>
          <w:lang w:val="fr-FR"/>
        </w:rPr>
      </w:pPr>
      <w:proofErr w:type="spellStart"/>
      <w:r w:rsidRPr="00987FA2">
        <w:rPr>
          <w:lang w:val="fr-FR"/>
        </w:rPr>
        <w:t>Dalam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penelitian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ini</w:t>
      </w:r>
      <w:proofErr w:type="spellEnd"/>
      <w:r w:rsidRPr="00987FA2">
        <w:rPr>
          <w:lang w:val="fr-FR"/>
        </w:rPr>
        <w:t xml:space="preserve">, </w:t>
      </w:r>
      <w:proofErr w:type="spellStart"/>
      <w:r w:rsidRPr="00987FA2">
        <w:rPr>
          <w:lang w:val="fr-FR"/>
        </w:rPr>
        <w:t>peneliti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menyadari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adanya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banyak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kekurangan</w:t>
      </w:r>
      <w:proofErr w:type="spellEnd"/>
      <w:r w:rsidRPr="00987FA2">
        <w:rPr>
          <w:lang w:val="fr-FR"/>
        </w:rPr>
        <w:t xml:space="preserve">. </w:t>
      </w:r>
      <w:proofErr w:type="spellStart"/>
      <w:r w:rsidRPr="00987FA2">
        <w:rPr>
          <w:lang w:val="fr-FR"/>
        </w:rPr>
        <w:t>Oleh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karena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itu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penulis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membatasi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masalah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penelitian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sebagai</w:t>
      </w:r>
      <w:proofErr w:type="spellEnd"/>
      <w:r w:rsidRPr="00987FA2">
        <w:rPr>
          <w:lang w:val="fr-FR"/>
        </w:rPr>
        <w:t xml:space="preserve"> </w:t>
      </w:r>
      <w:proofErr w:type="spellStart"/>
      <w:r w:rsidRPr="00987FA2">
        <w:rPr>
          <w:lang w:val="fr-FR"/>
        </w:rPr>
        <w:t>berikut</w:t>
      </w:r>
      <w:proofErr w:type="spellEnd"/>
      <w:r w:rsidRPr="00987FA2">
        <w:rPr>
          <w:lang w:val="fr-FR"/>
        </w:rPr>
        <w:t xml:space="preserve">: </w:t>
      </w:r>
    </w:p>
    <w:p w:rsidR="00E03681" w:rsidRPr="00987FA2" w:rsidRDefault="00E03681" w:rsidP="00E03681">
      <w:pPr>
        <w:pStyle w:val="Default"/>
        <w:numPr>
          <w:ilvl w:val="1"/>
          <w:numId w:val="4"/>
        </w:numPr>
        <w:spacing w:line="480" w:lineRule="auto"/>
        <w:ind w:left="851"/>
        <w:jc w:val="both"/>
      </w:pPr>
      <w:proofErr w:type="spellStart"/>
      <w:r w:rsidRPr="00987FA2">
        <w:t>Objek</w:t>
      </w:r>
      <w:proofErr w:type="spellEnd"/>
      <w:r w:rsidRPr="00987FA2">
        <w:t xml:space="preserve"> </w:t>
      </w:r>
      <w:proofErr w:type="spellStart"/>
      <w:r w:rsidRPr="00987FA2">
        <w:t>Penelitian</w:t>
      </w:r>
      <w:proofErr w:type="spellEnd"/>
      <w:r w:rsidRPr="00987FA2">
        <w:t xml:space="preserve"> </w:t>
      </w:r>
    </w:p>
    <w:p w:rsidR="00E03681" w:rsidRPr="00987FA2" w:rsidRDefault="00E03681" w:rsidP="00E03681">
      <w:pPr>
        <w:pStyle w:val="Default"/>
        <w:spacing w:line="480" w:lineRule="auto"/>
        <w:ind w:left="851" w:firstLine="709"/>
        <w:jc w:val="both"/>
      </w:pPr>
      <w:proofErr w:type="spellStart"/>
      <w:proofErr w:type="gramStart"/>
      <w:r w:rsidRPr="00987FA2">
        <w:t>Objek</w:t>
      </w:r>
      <w:proofErr w:type="spellEnd"/>
      <w:r w:rsidRPr="00987FA2">
        <w:t xml:space="preserve"> </w:t>
      </w:r>
      <w:proofErr w:type="spellStart"/>
      <w:r w:rsidRPr="00987FA2">
        <w:t>penelitian</w:t>
      </w:r>
      <w:proofErr w:type="spellEnd"/>
      <w:r w:rsidRPr="00987FA2">
        <w:t xml:space="preserve"> </w:t>
      </w:r>
      <w:proofErr w:type="spellStart"/>
      <w:r w:rsidRPr="00987FA2">
        <w:t>adalah</w:t>
      </w:r>
      <w:proofErr w:type="spellEnd"/>
      <w:r w:rsidRPr="00987FA2">
        <w:t xml:space="preserve"> </w:t>
      </w:r>
      <w:proofErr w:type="spellStart"/>
      <w:r w:rsidRPr="00987FA2">
        <w:t>perusahaan-perusahaan</w:t>
      </w:r>
      <w:proofErr w:type="spellEnd"/>
      <w:r w:rsidRPr="00987FA2">
        <w:t xml:space="preserve"> </w:t>
      </w:r>
      <w:r>
        <w:rPr>
          <w:rFonts w:eastAsia="Times New Roman"/>
          <w:noProof/>
        </w:rPr>
        <w:t>manufaktur</w:t>
      </w:r>
      <w:r w:rsidRPr="00987FA2">
        <w:t xml:space="preserve"> yang </w:t>
      </w:r>
      <w:proofErr w:type="spellStart"/>
      <w:r w:rsidRPr="00987FA2">
        <w:t>terdaftar</w:t>
      </w:r>
      <w:proofErr w:type="spellEnd"/>
      <w:r w:rsidRPr="00987FA2">
        <w:t xml:space="preserve"> </w:t>
      </w:r>
      <w:proofErr w:type="spellStart"/>
      <w:r w:rsidRPr="00987FA2">
        <w:t>di</w:t>
      </w:r>
      <w:proofErr w:type="spellEnd"/>
      <w:r w:rsidRPr="00987FA2">
        <w:t xml:space="preserve"> Bursa </w:t>
      </w:r>
      <w:proofErr w:type="spellStart"/>
      <w:r w:rsidRPr="00987FA2">
        <w:t>Efek</w:t>
      </w:r>
      <w:proofErr w:type="spellEnd"/>
      <w:r w:rsidRPr="00987FA2">
        <w:t xml:space="preserve"> Indonesia (BEI).</w:t>
      </w:r>
      <w:proofErr w:type="gramEnd"/>
      <w:r w:rsidRPr="00987FA2">
        <w:t xml:space="preserve"> </w:t>
      </w:r>
      <w:proofErr w:type="spellStart"/>
      <w:r w:rsidRPr="00987FA2">
        <w:t>Penetapan</w:t>
      </w:r>
      <w:proofErr w:type="spellEnd"/>
      <w:r w:rsidRPr="00987FA2">
        <w:t xml:space="preserve"> </w:t>
      </w:r>
      <w:proofErr w:type="spellStart"/>
      <w:r w:rsidRPr="00987FA2">
        <w:t>perusahaan</w:t>
      </w:r>
      <w:proofErr w:type="spellEnd"/>
      <w:r w:rsidRPr="00987FA2">
        <w:t xml:space="preserve"> </w:t>
      </w:r>
      <w:r>
        <w:rPr>
          <w:rFonts w:eastAsia="Times New Roman"/>
          <w:noProof/>
        </w:rPr>
        <w:t>manufaktur</w:t>
      </w:r>
      <w:r w:rsidRPr="00987FA2">
        <w:t xml:space="preserve"> </w:t>
      </w:r>
      <w:proofErr w:type="spellStart"/>
      <w:r w:rsidRPr="00987FA2">
        <w:t>sebagai</w:t>
      </w:r>
      <w:proofErr w:type="spellEnd"/>
      <w:r w:rsidRPr="00987FA2">
        <w:t xml:space="preserve"> </w:t>
      </w:r>
      <w:proofErr w:type="spellStart"/>
      <w:r w:rsidRPr="00987FA2">
        <w:t>objek</w:t>
      </w:r>
      <w:proofErr w:type="spellEnd"/>
      <w:r w:rsidRPr="00987FA2">
        <w:t xml:space="preserve"> </w:t>
      </w:r>
      <w:proofErr w:type="spellStart"/>
      <w:r w:rsidRPr="00987FA2">
        <w:t>dikarenakan</w:t>
      </w:r>
      <w:proofErr w:type="spellEnd"/>
      <w:r w:rsidRPr="00987FA2">
        <w:t xml:space="preserve"> </w:t>
      </w:r>
      <w:proofErr w:type="spellStart"/>
      <w:r w:rsidRPr="00987FA2">
        <w:t>perusahaan</w:t>
      </w:r>
      <w:proofErr w:type="spellEnd"/>
      <w:r w:rsidRPr="00987FA2">
        <w:t xml:space="preserve"> </w:t>
      </w:r>
      <w:r w:rsidRPr="00EE3DD7">
        <w:rPr>
          <w:rFonts w:eastAsia="Times New Roman"/>
          <w:noProof/>
        </w:rPr>
        <w:t>manufaktur</w:t>
      </w:r>
      <w:r>
        <w:rPr>
          <w:rFonts w:eastAsia="Times New Roman"/>
          <w:i/>
          <w:noProof/>
        </w:rPr>
        <w:t xml:space="preserve"> </w:t>
      </w:r>
      <w:r w:rsidRPr="00987FA2">
        <w:t xml:space="preserve">yang </w:t>
      </w:r>
      <w:proofErr w:type="spellStart"/>
      <w:r w:rsidRPr="00987FA2">
        <w:t>terdaftar</w:t>
      </w:r>
      <w:proofErr w:type="spellEnd"/>
      <w:r w:rsidRPr="00987FA2">
        <w:t xml:space="preserve"> </w:t>
      </w:r>
      <w:proofErr w:type="spellStart"/>
      <w:r w:rsidRPr="00987FA2">
        <w:t>di</w:t>
      </w:r>
      <w:proofErr w:type="spellEnd"/>
      <w:r w:rsidRPr="00987FA2">
        <w:t xml:space="preserve"> BEI </w:t>
      </w:r>
      <w:proofErr w:type="spellStart"/>
      <w:r w:rsidRPr="00987FA2">
        <w:t>memiliki</w:t>
      </w:r>
      <w:proofErr w:type="spellEnd"/>
      <w:r w:rsidRPr="00987FA2">
        <w:t xml:space="preserve"> </w:t>
      </w:r>
      <w:proofErr w:type="spellStart"/>
      <w:r w:rsidRPr="00987FA2">
        <w:t>jumlah</w:t>
      </w:r>
      <w:proofErr w:type="spellEnd"/>
      <w:r w:rsidRPr="00987FA2">
        <w:t xml:space="preserve"> </w:t>
      </w:r>
      <w:proofErr w:type="spellStart"/>
      <w:r w:rsidRPr="00987FA2">
        <w:t>perusahaan</w:t>
      </w:r>
      <w:proofErr w:type="spellEnd"/>
      <w:r w:rsidRPr="00987FA2">
        <w:t xml:space="preserve"> </w:t>
      </w:r>
      <w:proofErr w:type="spellStart"/>
      <w:r w:rsidRPr="00987FA2">
        <w:t>terbanyak</w:t>
      </w:r>
      <w:proofErr w:type="spellEnd"/>
      <w:r w:rsidRPr="00987FA2">
        <w:t xml:space="preserve"> </w:t>
      </w:r>
      <w:proofErr w:type="spellStart"/>
      <w:r w:rsidRPr="00987FA2">
        <w:t>dan</w:t>
      </w:r>
      <w:proofErr w:type="spellEnd"/>
      <w:r w:rsidRPr="00987FA2">
        <w:t xml:space="preserve"> </w:t>
      </w:r>
      <w:proofErr w:type="spellStart"/>
      <w:r w:rsidRPr="00987FA2">
        <w:t>terdiri</w:t>
      </w:r>
      <w:proofErr w:type="spellEnd"/>
      <w:r w:rsidRPr="00987FA2">
        <w:t xml:space="preserve"> </w:t>
      </w:r>
      <w:proofErr w:type="spellStart"/>
      <w:r w:rsidRPr="00987FA2">
        <w:t>dari</w:t>
      </w:r>
      <w:proofErr w:type="spellEnd"/>
      <w:r w:rsidRPr="00987FA2">
        <w:t xml:space="preserve"> </w:t>
      </w:r>
      <w:proofErr w:type="spellStart"/>
      <w:r w:rsidRPr="00987FA2">
        <w:t>berbagai</w:t>
      </w:r>
      <w:proofErr w:type="spellEnd"/>
      <w:r w:rsidRPr="00987FA2">
        <w:t xml:space="preserve"> sub </w:t>
      </w:r>
      <w:proofErr w:type="spellStart"/>
      <w:r w:rsidRPr="00987FA2">
        <w:t>sektor</w:t>
      </w:r>
      <w:proofErr w:type="spellEnd"/>
      <w:r w:rsidRPr="00987FA2">
        <w:t xml:space="preserve">. </w:t>
      </w:r>
    </w:p>
    <w:p w:rsidR="00E03681" w:rsidRPr="00987FA2" w:rsidRDefault="00E03681" w:rsidP="00E03681">
      <w:pPr>
        <w:pStyle w:val="Default"/>
        <w:numPr>
          <w:ilvl w:val="1"/>
          <w:numId w:val="4"/>
        </w:numPr>
        <w:spacing w:line="480" w:lineRule="auto"/>
        <w:ind w:left="851"/>
        <w:jc w:val="both"/>
      </w:pPr>
      <w:proofErr w:type="spellStart"/>
      <w:r w:rsidRPr="00987FA2">
        <w:t>Rentang</w:t>
      </w:r>
      <w:proofErr w:type="spellEnd"/>
      <w:r w:rsidRPr="00987FA2">
        <w:t xml:space="preserve"> </w:t>
      </w:r>
      <w:proofErr w:type="spellStart"/>
      <w:r w:rsidRPr="00987FA2">
        <w:t>Waktu</w:t>
      </w:r>
      <w:proofErr w:type="spellEnd"/>
      <w:r w:rsidRPr="00987FA2">
        <w:t xml:space="preserve"> </w:t>
      </w:r>
    </w:p>
    <w:p w:rsidR="00E03681" w:rsidRPr="00987FA2" w:rsidRDefault="00E03681" w:rsidP="00E03681">
      <w:pPr>
        <w:pStyle w:val="Default"/>
        <w:spacing w:line="480" w:lineRule="auto"/>
        <w:ind w:left="851" w:firstLine="567"/>
        <w:jc w:val="both"/>
      </w:pPr>
      <w:proofErr w:type="spellStart"/>
      <w:proofErr w:type="gramStart"/>
      <w:r w:rsidRPr="00987FA2">
        <w:t>Periode</w:t>
      </w:r>
      <w:proofErr w:type="spellEnd"/>
      <w:r w:rsidRPr="00987FA2">
        <w:t xml:space="preserve"> data yang </w:t>
      </w:r>
      <w:proofErr w:type="spellStart"/>
      <w:r w:rsidRPr="00987FA2">
        <w:t>diambil</w:t>
      </w:r>
      <w:proofErr w:type="spellEnd"/>
      <w:r w:rsidRPr="00987FA2">
        <w:t xml:space="preserve"> </w:t>
      </w:r>
      <w:proofErr w:type="spellStart"/>
      <w:r w:rsidRPr="00987FA2">
        <w:t>merupakan</w:t>
      </w:r>
      <w:proofErr w:type="spellEnd"/>
      <w:r w:rsidRPr="00987FA2">
        <w:t xml:space="preserve"> data </w:t>
      </w:r>
      <w:proofErr w:type="spellStart"/>
      <w:r w:rsidRPr="00987FA2">
        <w:t>periode</w:t>
      </w:r>
      <w:proofErr w:type="spellEnd"/>
      <w:r w:rsidRPr="00987FA2">
        <w:t xml:space="preserve"> </w:t>
      </w:r>
      <w:r>
        <w:t>201</w:t>
      </w:r>
      <w:r>
        <w:rPr>
          <w:lang w:val="id-ID"/>
        </w:rPr>
        <w:t>4</w:t>
      </w:r>
      <w:r w:rsidRPr="00EE3DD7">
        <w:t xml:space="preserve"> </w:t>
      </w:r>
      <w:proofErr w:type="spellStart"/>
      <w:r w:rsidRPr="00EE3DD7">
        <w:t>hingga</w:t>
      </w:r>
      <w:proofErr w:type="spellEnd"/>
      <w:r w:rsidRPr="00EE3DD7">
        <w:t xml:space="preserve"> 2017</w:t>
      </w:r>
      <w:r w:rsidRPr="00987FA2">
        <w:t>.</w:t>
      </w:r>
      <w:proofErr w:type="gramEnd"/>
      <w:r w:rsidRPr="00987FA2">
        <w:t xml:space="preserve"> </w:t>
      </w:r>
    </w:p>
    <w:p w:rsidR="00E03681" w:rsidRPr="00987FA2" w:rsidRDefault="00E03681" w:rsidP="00E03681">
      <w:pPr>
        <w:pStyle w:val="Default"/>
        <w:numPr>
          <w:ilvl w:val="1"/>
          <w:numId w:val="4"/>
        </w:numPr>
        <w:spacing w:line="480" w:lineRule="auto"/>
        <w:ind w:left="851"/>
        <w:jc w:val="both"/>
      </w:pPr>
      <w:proofErr w:type="spellStart"/>
      <w:r w:rsidRPr="00987FA2">
        <w:t>Sumber</w:t>
      </w:r>
      <w:proofErr w:type="spellEnd"/>
      <w:r w:rsidRPr="00987FA2">
        <w:t xml:space="preserve"> Data </w:t>
      </w:r>
    </w:p>
    <w:p w:rsidR="00E03681" w:rsidRPr="00987FA2" w:rsidRDefault="00E03681" w:rsidP="00E03681">
      <w:pPr>
        <w:pStyle w:val="Default"/>
        <w:spacing w:line="480" w:lineRule="auto"/>
        <w:ind w:left="851" w:firstLine="709"/>
        <w:jc w:val="both"/>
      </w:pPr>
      <w:proofErr w:type="spellStart"/>
      <w:r w:rsidRPr="00987FA2">
        <w:t>Penelitian</w:t>
      </w:r>
      <w:proofErr w:type="spellEnd"/>
      <w:r w:rsidRPr="00987FA2">
        <w:t xml:space="preserve"> </w:t>
      </w:r>
      <w:proofErr w:type="spellStart"/>
      <w:r w:rsidRPr="00987FA2">
        <w:t>ini</w:t>
      </w:r>
      <w:proofErr w:type="spellEnd"/>
      <w:r w:rsidRPr="00987FA2">
        <w:t xml:space="preserve"> </w:t>
      </w:r>
      <w:proofErr w:type="spellStart"/>
      <w:r w:rsidRPr="00987FA2">
        <w:t>menggunakan</w:t>
      </w:r>
      <w:proofErr w:type="spellEnd"/>
      <w:r w:rsidRPr="00987FA2">
        <w:t xml:space="preserve"> data </w:t>
      </w:r>
      <w:proofErr w:type="spellStart"/>
      <w:r w:rsidRPr="00987FA2">
        <w:t>sekunder</w:t>
      </w:r>
      <w:proofErr w:type="spellEnd"/>
      <w:r w:rsidRPr="00987FA2">
        <w:t xml:space="preserve"> yang </w:t>
      </w:r>
      <w:proofErr w:type="spellStart"/>
      <w:r w:rsidRPr="00987FA2">
        <w:t>diperoleh</w:t>
      </w:r>
      <w:proofErr w:type="spellEnd"/>
      <w:r w:rsidRPr="00987FA2">
        <w:t xml:space="preserve"> </w:t>
      </w:r>
      <w:proofErr w:type="spellStart"/>
      <w:r w:rsidRPr="00987FA2">
        <w:t>dari</w:t>
      </w:r>
      <w:proofErr w:type="spellEnd"/>
      <w:r w:rsidRPr="00987FA2">
        <w:t xml:space="preserve"> </w:t>
      </w:r>
      <w:proofErr w:type="spellStart"/>
      <w:r w:rsidRPr="00987FA2">
        <w:t>Pusat</w:t>
      </w:r>
      <w:proofErr w:type="spellEnd"/>
      <w:r w:rsidRPr="00987FA2">
        <w:t xml:space="preserve"> Data </w:t>
      </w:r>
      <w:proofErr w:type="spellStart"/>
      <w:r w:rsidRPr="00987FA2">
        <w:t>Pasar</w:t>
      </w:r>
      <w:proofErr w:type="spellEnd"/>
      <w:r w:rsidRPr="00987FA2">
        <w:t xml:space="preserve"> Modal (PDPM) yang </w:t>
      </w:r>
      <w:proofErr w:type="spellStart"/>
      <w:r w:rsidRPr="00987FA2">
        <w:t>terletak</w:t>
      </w:r>
      <w:proofErr w:type="spellEnd"/>
      <w:r w:rsidRPr="00987FA2">
        <w:t xml:space="preserve"> </w:t>
      </w:r>
      <w:proofErr w:type="spellStart"/>
      <w:r w:rsidRPr="00987FA2">
        <w:t>di</w:t>
      </w:r>
      <w:proofErr w:type="spellEnd"/>
      <w:r w:rsidRPr="00987FA2">
        <w:t xml:space="preserve"> </w:t>
      </w:r>
      <w:proofErr w:type="spellStart"/>
      <w:r w:rsidRPr="00987FA2">
        <w:t>Institut</w:t>
      </w:r>
      <w:proofErr w:type="spellEnd"/>
      <w:r w:rsidRPr="00987FA2">
        <w:t xml:space="preserve"> </w:t>
      </w:r>
      <w:proofErr w:type="spellStart"/>
      <w:r w:rsidRPr="00987FA2">
        <w:t>Bisnis</w:t>
      </w:r>
      <w:proofErr w:type="spellEnd"/>
      <w:r w:rsidRPr="00987FA2">
        <w:t xml:space="preserve"> </w:t>
      </w:r>
      <w:proofErr w:type="spellStart"/>
      <w:r w:rsidRPr="00987FA2">
        <w:t>dan</w:t>
      </w:r>
      <w:proofErr w:type="spellEnd"/>
      <w:r w:rsidRPr="00987FA2">
        <w:t xml:space="preserve"> </w:t>
      </w:r>
      <w:proofErr w:type="spellStart"/>
      <w:r w:rsidRPr="00987FA2">
        <w:t>Informatika</w:t>
      </w:r>
      <w:proofErr w:type="spellEnd"/>
      <w:r w:rsidRPr="00987FA2">
        <w:t xml:space="preserve"> </w:t>
      </w:r>
      <w:proofErr w:type="spellStart"/>
      <w:r w:rsidRPr="00987FA2">
        <w:t>Kwik</w:t>
      </w:r>
      <w:proofErr w:type="spellEnd"/>
      <w:r w:rsidRPr="00987FA2">
        <w:t xml:space="preserve"> </w:t>
      </w:r>
      <w:proofErr w:type="spellStart"/>
      <w:r w:rsidRPr="00987FA2">
        <w:t>Kian</w:t>
      </w:r>
      <w:proofErr w:type="spellEnd"/>
      <w:r w:rsidRPr="00987FA2">
        <w:t xml:space="preserve"> </w:t>
      </w:r>
      <w:proofErr w:type="spellStart"/>
      <w:r w:rsidRPr="00987FA2">
        <w:t>Gie</w:t>
      </w:r>
      <w:proofErr w:type="spellEnd"/>
      <w:r w:rsidRPr="00987FA2">
        <w:t xml:space="preserve"> </w:t>
      </w:r>
      <w:proofErr w:type="spellStart"/>
      <w:r w:rsidRPr="00987FA2">
        <w:t>dan</w:t>
      </w:r>
      <w:proofErr w:type="spellEnd"/>
      <w:r w:rsidRPr="00987FA2">
        <w:t xml:space="preserve"> </w:t>
      </w:r>
      <w:proofErr w:type="spellStart"/>
      <w:r w:rsidRPr="00987FA2">
        <w:t>informasi</w:t>
      </w:r>
      <w:proofErr w:type="spellEnd"/>
      <w:r w:rsidRPr="00987FA2">
        <w:t xml:space="preserve"> </w:t>
      </w:r>
      <w:proofErr w:type="spellStart"/>
      <w:r w:rsidRPr="00987FA2">
        <w:t>lainnya</w:t>
      </w:r>
      <w:proofErr w:type="spellEnd"/>
      <w:r w:rsidRPr="00987FA2">
        <w:t xml:space="preserve"> </w:t>
      </w:r>
      <w:proofErr w:type="spellStart"/>
      <w:r w:rsidRPr="00987FA2">
        <w:t>seperti</w:t>
      </w:r>
      <w:proofErr w:type="spellEnd"/>
      <w:r w:rsidRPr="00987FA2">
        <w:t xml:space="preserve"> </w:t>
      </w:r>
      <w:r>
        <w:rPr>
          <w:lang w:val="id-ID"/>
        </w:rPr>
        <w:t>total aset</w:t>
      </w:r>
      <w:r w:rsidRPr="00987FA2">
        <w:t xml:space="preserve"> </w:t>
      </w:r>
      <w:proofErr w:type="spellStart"/>
      <w:r w:rsidRPr="00987FA2">
        <w:t>perusahaan</w:t>
      </w:r>
      <w:proofErr w:type="spellEnd"/>
      <w:r w:rsidRPr="00987FA2">
        <w:t xml:space="preserve"> </w:t>
      </w:r>
      <w:proofErr w:type="spellStart"/>
      <w:r w:rsidRPr="00987FA2">
        <w:t>dari</w:t>
      </w:r>
      <w:proofErr w:type="spellEnd"/>
      <w:r w:rsidRPr="00987FA2">
        <w:t xml:space="preserve"> Indonesia Capital Market Director</w:t>
      </w:r>
      <w:r>
        <w:rPr>
          <w:lang w:val="id-ID"/>
        </w:rPr>
        <w:t>y</w:t>
      </w:r>
      <w:r w:rsidRPr="00987FA2">
        <w:t xml:space="preserve"> (ICMD)</w:t>
      </w:r>
      <w:r>
        <w:t xml:space="preserve">, </w:t>
      </w:r>
      <w:proofErr w:type="gramStart"/>
      <w:r>
        <w:t xml:space="preserve">www.sahamok.com </w:t>
      </w:r>
      <w:r w:rsidRPr="00987FA2">
        <w:t xml:space="preserve"> </w:t>
      </w:r>
      <w:proofErr w:type="spellStart"/>
      <w:r w:rsidRPr="00987FA2">
        <w:t>dan</w:t>
      </w:r>
      <w:proofErr w:type="spellEnd"/>
      <w:proofErr w:type="gramEnd"/>
      <w:r w:rsidRPr="00987FA2">
        <w:t xml:space="preserve"> www.idx.co.id.</w:t>
      </w:r>
    </w:p>
    <w:p w:rsidR="00E03681" w:rsidRPr="00654D78" w:rsidRDefault="00E03681" w:rsidP="00E03681">
      <w:pPr>
        <w:pStyle w:val="Heading2"/>
        <w:numPr>
          <w:ilvl w:val="0"/>
          <w:numId w:val="10"/>
        </w:numPr>
        <w:spacing w:line="480" w:lineRule="auto"/>
        <w:ind w:left="426"/>
      </w:pPr>
      <w:bookmarkStart w:id="6" w:name="_Toc21520208"/>
      <w:proofErr w:type="spellStart"/>
      <w:r w:rsidRPr="00654D78">
        <w:lastRenderedPageBreak/>
        <w:t>Rumusan</w:t>
      </w:r>
      <w:proofErr w:type="spellEnd"/>
      <w:r w:rsidRPr="00654D78">
        <w:t xml:space="preserve"> </w:t>
      </w:r>
      <w:proofErr w:type="spellStart"/>
      <w:r w:rsidRPr="00654D78">
        <w:t>Masalah</w:t>
      </w:r>
      <w:bookmarkEnd w:id="6"/>
      <w:proofErr w:type="spellEnd"/>
    </w:p>
    <w:p w:rsidR="00E03681" w:rsidRPr="00987FA2" w:rsidRDefault="00E03681" w:rsidP="00E03681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 w:rsidRPr="00432BD4">
        <w:rPr>
          <w:rFonts w:ascii="Times New Roman" w:hAnsi="Times New Roman" w:cs="Times New Roman"/>
          <w:i/>
          <w:sz w:val="24"/>
          <w:szCs w:val="24"/>
        </w:rPr>
        <w:t>audit delay</w:t>
      </w:r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oluntary </w:t>
      </w:r>
      <w:r w:rsidRPr="00987FA2">
        <w:rPr>
          <w:rFonts w:ascii="Times New Roman" w:hAnsi="Times New Roman" w:cs="Times New Roman"/>
          <w:i/>
          <w:sz w:val="24"/>
          <w:szCs w:val="24"/>
        </w:rPr>
        <w:t xml:space="preserve">auditor switching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manufaktur</w:t>
      </w:r>
      <w:r w:rsidRPr="00987F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EE3DD7">
        <w:rPr>
          <w:rFonts w:ascii="Times New Roman" w:hAnsi="Times New Roman" w:cs="Times New Roman"/>
          <w:sz w:val="24"/>
          <w:szCs w:val="24"/>
        </w:rPr>
        <w:t>-2017</w:t>
      </w:r>
      <w:r w:rsidRPr="00987FA2">
        <w:rPr>
          <w:rFonts w:ascii="Times New Roman" w:hAnsi="Times New Roman" w:cs="Times New Roman"/>
          <w:sz w:val="24"/>
          <w:szCs w:val="24"/>
        </w:rPr>
        <w:t>?”</w:t>
      </w:r>
    </w:p>
    <w:p w:rsidR="00E03681" w:rsidRPr="00654D78" w:rsidRDefault="00E03681" w:rsidP="00E03681">
      <w:pPr>
        <w:pStyle w:val="Heading2"/>
        <w:spacing w:line="480" w:lineRule="auto"/>
        <w:ind w:left="426"/>
      </w:pPr>
      <w:bookmarkStart w:id="7" w:name="_Toc21520209"/>
      <w:proofErr w:type="spellStart"/>
      <w:r w:rsidRPr="00654D78">
        <w:t>Tujuan</w:t>
      </w:r>
      <w:proofErr w:type="spellEnd"/>
      <w:r w:rsidRPr="00654D78">
        <w:t xml:space="preserve"> </w:t>
      </w:r>
      <w:proofErr w:type="spellStart"/>
      <w:r w:rsidRPr="00654D78">
        <w:t>Penelitian</w:t>
      </w:r>
      <w:bookmarkEnd w:id="7"/>
      <w:proofErr w:type="spellEnd"/>
    </w:p>
    <w:p w:rsidR="00E03681" w:rsidRPr="00987FA2" w:rsidRDefault="00E03681" w:rsidP="00E03681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Tujuan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ingin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ulis</w:t>
      </w:r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capai dari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penelitian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ini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antara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lain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E03681" w:rsidRPr="00987FA2" w:rsidRDefault="00E03681" w:rsidP="00E0368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Untuk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mengetahui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opini</w:t>
      </w:r>
      <w:proofErr w:type="spellEnd"/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audit </w:t>
      </w:r>
      <w:proofErr w:type="spellStart"/>
      <w:r w:rsidRPr="00987FA2">
        <w:rPr>
          <w:rFonts w:ascii="Times New Roman" w:hAnsi="Times New Roman" w:cs="Times New Roman"/>
          <w:sz w:val="24"/>
          <w:szCs w:val="24"/>
          <w:lang w:val="fr-FR"/>
        </w:rPr>
        <w:t>terhadap</w:t>
      </w:r>
      <w:proofErr w:type="spellEnd"/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>auditor</w:t>
      </w:r>
      <w:r w:rsidRPr="00987FA2">
        <w:rPr>
          <w:rFonts w:ascii="Times New Roman" w:hAnsi="Times New Roman" w:cs="Times New Roman"/>
          <w:i/>
          <w:spacing w:val="123"/>
          <w:w w:val="110"/>
          <w:sz w:val="24"/>
          <w:szCs w:val="24"/>
        </w:rPr>
        <w:t xml:space="preserve"> </w:t>
      </w:r>
      <w:r w:rsidRPr="00987FA2">
        <w:rPr>
          <w:rFonts w:ascii="Times New Roman" w:hAnsi="Times New Roman" w:cs="Times New Roman"/>
          <w:i/>
          <w:noProof/>
          <w:sz w:val="24"/>
          <w:szCs w:val="24"/>
        </w:rPr>
        <w:t>switching</w:t>
      </w:r>
      <w:r w:rsidRPr="00987FA2">
        <w:rPr>
          <w:rFonts w:ascii="Times New Roman" w:hAnsi="Times New Roman" w:cs="Times New Roman"/>
          <w:i/>
          <w:spacing w:val="133"/>
          <w:w w:val="110"/>
          <w:sz w:val="24"/>
          <w:szCs w:val="24"/>
        </w:rPr>
        <w:t>.</w:t>
      </w:r>
    </w:p>
    <w:p w:rsidR="00E03681" w:rsidRDefault="00E03681" w:rsidP="00E0368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Untuk mengetahui </w:t>
      </w:r>
      <w:r>
        <w:rPr>
          <w:rFonts w:ascii="Times New Roman" w:hAnsi="Times New Roman" w:cs="Times New Roman"/>
          <w:sz w:val="24"/>
          <w:szCs w:val="24"/>
          <w:lang w:val="id-ID"/>
        </w:rPr>
        <w:t>pengaruh pergantian manajemen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auditor</w:t>
      </w:r>
      <w:r w:rsidRPr="00987FA2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03681" w:rsidRPr="00FC5983" w:rsidRDefault="00E03681" w:rsidP="00E0368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Untuk mengetahui </w:t>
      </w:r>
      <w:r>
        <w:rPr>
          <w:rFonts w:ascii="Times New Roman" w:hAnsi="Times New Roman" w:cs="Times New Roman"/>
          <w:sz w:val="24"/>
          <w:szCs w:val="24"/>
          <w:lang w:val="id-ID"/>
        </w:rPr>
        <w:t>pengaruh ukuran perusahaan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terhadap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auditor switching</w:t>
      </w:r>
      <w:r w:rsidRPr="00987FA2">
        <w:rPr>
          <w:rFonts w:ascii="Times New Roman" w:hAnsi="Times New Roman" w:cs="Times New Roman"/>
          <w:sz w:val="24"/>
          <w:szCs w:val="24"/>
        </w:rPr>
        <w:t>.</w:t>
      </w:r>
    </w:p>
    <w:p w:rsidR="00E03681" w:rsidRPr="00987FA2" w:rsidRDefault="00E03681" w:rsidP="00E03681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Untuk mengetahui pengaruh </w:t>
      </w:r>
      <w:r w:rsidRPr="00432BD4">
        <w:rPr>
          <w:rFonts w:ascii="Times New Roman" w:hAnsi="Times New Roman" w:cs="Times New Roman"/>
          <w:i/>
          <w:sz w:val="24"/>
          <w:szCs w:val="24"/>
        </w:rPr>
        <w:t>audit delay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 xml:space="preserve"> terhadap 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auditor</w:t>
      </w:r>
      <w:r w:rsidRPr="00987FA2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987FA2">
        <w:rPr>
          <w:rFonts w:ascii="Times New Roman" w:hAnsi="Times New Roman" w:cs="Times New Roman"/>
          <w:i/>
          <w:sz w:val="24"/>
          <w:szCs w:val="24"/>
          <w:lang w:val="id-ID"/>
        </w:rPr>
        <w:t>switching</w:t>
      </w:r>
      <w:r w:rsidRPr="00987FA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03681" w:rsidRPr="00654D78" w:rsidRDefault="00E03681" w:rsidP="00E03681">
      <w:pPr>
        <w:pStyle w:val="Heading2"/>
        <w:spacing w:line="480" w:lineRule="auto"/>
        <w:ind w:left="426"/>
      </w:pPr>
      <w:bookmarkStart w:id="8" w:name="_Toc21520210"/>
      <w:proofErr w:type="spellStart"/>
      <w:r w:rsidRPr="00654D78">
        <w:t>Manfaat</w:t>
      </w:r>
      <w:proofErr w:type="spellEnd"/>
      <w:r w:rsidRPr="00654D78">
        <w:t xml:space="preserve"> </w:t>
      </w:r>
      <w:proofErr w:type="spellStart"/>
      <w:r w:rsidRPr="00654D78">
        <w:t>Penelitian</w:t>
      </w:r>
      <w:bookmarkEnd w:id="8"/>
      <w:proofErr w:type="spellEnd"/>
    </w:p>
    <w:p w:rsidR="00E03681" w:rsidRPr="00987FA2" w:rsidRDefault="00E03681" w:rsidP="00E03681">
      <w:pPr>
        <w:pStyle w:val="Default"/>
        <w:spacing w:line="480" w:lineRule="auto"/>
        <w:ind w:left="426" w:firstLine="708"/>
        <w:jc w:val="both"/>
      </w:pPr>
      <w:proofErr w:type="spellStart"/>
      <w:r w:rsidRPr="00987FA2">
        <w:t>Penelitian</w:t>
      </w:r>
      <w:proofErr w:type="spellEnd"/>
      <w:r w:rsidRPr="00987FA2">
        <w:t xml:space="preserve"> </w:t>
      </w:r>
      <w:proofErr w:type="spellStart"/>
      <w:r w:rsidRPr="00987FA2">
        <w:t>ini</w:t>
      </w:r>
      <w:proofErr w:type="spellEnd"/>
      <w:r w:rsidRPr="00987FA2">
        <w:t xml:space="preserve"> </w:t>
      </w:r>
      <w:proofErr w:type="spellStart"/>
      <w:r w:rsidRPr="00987FA2">
        <w:t>diharapkan</w:t>
      </w:r>
      <w:proofErr w:type="spellEnd"/>
      <w:r w:rsidRPr="00987FA2">
        <w:t xml:space="preserve"> </w:t>
      </w:r>
      <w:proofErr w:type="spellStart"/>
      <w:r w:rsidRPr="00987FA2">
        <w:t>dapat</w:t>
      </w:r>
      <w:proofErr w:type="spellEnd"/>
      <w:r w:rsidRPr="00987FA2">
        <w:t xml:space="preserve"> </w:t>
      </w:r>
      <w:proofErr w:type="spellStart"/>
      <w:r w:rsidRPr="00987FA2">
        <w:t>memberikan</w:t>
      </w:r>
      <w:proofErr w:type="spellEnd"/>
      <w:r w:rsidRPr="00987FA2">
        <w:t xml:space="preserve"> </w:t>
      </w:r>
      <w:proofErr w:type="spellStart"/>
      <w:r w:rsidRPr="00987FA2">
        <w:t>manfaat</w:t>
      </w:r>
      <w:proofErr w:type="spellEnd"/>
      <w:r w:rsidRPr="00987FA2">
        <w:t xml:space="preserve"> </w:t>
      </w:r>
      <w:proofErr w:type="spellStart"/>
      <w:r w:rsidRPr="00987FA2">
        <w:t>bagi</w:t>
      </w:r>
      <w:proofErr w:type="spellEnd"/>
      <w:r w:rsidRPr="00987FA2">
        <w:t xml:space="preserve"> </w:t>
      </w:r>
      <w:proofErr w:type="spellStart"/>
      <w:r w:rsidRPr="00987FA2">
        <w:t>beberapa</w:t>
      </w:r>
      <w:proofErr w:type="spellEnd"/>
      <w:r w:rsidRPr="00987FA2">
        <w:t xml:space="preserve"> </w:t>
      </w:r>
      <w:proofErr w:type="spellStart"/>
      <w:r w:rsidRPr="00987FA2">
        <w:t>pihak</w:t>
      </w:r>
      <w:proofErr w:type="spellEnd"/>
      <w:r w:rsidRPr="00987FA2">
        <w:t xml:space="preserve"> </w:t>
      </w:r>
      <w:proofErr w:type="spellStart"/>
      <w:r w:rsidRPr="00987FA2">
        <w:t>antara</w:t>
      </w:r>
      <w:proofErr w:type="spellEnd"/>
      <w:r w:rsidRPr="00987FA2">
        <w:t xml:space="preserve"> lain: </w:t>
      </w:r>
    </w:p>
    <w:p w:rsidR="00E03681" w:rsidRPr="003F57E2" w:rsidRDefault="00E03681" w:rsidP="00E03681">
      <w:pPr>
        <w:pStyle w:val="Default"/>
        <w:numPr>
          <w:ilvl w:val="1"/>
          <w:numId w:val="7"/>
        </w:numPr>
        <w:spacing w:line="480" w:lineRule="auto"/>
        <w:ind w:left="851"/>
        <w:jc w:val="both"/>
      </w:pPr>
      <w:proofErr w:type="spellStart"/>
      <w:r w:rsidRPr="00987FA2">
        <w:t>Bagi</w:t>
      </w:r>
      <w:proofErr w:type="spellEnd"/>
      <w:r w:rsidRPr="00987FA2">
        <w:t xml:space="preserve"> </w:t>
      </w:r>
      <w:r>
        <w:rPr>
          <w:lang w:val="id-ID"/>
        </w:rPr>
        <w:t>Akademisi</w:t>
      </w:r>
    </w:p>
    <w:p w:rsidR="00E03681" w:rsidRPr="003F57E2" w:rsidRDefault="00E03681" w:rsidP="00E03681">
      <w:pPr>
        <w:pStyle w:val="Default"/>
        <w:tabs>
          <w:tab w:val="left" w:pos="1560"/>
        </w:tabs>
        <w:spacing w:line="480" w:lineRule="auto"/>
        <w:ind w:left="851"/>
        <w:jc w:val="both"/>
      </w:pPr>
      <w:r>
        <w:rPr>
          <w:lang w:val="id-ID"/>
        </w:rPr>
        <w:tab/>
      </w:r>
      <w:proofErr w:type="spellStart"/>
      <w:proofErr w:type="gramStart"/>
      <w:r w:rsidRPr="00987FA2">
        <w:t>Penelitian</w:t>
      </w:r>
      <w:proofErr w:type="spellEnd"/>
      <w:r w:rsidRPr="00987FA2">
        <w:t xml:space="preserve"> </w:t>
      </w:r>
      <w:proofErr w:type="spellStart"/>
      <w:r w:rsidRPr="00987FA2">
        <w:t>ini</w:t>
      </w:r>
      <w:proofErr w:type="spellEnd"/>
      <w:r w:rsidRPr="00987FA2">
        <w:t xml:space="preserve"> </w:t>
      </w:r>
      <w:r w:rsidRPr="003F57E2">
        <w:rPr>
          <w:lang w:val="id-ID"/>
        </w:rPr>
        <w:t xml:space="preserve">diharapkan dapat ditambahkan sebagai </w:t>
      </w:r>
      <w:r>
        <w:rPr>
          <w:lang w:val="id-ID"/>
        </w:rPr>
        <w:t>contoh</w:t>
      </w:r>
      <w:r w:rsidRPr="003F57E2">
        <w:rPr>
          <w:lang w:val="id-ID"/>
        </w:rPr>
        <w:t xml:space="preserve"> skripsi di perpustakaan kampus IBIKKG.</w:t>
      </w:r>
      <w:proofErr w:type="gramEnd"/>
    </w:p>
    <w:p w:rsidR="00E03681" w:rsidRPr="003F57E2" w:rsidRDefault="00E03681" w:rsidP="00E03681">
      <w:pPr>
        <w:pStyle w:val="Default"/>
        <w:numPr>
          <w:ilvl w:val="1"/>
          <w:numId w:val="7"/>
        </w:numPr>
        <w:spacing w:line="480" w:lineRule="auto"/>
        <w:ind w:left="851"/>
        <w:jc w:val="both"/>
      </w:pPr>
      <w:r>
        <w:rPr>
          <w:lang w:val="id-ID"/>
        </w:rPr>
        <w:t>Bagi Peneliti</w:t>
      </w:r>
    </w:p>
    <w:p w:rsidR="00E03681" w:rsidRPr="003F57E2" w:rsidRDefault="00E03681" w:rsidP="00E03681">
      <w:pPr>
        <w:pStyle w:val="Default"/>
        <w:tabs>
          <w:tab w:val="left" w:pos="1560"/>
        </w:tabs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tab/>
        <w:t xml:space="preserve">Penelitian ini dapat digunakan untuk menambah pengetahuan dan wawasan penulis menganai pengaruh opini audit, pergantian manajemen, ukuran perusahaan, dan </w:t>
      </w:r>
      <w:r w:rsidRPr="003F57E2">
        <w:rPr>
          <w:i/>
          <w:lang w:val="id-ID"/>
        </w:rPr>
        <w:t>audit delay</w:t>
      </w:r>
      <w:r>
        <w:rPr>
          <w:lang w:val="id-ID"/>
        </w:rPr>
        <w:t xml:space="preserve"> terhadap </w:t>
      </w:r>
      <w:r w:rsidRPr="003F57E2">
        <w:rPr>
          <w:i/>
          <w:lang w:val="id-ID"/>
        </w:rPr>
        <w:t>voluntary auditor switching</w:t>
      </w:r>
      <w:r>
        <w:rPr>
          <w:lang w:val="id-ID"/>
        </w:rPr>
        <w:t xml:space="preserve"> sebagai kajian dalam bidang akuntansi, khususnya </w:t>
      </w:r>
      <w:r w:rsidRPr="003F57E2">
        <w:rPr>
          <w:i/>
          <w:lang w:val="id-ID"/>
        </w:rPr>
        <w:t>auditing</w:t>
      </w:r>
      <w:r>
        <w:rPr>
          <w:lang w:val="id-ID"/>
        </w:rPr>
        <w:t>.</w:t>
      </w:r>
    </w:p>
    <w:p w:rsidR="00E03681" w:rsidRPr="00987FA2" w:rsidRDefault="00E03681" w:rsidP="00E03681">
      <w:pPr>
        <w:pStyle w:val="Default"/>
        <w:numPr>
          <w:ilvl w:val="1"/>
          <w:numId w:val="7"/>
        </w:numPr>
        <w:spacing w:line="480" w:lineRule="auto"/>
        <w:ind w:left="851"/>
        <w:jc w:val="both"/>
      </w:pPr>
      <w:proofErr w:type="spellStart"/>
      <w:r w:rsidRPr="00987FA2">
        <w:t>Bagi</w:t>
      </w:r>
      <w:proofErr w:type="spellEnd"/>
      <w:r w:rsidRPr="00987FA2">
        <w:t xml:space="preserve"> </w:t>
      </w:r>
      <w:proofErr w:type="spellStart"/>
      <w:r w:rsidRPr="00987FA2">
        <w:t>Peneliti</w:t>
      </w:r>
      <w:proofErr w:type="spellEnd"/>
      <w:r w:rsidRPr="00987FA2">
        <w:t xml:space="preserve"> </w:t>
      </w:r>
      <w:proofErr w:type="spellStart"/>
      <w:r w:rsidRPr="00987FA2">
        <w:t>Selanjutnya</w:t>
      </w:r>
      <w:proofErr w:type="spellEnd"/>
      <w:r w:rsidRPr="00987FA2">
        <w:t xml:space="preserve">. </w:t>
      </w:r>
    </w:p>
    <w:p w:rsidR="00E03681" w:rsidRPr="006C40CA" w:rsidRDefault="00E03681" w:rsidP="00E03681">
      <w:pPr>
        <w:widowControl w:val="0"/>
        <w:kinsoku w:val="0"/>
        <w:autoSpaceDE w:val="0"/>
        <w:autoSpaceDN w:val="0"/>
        <w:adjustRightInd w:val="0"/>
        <w:spacing w:after="0" w:line="48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E03681" w:rsidRPr="006C40CA" w:rsidSect="00F341A2">
          <w:type w:val="continuous"/>
          <w:pgSz w:w="11907" w:h="16839" w:code="9"/>
          <w:pgMar w:top="1418" w:right="1418" w:bottom="1418" w:left="1701" w:header="0" w:footer="0" w:gutter="0"/>
          <w:cols w:space="425"/>
          <w:docGrid w:linePitch="299"/>
        </w:sectPr>
      </w:pPr>
      <w:proofErr w:type="spellStart"/>
      <w:r w:rsidRPr="00987FA2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FC5983">
        <w:rPr>
          <w:rFonts w:ascii="Times New Roman" w:hAnsi="Times New Roman" w:cs="Times New Roman"/>
          <w:i/>
          <w:sz w:val="24"/>
          <w:szCs w:val="24"/>
          <w:lang w:val="id-ID"/>
        </w:rPr>
        <w:t>oluntary</w:t>
      </w:r>
      <w:r w:rsidRPr="00923AF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auditor switching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terhadap opini audit, pergantian manajemen, ukuran perusahaan, </w:t>
      </w:r>
      <w:r w:rsidRPr="0092499B">
        <w:rPr>
          <w:rFonts w:ascii="Times New Roman" w:hAnsi="Times New Roman" w:cs="Times New Roman"/>
          <w:i/>
          <w:sz w:val="24"/>
          <w:szCs w:val="24"/>
          <w:lang w:val="id-ID"/>
        </w:rPr>
        <w:t>audit delay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penelitian ini dapat dijadikan sebagai referensi dan</w:t>
      </w:r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A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987FA2">
        <w:rPr>
          <w:rFonts w:ascii="Times New Roman" w:hAnsi="Times New Roman" w:cs="Times New Roman"/>
          <w:sz w:val="24"/>
          <w:szCs w:val="24"/>
        </w:rPr>
        <w:t>.</w:t>
      </w:r>
    </w:p>
    <w:p w:rsidR="00486C1E" w:rsidRPr="00E03681" w:rsidRDefault="00486C1E" w:rsidP="00E03681">
      <w:pPr>
        <w:rPr>
          <w:lang w:val="id-ID"/>
        </w:rPr>
      </w:pPr>
    </w:p>
    <w:sectPr w:rsidR="00486C1E" w:rsidRPr="00E03681" w:rsidSect="003766A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213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9C0" w:rsidRPr="00F341A2" w:rsidRDefault="00E03681" w:rsidP="00FC33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  <w:lang w:val="id-ID"/>
          </w:rPr>
        </w:pPr>
        <w:r w:rsidRPr="00F341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41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41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341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5A29C0" w:rsidRPr="00F341A2" w:rsidRDefault="00E03681" w:rsidP="00FC33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  <w:lang w:val="id-ID"/>
          </w:rPr>
        </w:pP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BFC"/>
    <w:multiLevelType w:val="hybridMultilevel"/>
    <w:tmpl w:val="A3A8058C"/>
    <w:lvl w:ilvl="0" w:tplc="9566D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08FC"/>
    <w:multiLevelType w:val="hybridMultilevel"/>
    <w:tmpl w:val="BCF8036E"/>
    <w:lvl w:ilvl="0" w:tplc="42006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A38A0"/>
    <w:multiLevelType w:val="hybridMultilevel"/>
    <w:tmpl w:val="5B344826"/>
    <w:lvl w:ilvl="0" w:tplc="4976ADD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1306"/>
    <w:multiLevelType w:val="hybridMultilevel"/>
    <w:tmpl w:val="0E6E10FE"/>
    <w:lvl w:ilvl="0" w:tplc="EBA83D20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50420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2C5"/>
    <w:multiLevelType w:val="hybridMultilevel"/>
    <w:tmpl w:val="EA4AD3A4"/>
    <w:lvl w:ilvl="0" w:tplc="F73A06C4">
      <w:start w:val="2"/>
      <w:numFmt w:val="upperLetter"/>
      <w:pStyle w:val="Heading2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50420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628C058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  <w:color w:val="000000"/>
        <w:w w:val="8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74D6B"/>
    <w:multiLevelType w:val="hybridMultilevel"/>
    <w:tmpl w:val="72F82FA0"/>
    <w:lvl w:ilvl="0" w:tplc="B00A239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w w:val="11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94A4A"/>
    <w:multiLevelType w:val="hybridMultilevel"/>
    <w:tmpl w:val="693EDEF8"/>
    <w:lvl w:ilvl="0" w:tplc="0BD8A6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4C92"/>
    <w:multiLevelType w:val="hybridMultilevel"/>
    <w:tmpl w:val="367228E0"/>
    <w:lvl w:ilvl="0" w:tplc="4200617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2006172">
      <w:start w:val="1"/>
      <w:numFmt w:val="decimal"/>
      <w:lvlText w:val="%2."/>
      <w:lvlJc w:val="left"/>
      <w:pPr>
        <w:ind w:left="2433" w:hanging="36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02388620">
      <w:start w:val="1"/>
      <w:numFmt w:val="lowerLetter"/>
      <w:lvlText w:val="%3."/>
      <w:lvlJc w:val="left"/>
      <w:pPr>
        <w:ind w:left="3333" w:hanging="360"/>
      </w:pPr>
      <w:rPr>
        <w:rFonts w:ascii="Times New Roman" w:eastAsia="Times New Roman" w:hAnsi="Times New Roman" w:cs="Times New Roman" w:hint="default"/>
        <w:color w:val="000000"/>
        <w:w w:val="79"/>
        <w:sz w:val="24"/>
      </w:r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78A6ADC"/>
    <w:multiLevelType w:val="hybridMultilevel"/>
    <w:tmpl w:val="0F72D8CC"/>
    <w:lvl w:ilvl="0" w:tplc="8708B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8C4E1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  <w:lvlOverride w:ilvl="0">
      <w:startOverride w:val="4"/>
    </w:lvlOverride>
  </w:num>
  <w:num w:numId="9">
    <w:abstractNumId w:val="4"/>
  </w:num>
  <w:num w:numId="10">
    <w:abstractNumId w:val="4"/>
    <w:lvlOverride w:ilvl="0">
      <w:startOverride w:val="5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66A8"/>
    <w:rsid w:val="00115204"/>
    <w:rsid w:val="00161D54"/>
    <w:rsid w:val="001E400E"/>
    <w:rsid w:val="002A5C30"/>
    <w:rsid w:val="002D0377"/>
    <w:rsid w:val="003766A8"/>
    <w:rsid w:val="00410B99"/>
    <w:rsid w:val="00486C1E"/>
    <w:rsid w:val="00566BF4"/>
    <w:rsid w:val="00680B84"/>
    <w:rsid w:val="007D5C76"/>
    <w:rsid w:val="00CE7403"/>
    <w:rsid w:val="00E03681"/>
    <w:rsid w:val="00E573A0"/>
    <w:rsid w:val="00F5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A8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6A8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3A0"/>
    <w:pPr>
      <w:keepNext/>
      <w:keepLines/>
      <w:numPr>
        <w:numId w:val="9"/>
      </w:numPr>
      <w:spacing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3A0"/>
    <w:pPr>
      <w:keepNext/>
      <w:keepLines/>
      <w:numPr>
        <w:numId w:val="6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A8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10B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73A0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73A0"/>
    <w:rPr>
      <w:rFonts w:ascii="Times New Roman" w:eastAsiaTheme="majorEastAsia" w:hAnsi="Times New Roman" w:cstheme="majorBidi"/>
      <w:b/>
      <w:bC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A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A0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A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7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A0"/>
    <w:rPr>
      <w:rFonts w:eastAsiaTheme="minorEastAsia"/>
      <w:lang w:val="en-US"/>
    </w:rPr>
  </w:style>
  <w:style w:type="paragraph" w:customStyle="1" w:styleId="Default">
    <w:name w:val="Default"/>
    <w:rsid w:val="00E5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73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5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3A0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573A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573A0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73A0"/>
    <w:pPr>
      <w:tabs>
        <w:tab w:val="right" w:leader="dot" w:pos="8778"/>
      </w:tabs>
      <w:spacing w:after="100" w:line="48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73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73A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573A0"/>
    <w:pPr>
      <w:spacing w:after="100"/>
      <w:ind w:left="660"/>
    </w:pPr>
    <w:rPr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E573A0"/>
    <w:pPr>
      <w:spacing w:after="100"/>
      <w:ind w:left="880"/>
    </w:pPr>
    <w:rPr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E573A0"/>
    <w:pPr>
      <w:spacing w:after="100"/>
      <w:ind w:left="1100"/>
    </w:pPr>
    <w:rPr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E573A0"/>
    <w:pPr>
      <w:spacing w:after="100"/>
      <w:ind w:left="1320"/>
    </w:pPr>
    <w:rPr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E573A0"/>
    <w:pPr>
      <w:spacing w:after="100"/>
      <w:ind w:left="1540"/>
    </w:pPr>
    <w:rPr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E573A0"/>
    <w:pPr>
      <w:spacing w:after="100"/>
      <w:ind w:left="1760"/>
    </w:pPr>
    <w:rPr>
      <w:lang w:val="id-ID" w:eastAsia="id-ID"/>
    </w:rPr>
  </w:style>
  <w:style w:type="paragraph" w:customStyle="1" w:styleId="TABEL1">
    <w:name w:val="TABEL 1"/>
    <w:basedOn w:val="Normal"/>
    <w:link w:val="TABEL1Char"/>
    <w:qFormat/>
    <w:rsid w:val="00E573A0"/>
    <w:pPr>
      <w:spacing w:after="0" w:line="480" w:lineRule="auto"/>
      <w:jc w:val="center"/>
    </w:pPr>
    <w:rPr>
      <w:rFonts w:ascii="Times New Roman" w:eastAsia="Times New Roman" w:hAnsi="Times New Roman" w:cstheme="majorBidi"/>
      <w:b/>
      <w:bCs/>
      <w:noProof/>
      <w:sz w:val="24"/>
      <w:szCs w:val="28"/>
    </w:rPr>
  </w:style>
  <w:style w:type="paragraph" w:customStyle="1" w:styleId="GAMBAR">
    <w:name w:val="GAMBAR"/>
    <w:basedOn w:val="TABEL1"/>
    <w:link w:val="GAMBARChar"/>
    <w:qFormat/>
    <w:rsid w:val="00E573A0"/>
  </w:style>
  <w:style w:type="character" w:customStyle="1" w:styleId="TABEL1Char">
    <w:name w:val="TABEL 1 Char"/>
    <w:basedOn w:val="DefaultParagraphFont"/>
    <w:link w:val="TABEL1"/>
    <w:rsid w:val="00E573A0"/>
    <w:rPr>
      <w:rFonts w:ascii="Times New Roman" w:eastAsia="Times New Roman" w:hAnsi="Times New Roman" w:cstheme="majorBidi"/>
      <w:b/>
      <w:bCs/>
      <w:noProof/>
      <w:sz w:val="24"/>
      <w:szCs w:val="28"/>
      <w:lang w:val="en-US"/>
    </w:rPr>
  </w:style>
  <w:style w:type="paragraph" w:customStyle="1" w:styleId="LAMPIRAN">
    <w:name w:val="LAMPIRAN"/>
    <w:basedOn w:val="GAMBAR"/>
    <w:link w:val="LAMPIRANChar"/>
    <w:qFormat/>
    <w:rsid w:val="00E573A0"/>
  </w:style>
  <w:style w:type="character" w:customStyle="1" w:styleId="GAMBARChar">
    <w:name w:val="GAMBAR Char"/>
    <w:basedOn w:val="TABEL1Char"/>
    <w:link w:val="GAMBAR"/>
    <w:rsid w:val="00E573A0"/>
  </w:style>
  <w:style w:type="character" w:customStyle="1" w:styleId="LAMPIRANChar">
    <w:name w:val="LAMPIRAN Char"/>
    <w:basedOn w:val="GAMBARChar"/>
    <w:link w:val="LAMPIRAN"/>
    <w:rsid w:val="00E573A0"/>
  </w:style>
  <w:style w:type="paragraph" w:styleId="NoSpacing">
    <w:name w:val="No Spacing"/>
    <w:uiPriority w:val="1"/>
    <w:qFormat/>
    <w:rsid w:val="00E573A0"/>
    <w:pPr>
      <w:spacing w:after="0" w:line="240" w:lineRule="auto"/>
    </w:pPr>
    <w:rPr>
      <w:rFonts w:eastAsiaTheme="minorEastAsia"/>
      <w:lang w:val="en-US"/>
    </w:rPr>
  </w:style>
  <w:style w:type="paragraph" w:customStyle="1" w:styleId="TABEL2">
    <w:name w:val="TABEL 2"/>
    <w:basedOn w:val="TABEL1"/>
    <w:qFormat/>
    <w:rsid w:val="00E573A0"/>
    <w:pPr>
      <w:ind w:left="426"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2805</Words>
  <Characters>15994</Characters>
  <Application>Microsoft Office Word</Application>
  <DocSecurity>0</DocSecurity>
  <Lines>133</Lines>
  <Paragraphs>37</Paragraphs>
  <ScaleCrop>false</ScaleCrop>
  <Company/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2019-10-09T08:42:00Z</dcterms:created>
  <dcterms:modified xsi:type="dcterms:W3CDTF">2019-10-09T08:43:00Z</dcterms:modified>
</cp:coreProperties>
</file>