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40" w:rsidRPr="00E10E57" w:rsidRDefault="00F60B40" w:rsidP="00F60B40">
      <w:pPr>
        <w:spacing w:line="72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55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DAFTAR PUSTAKA</w:t>
      </w:r>
    </w:p>
    <w:p w:rsidR="00F60B40" w:rsidRDefault="00F60B40" w:rsidP="00F60B4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David.A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(1972). </w:t>
      </w:r>
      <w:r w:rsidRPr="00C1039E">
        <w:rPr>
          <w:rFonts w:ascii="Times New Roman" w:hAnsi="Times New Roman" w:cs="Times New Roman"/>
          <w:i/>
          <w:sz w:val="24"/>
          <w:szCs w:val="24"/>
        </w:rPr>
        <w:t>A Measure of Brand Acceptance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39E">
        <w:rPr>
          <w:rFonts w:ascii="Times New Roman" w:hAnsi="Times New Roman" w:cs="Times New Roman"/>
          <w:sz w:val="24"/>
          <w:szCs w:val="24"/>
        </w:rPr>
        <w:t>Journal of Marketing Research, Vol. 9, No. 2 (May, 1972), pp. 160-167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0B40" w:rsidRDefault="00F60B40" w:rsidP="00F60B40">
      <w:pPr>
        <w:spacing w:after="0"/>
        <w:ind w:left="720" w:hanging="720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6D2DB8">
        <w:rPr>
          <w:rFonts w:ascii="Times New Roman" w:hAnsi="Times New Roman" w:cs="Times New Roman"/>
          <w:sz w:val="24"/>
        </w:rPr>
        <w:t>Berman, Barry &amp; Evans, J. (2007).</w:t>
      </w:r>
      <w:proofErr w:type="gramEnd"/>
      <w:r w:rsidRPr="006D2D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Retail Management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i/>
          <w:sz w:val="24"/>
        </w:rPr>
        <w:t xml:space="preserve">A Strategic Approach. </w:t>
      </w:r>
      <w:r>
        <w:rPr>
          <w:rFonts w:ascii="Times New Roman" w:hAnsi="Times New Roman" w:cs="Times New Roman"/>
          <w:sz w:val="24"/>
        </w:rPr>
        <w:t xml:space="preserve">New Jersey: Prentice Hall. 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F60B40" w:rsidRDefault="00F60B40" w:rsidP="00F60B40">
      <w:pPr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Databoks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97C">
        <w:rPr>
          <w:rFonts w:ascii="Times New Roman" w:hAnsi="Times New Roman" w:cs="Times New Roman"/>
          <w:sz w:val="24"/>
          <w:szCs w:val="24"/>
        </w:rPr>
        <w:t>https://databoks.katadata.co.id/datapublish/2017/06/06/berapa-nilai-penjualan-ritel-indonesia</w:t>
      </w:r>
    </w:p>
    <w:p w:rsidR="00F60B40" w:rsidRDefault="00F60B40" w:rsidP="00F60B40">
      <w:pPr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Databoks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(2018).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3F4">
        <w:rPr>
          <w:rFonts w:ascii="Times New Roman" w:hAnsi="Times New Roman" w:cs="Times New Roman"/>
          <w:sz w:val="24"/>
          <w:szCs w:val="24"/>
        </w:rPr>
        <w:t>https://databoks.katadata.co.id/datapublish/2017/06/06/indonesia-masuk-daftar-10-pasar-ritel-teratraktif</w:t>
      </w:r>
    </w:p>
    <w:p w:rsidR="00F60B40" w:rsidRPr="00BC2542" w:rsidRDefault="00F60B40" w:rsidP="00F60B40">
      <w:pPr>
        <w:spacing w:before="240"/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Donald, R. Cooper &amp; Pamela S. Schindler.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(2017). </w:t>
      </w:r>
      <w:r>
        <w:rPr>
          <w:rFonts w:ascii="Times New Roman" w:hAnsi="Times New Roman" w:cs="Times New Roman"/>
          <w:i/>
          <w:sz w:val="24"/>
        </w:rPr>
        <w:t>Business Research Methods.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12th Edition.</w:t>
      </w:r>
      <w:proofErr w:type="gramEnd"/>
      <w:r>
        <w:rPr>
          <w:rFonts w:ascii="Times New Roman" w:hAnsi="Times New Roman" w:cs="Times New Roman"/>
          <w:sz w:val="24"/>
        </w:rPr>
        <w:t xml:space="preserve"> New York: </w:t>
      </w:r>
      <w:proofErr w:type="spellStart"/>
      <w:r>
        <w:rPr>
          <w:rFonts w:ascii="Times New Roman" w:hAnsi="Times New Roman" w:cs="Times New Roman"/>
          <w:sz w:val="24"/>
        </w:rPr>
        <w:t>Mc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Graw</w:t>
      </w:r>
      <w:proofErr w:type="spellEnd"/>
      <w:r>
        <w:rPr>
          <w:rFonts w:ascii="Times New Roman" w:hAnsi="Times New Roman" w:cs="Times New Roman"/>
          <w:sz w:val="24"/>
        </w:rPr>
        <w:t xml:space="preserve">- Hill International Edition. </w:t>
      </w:r>
    </w:p>
    <w:p w:rsidR="00F60B40" w:rsidRDefault="00F60B40" w:rsidP="00F60B40">
      <w:pPr>
        <w:spacing w:before="240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Durianto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Darmadi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Sugiarto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Tony </w:t>
      </w:r>
      <w:proofErr w:type="spellStart"/>
      <w:r>
        <w:rPr>
          <w:rFonts w:ascii="Times New Roman" w:hAnsi="Times New Roman" w:cs="Times New Roman"/>
          <w:sz w:val="24"/>
        </w:rPr>
        <w:t>Sitinjak</w:t>
      </w:r>
      <w:proofErr w:type="spellEnd"/>
      <w:r>
        <w:rPr>
          <w:rFonts w:ascii="Times New Roman" w:hAnsi="Times New Roman" w:cs="Times New Roman"/>
          <w:sz w:val="24"/>
        </w:rPr>
        <w:t xml:space="preserve">. (2001). </w:t>
      </w:r>
      <w:proofErr w:type="spellStart"/>
      <w:r>
        <w:rPr>
          <w:rFonts w:ascii="Times New Roman" w:hAnsi="Times New Roman" w:cs="Times New Roman"/>
          <w:i/>
          <w:sz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Menaklukan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Pasar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Jakarta: PT </w:t>
      </w:r>
      <w:proofErr w:type="spellStart"/>
      <w:r>
        <w:rPr>
          <w:rFonts w:ascii="Times New Roman" w:hAnsi="Times New Roman" w:cs="Times New Roman"/>
          <w:sz w:val="24"/>
        </w:rPr>
        <w:t>Gramedia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F60B40" w:rsidRDefault="00F60B40" w:rsidP="00F60B40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Ghozali</w:t>
      </w:r>
      <w:proofErr w:type="spellEnd"/>
      <w:r>
        <w:rPr>
          <w:rFonts w:ascii="Times New Roman" w:hAnsi="Times New Roman" w:cs="Times New Roman"/>
          <w:sz w:val="24"/>
        </w:rPr>
        <w:t xml:space="preserve">, Imam. </w:t>
      </w:r>
      <w:proofErr w:type="gramStart"/>
      <w:r>
        <w:rPr>
          <w:rFonts w:ascii="Times New Roman" w:hAnsi="Times New Roman" w:cs="Times New Roman"/>
          <w:sz w:val="24"/>
        </w:rPr>
        <w:t xml:space="preserve">(2016). </w:t>
      </w:r>
      <w:proofErr w:type="spellStart"/>
      <w:r>
        <w:rPr>
          <w:rFonts w:ascii="Times New Roman" w:hAnsi="Times New Roman" w:cs="Times New Roman"/>
          <w:i/>
          <w:sz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Multivariate.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Semarang: </w:t>
      </w: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Penerbit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Diponegoro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F60B40" w:rsidRPr="0003602B" w:rsidRDefault="00F60B40" w:rsidP="00F60B40">
      <w:pPr>
        <w:spacing w:before="240"/>
        <w:ind w:left="720" w:hanging="720"/>
        <w:jc w:val="both"/>
        <w:rPr>
          <w:rFonts w:ascii="Times New Roman" w:hAnsi="Times New Roman" w:cs="Times New Roman"/>
          <w:sz w:val="28"/>
        </w:rPr>
      </w:pPr>
      <w:proofErr w:type="spellStart"/>
      <w:r w:rsidRPr="0003602B">
        <w:rPr>
          <w:rFonts w:ascii="Times New Roman" w:hAnsi="Times New Roman" w:cs="Times New Roman"/>
          <w:sz w:val="24"/>
        </w:rPr>
        <w:t>Grewal</w:t>
      </w:r>
      <w:proofErr w:type="spellEnd"/>
      <w:r w:rsidRPr="0003602B">
        <w:rPr>
          <w:rFonts w:ascii="Times New Roman" w:hAnsi="Times New Roman" w:cs="Times New Roman"/>
          <w:sz w:val="24"/>
        </w:rPr>
        <w:t>, D., Kris</w:t>
      </w:r>
      <w:r>
        <w:rPr>
          <w:rFonts w:ascii="Times New Roman" w:hAnsi="Times New Roman" w:cs="Times New Roman"/>
          <w:sz w:val="24"/>
        </w:rPr>
        <w:t xml:space="preserve">hnan, R., Baker, J., </w:t>
      </w:r>
      <w:proofErr w:type="spellStart"/>
      <w:r>
        <w:rPr>
          <w:rFonts w:ascii="Times New Roman" w:hAnsi="Times New Roman" w:cs="Times New Roman"/>
          <w:sz w:val="24"/>
        </w:rPr>
        <w:t>Borin</w:t>
      </w:r>
      <w:proofErr w:type="spellEnd"/>
      <w:r>
        <w:rPr>
          <w:rFonts w:ascii="Times New Roman" w:hAnsi="Times New Roman" w:cs="Times New Roman"/>
          <w:sz w:val="24"/>
        </w:rPr>
        <w:t>, N. (</w:t>
      </w:r>
      <w:r w:rsidRPr="0003602B">
        <w:rPr>
          <w:rFonts w:ascii="Times New Roman" w:hAnsi="Times New Roman" w:cs="Times New Roman"/>
          <w:sz w:val="24"/>
        </w:rPr>
        <w:t>1998</w:t>
      </w:r>
      <w:r>
        <w:rPr>
          <w:rFonts w:ascii="Times New Roman" w:hAnsi="Times New Roman" w:cs="Times New Roman"/>
          <w:sz w:val="24"/>
        </w:rPr>
        <w:t>)</w:t>
      </w:r>
      <w:r w:rsidRPr="0003602B">
        <w:rPr>
          <w:rFonts w:ascii="Times New Roman" w:hAnsi="Times New Roman" w:cs="Times New Roman"/>
          <w:sz w:val="24"/>
        </w:rPr>
        <w:t xml:space="preserve">. </w:t>
      </w:r>
      <w:r w:rsidRPr="0003602B">
        <w:rPr>
          <w:rFonts w:ascii="Times New Roman" w:hAnsi="Times New Roman" w:cs="Times New Roman"/>
          <w:i/>
          <w:sz w:val="24"/>
        </w:rPr>
        <w:t>The effect of store name, brand name and price discounts on consumers’ evaluations and purchase intentions</w:t>
      </w:r>
      <w:r w:rsidRPr="0003602B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3602B">
        <w:rPr>
          <w:rFonts w:ascii="Times New Roman" w:hAnsi="Times New Roman" w:cs="Times New Roman"/>
          <w:i/>
          <w:sz w:val="24"/>
        </w:rPr>
        <w:t xml:space="preserve">Journal of Retailing </w:t>
      </w:r>
      <w:r w:rsidRPr="0003602B">
        <w:rPr>
          <w:rFonts w:ascii="Times New Roman" w:hAnsi="Times New Roman" w:cs="Times New Roman"/>
          <w:sz w:val="24"/>
        </w:rPr>
        <w:t xml:space="preserve">74 (3), </w:t>
      </w:r>
      <w:r>
        <w:rPr>
          <w:rFonts w:ascii="Times New Roman" w:hAnsi="Times New Roman" w:cs="Times New Roman"/>
          <w:sz w:val="24"/>
        </w:rPr>
        <w:t xml:space="preserve">pp. </w:t>
      </w:r>
      <w:r w:rsidRPr="0003602B">
        <w:rPr>
          <w:rFonts w:ascii="Times New Roman" w:hAnsi="Times New Roman" w:cs="Times New Roman"/>
          <w:sz w:val="24"/>
        </w:rPr>
        <w:t>331–352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F60B40" w:rsidRDefault="00F60B40" w:rsidP="00F60B4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250">
        <w:rPr>
          <w:rFonts w:ascii="Times New Roman" w:hAnsi="Times New Roman" w:cs="Times New Roman"/>
          <w:sz w:val="24"/>
          <w:szCs w:val="24"/>
        </w:rPr>
        <w:t>Habib</w:t>
      </w:r>
      <w:proofErr w:type="spellEnd"/>
      <w:r>
        <w:rPr>
          <w:rFonts w:ascii="Times New Roman" w:hAnsi="Times New Roman" w:cs="Times New Roman"/>
          <w:sz w:val="24"/>
          <w:szCs w:val="24"/>
        </w:rPr>
        <w:t>, Salman &amp;</w:t>
      </w:r>
      <w:r w:rsidRPr="00960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50">
        <w:rPr>
          <w:rFonts w:ascii="Times New Roman" w:hAnsi="Times New Roman" w:cs="Times New Roman"/>
          <w:sz w:val="24"/>
          <w:szCs w:val="24"/>
        </w:rPr>
        <w:t>Saira</w:t>
      </w:r>
      <w:proofErr w:type="spellEnd"/>
      <w:r w:rsidRPr="00960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50">
        <w:rPr>
          <w:rFonts w:ascii="Times New Roman" w:hAnsi="Times New Roman" w:cs="Times New Roman"/>
          <w:sz w:val="24"/>
          <w:szCs w:val="24"/>
        </w:rPr>
        <w:t>Aslam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r w:rsidRPr="0077066E">
        <w:rPr>
          <w:rFonts w:ascii="Times New Roman" w:hAnsi="Times New Roman" w:cs="Times New Roman"/>
          <w:i/>
          <w:sz w:val="24"/>
          <w:szCs w:val="24"/>
        </w:rPr>
        <w:t>Influence of Brand Loyalty on Consumer Repurchase Intentions of Coca-Cola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250">
        <w:rPr>
          <w:rFonts w:ascii="Times New Roman" w:hAnsi="Times New Roman" w:cs="Times New Roman"/>
          <w:i/>
          <w:sz w:val="24"/>
          <w:szCs w:val="24"/>
        </w:rPr>
        <w:t xml:space="preserve"> European Jou</w:t>
      </w:r>
      <w:r>
        <w:rPr>
          <w:rFonts w:ascii="Times New Roman" w:hAnsi="Times New Roman" w:cs="Times New Roman"/>
          <w:i/>
          <w:sz w:val="24"/>
          <w:szCs w:val="24"/>
        </w:rPr>
        <w:t xml:space="preserve">rnal of Business and Management,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No 14,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168-175. </w:t>
      </w:r>
      <w:r w:rsidRPr="00960250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F60B40" w:rsidRDefault="00F60B40" w:rsidP="00F60B40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Hair, Joseph F.,</w:t>
      </w:r>
      <w:r w:rsidRPr="00BC2542">
        <w:rPr>
          <w:rFonts w:ascii="Times New Roman" w:hAnsi="Times New Roman" w:cs="Times New Roman"/>
          <w:sz w:val="24"/>
        </w:rPr>
        <w:t xml:space="preserve"> William C. Black</w:t>
      </w:r>
      <w:r>
        <w:rPr>
          <w:rFonts w:ascii="Times New Roman" w:hAnsi="Times New Roman" w:cs="Times New Roman"/>
          <w:sz w:val="24"/>
        </w:rPr>
        <w:t xml:space="preserve">, Barry J. </w:t>
      </w:r>
      <w:proofErr w:type="spellStart"/>
      <w:r>
        <w:rPr>
          <w:rFonts w:ascii="Times New Roman" w:hAnsi="Times New Roman" w:cs="Times New Roman"/>
          <w:sz w:val="24"/>
        </w:rPr>
        <w:t>Babin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BC2542">
        <w:rPr>
          <w:rFonts w:ascii="Times New Roman" w:hAnsi="Times New Roman" w:cs="Times New Roman"/>
          <w:sz w:val="24"/>
        </w:rPr>
        <w:t>Rolph</w:t>
      </w:r>
      <w:proofErr w:type="spellEnd"/>
      <w:r w:rsidRPr="00BC2542">
        <w:rPr>
          <w:rFonts w:ascii="Times New Roman" w:hAnsi="Times New Roman" w:cs="Times New Roman"/>
          <w:sz w:val="24"/>
        </w:rPr>
        <w:t xml:space="preserve"> E. Anderson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(2014). </w:t>
      </w:r>
      <w:r w:rsidRPr="00BC2542">
        <w:rPr>
          <w:rFonts w:ascii="Times New Roman" w:hAnsi="Times New Roman" w:cs="Times New Roman"/>
          <w:i/>
          <w:sz w:val="24"/>
        </w:rPr>
        <w:t>Multivariate Data Analysis</w:t>
      </w:r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7th edition.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C2542">
        <w:rPr>
          <w:rFonts w:ascii="Times New Roman" w:hAnsi="Times New Roman" w:cs="Times New Roman"/>
          <w:sz w:val="24"/>
        </w:rPr>
        <w:t>Pearson Education Limited</w:t>
      </w:r>
      <w:r>
        <w:rPr>
          <w:rFonts w:ascii="Times New Roman" w:hAnsi="Times New Roman" w:cs="Times New Roman"/>
          <w:sz w:val="24"/>
        </w:rPr>
        <w:t xml:space="preserve">. </w:t>
      </w:r>
    </w:p>
    <w:p w:rsidR="00F60B40" w:rsidRDefault="00F60B40" w:rsidP="00F60B4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Iglesias,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Pedraja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6971A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71A4">
        <w:rPr>
          <w:rFonts w:ascii="Times New Roman" w:hAnsi="Times New Roman" w:cs="Times New Roman"/>
          <w:sz w:val="24"/>
          <w:szCs w:val="24"/>
        </w:rPr>
        <w:t xml:space="preserve"> Jesus </w:t>
      </w:r>
      <w:proofErr w:type="spellStart"/>
      <w:r w:rsidRPr="006971A4">
        <w:rPr>
          <w:rFonts w:ascii="Times New Roman" w:hAnsi="Times New Roman" w:cs="Times New Roman"/>
          <w:sz w:val="24"/>
          <w:szCs w:val="24"/>
        </w:rPr>
        <w:t>Yague</w:t>
      </w:r>
      <w:proofErr w:type="spellEnd"/>
      <w:r w:rsidRPr="00697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A4">
        <w:rPr>
          <w:rFonts w:ascii="Times New Roman" w:hAnsi="Times New Roman" w:cs="Times New Roman"/>
          <w:sz w:val="24"/>
          <w:szCs w:val="24"/>
        </w:rPr>
        <w:t>Guillen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r w:rsidRPr="006971A4">
        <w:rPr>
          <w:rFonts w:ascii="Times New Roman" w:hAnsi="Times New Roman" w:cs="Times New Roman"/>
          <w:i/>
          <w:sz w:val="24"/>
          <w:szCs w:val="24"/>
        </w:rPr>
        <w:t>Perceived quality and price: their impact on the satisfaction of restaurant customers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7A1F">
        <w:rPr>
          <w:rFonts w:ascii="Times New Roman" w:hAnsi="Times New Roman" w:cs="Times New Roman"/>
          <w:i/>
          <w:sz w:val="24"/>
          <w:szCs w:val="24"/>
        </w:rPr>
        <w:t>International Journal of Contemporary Hospitality Management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Bradford  Vol</w:t>
      </w:r>
      <w:proofErr w:type="gramEnd"/>
      <w:r>
        <w:rPr>
          <w:rFonts w:ascii="Times New Roman" w:hAnsi="Times New Roman" w:cs="Times New Roman"/>
          <w:sz w:val="24"/>
          <w:szCs w:val="24"/>
        </w:rPr>
        <w:t>. 16, </w:t>
      </w:r>
      <w:proofErr w:type="spellStart"/>
      <w:r>
        <w:rPr>
          <w:rFonts w:ascii="Times New Roman" w:hAnsi="Times New Roman" w:cs="Times New Roman"/>
          <w:sz w:val="24"/>
          <w:szCs w:val="24"/>
        </w:rPr>
        <w:t>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6, pp. </w:t>
      </w:r>
      <w:r w:rsidRPr="006971A4">
        <w:rPr>
          <w:rFonts w:ascii="Times New Roman" w:hAnsi="Times New Roman" w:cs="Times New Roman"/>
          <w:sz w:val="24"/>
          <w:szCs w:val="24"/>
        </w:rPr>
        <w:t>373-379.</w:t>
      </w:r>
    </w:p>
    <w:p w:rsidR="00F60B40" w:rsidRDefault="00F60B40" w:rsidP="00F60B40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Kot</w:t>
      </w:r>
      <w:r w:rsidRPr="001B3933">
        <w:rPr>
          <w:rFonts w:ascii="Times New Roman" w:hAnsi="Times New Roman" w:cs="Times New Roman"/>
          <w:sz w:val="24"/>
        </w:rPr>
        <w:t>ler</w:t>
      </w:r>
      <w:proofErr w:type="spellEnd"/>
      <w:r>
        <w:rPr>
          <w:rFonts w:ascii="Times New Roman" w:hAnsi="Times New Roman" w:cs="Times New Roman"/>
          <w:sz w:val="24"/>
        </w:rPr>
        <w:t xml:space="preserve">, Philip </w:t>
      </w:r>
      <w:r w:rsidRPr="001B3933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Gary </w:t>
      </w:r>
      <w:r w:rsidRPr="001B3933">
        <w:rPr>
          <w:rFonts w:ascii="Times New Roman" w:hAnsi="Times New Roman" w:cs="Times New Roman"/>
          <w:sz w:val="24"/>
        </w:rPr>
        <w:t>Armstrong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(2018).</w:t>
      </w:r>
      <w:r w:rsidRPr="001B3933">
        <w:rPr>
          <w:rFonts w:ascii="Times New Roman" w:hAnsi="Times New Roman" w:cs="Times New Roman"/>
          <w:sz w:val="24"/>
        </w:rPr>
        <w:t xml:space="preserve"> </w:t>
      </w:r>
      <w:r w:rsidRPr="00601192">
        <w:rPr>
          <w:rFonts w:ascii="Times New Roman" w:hAnsi="Times New Roman" w:cs="Times New Roman"/>
          <w:i/>
          <w:sz w:val="24"/>
        </w:rPr>
        <w:t>Principles of Marketing, 17th Edition</w:t>
      </w:r>
      <w:r>
        <w:rPr>
          <w:rFonts w:ascii="Times New Roman" w:hAnsi="Times New Roman" w:cs="Times New Roman"/>
          <w:sz w:val="24"/>
        </w:rPr>
        <w:t>, United States</w:t>
      </w:r>
      <w:r w:rsidRPr="001B3933">
        <w:rPr>
          <w:rFonts w:ascii="Times New Roman" w:hAnsi="Times New Roman" w:cs="Times New Roman"/>
          <w:sz w:val="24"/>
        </w:rPr>
        <w:t xml:space="preserve">: </w:t>
      </w:r>
      <w:r w:rsidRPr="00601192">
        <w:rPr>
          <w:rFonts w:ascii="Times New Roman" w:hAnsi="Times New Roman" w:cs="Times New Roman"/>
          <w:sz w:val="24"/>
        </w:rPr>
        <w:t xml:space="preserve">Pearson Education. </w:t>
      </w:r>
    </w:p>
    <w:p w:rsidR="00F60B40" w:rsidRDefault="00F60B40" w:rsidP="00F60B40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Kotler</w:t>
      </w:r>
      <w:proofErr w:type="spellEnd"/>
      <w:r>
        <w:rPr>
          <w:rFonts w:ascii="Times New Roman" w:hAnsi="Times New Roman" w:cs="Times New Roman"/>
          <w:sz w:val="24"/>
        </w:rPr>
        <w:t>, Philip and Kevin Lane Keller.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(2009).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belas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England: Pearson Education, Inc. </w:t>
      </w:r>
    </w:p>
    <w:p w:rsidR="00F60B40" w:rsidRPr="00601192" w:rsidRDefault="00F60B40" w:rsidP="00F60B40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Kotler</w:t>
      </w:r>
      <w:proofErr w:type="spellEnd"/>
      <w:r>
        <w:rPr>
          <w:rFonts w:ascii="Times New Roman" w:hAnsi="Times New Roman" w:cs="Times New Roman"/>
          <w:sz w:val="24"/>
        </w:rPr>
        <w:t>, Philip and Kevin Lane Keller.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(2016). </w:t>
      </w:r>
      <w:r>
        <w:rPr>
          <w:rFonts w:ascii="Times New Roman" w:hAnsi="Times New Roman" w:cs="Times New Roman"/>
          <w:i/>
          <w:sz w:val="24"/>
        </w:rPr>
        <w:t>Marketing Management, 15th Edition.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England: Pearson Education, Inc. </w:t>
      </w:r>
    </w:p>
    <w:p w:rsidR="00F60B40" w:rsidRDefault="00F60B40" w:rsidP="00F60B40">
      <w:pPr>
        <w:ind w:left="720" w:hanging="720"/>
        <w:jc w:val="both"/>
        <w:rPr>
          <w:rFonts w:ascii="Times New Roman" w:hAnsi="Times New Roman" w:cs="Times New Roman"/>
          <w:sz w:val="24"/>
        </w:rPr>
      </w:pPr>
      <w:r w:rsidRPr="00016856">
        <w:rPr>
          <w:rFonts w:ascii="Times New Roman" w:hAnsi="Times New Roman" w:cs="Times New Roman"/>
          <w:sz w:val="24"/>
        </w:rPr>
        <w:lastRenderedPageBreak/>
        <w:t xml:space="preserve">Levy, M., </w:t>
      </w:r>
      <w:proofErr w:type="spellStart"/>
      <w:r w:rsidRPr="00016856">
        <w:rPr>
          <w:rFonts w:ascii="Times New Roman" w:hAnsi="Times New Roman" w:cs="Times New Roman"/>
          <w:sz w:val="24"/>
        </w:rPr>
        <w:t>Weitz</w:t>
      </w:r>
      <w:proofErr w:type="spellEnd"/>
      <w:r w:rsidRPr="00016856">
        <w:rPr>
          <w:rFonts w:ascii="Times New Roman" w:hAnsi="Times New Roman" w:cs="Times New Roman"/>
          <w:sz w:val="24"/>
        </w:rPr>
        <w:t xml:space="preserve">, B.A. (2007).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Retailing </w:t>
      </w:r>
      <w:r w:rsidRPr="00601192">
        <w:rPr>
          <w:rFonts w:ascii="Times New Roman" w:hAnsi="Times New Roman" w:cs="Times New Roman"/>
          <w:i/>
          <w:sz w:val="24"/>
        </w:rPr>
        <w:t>Management</w:t>
      </w:r>
      <w:r>
        <w:rPr>
          <w:rFonts w:ascii="Times New Roman" w:hAnsi="Times New Roman" w:cs="Times New Roman"/>
          <w:sz w:val="24"/>
        </w:rPr>
        <w:t xml:space="preserve">, </w:t>
      </w:r>
      <w:r w:rsidRPr="00601192">
        <w:rPr>
          <w:rFonts w:ascii="Times New Roman" w:hAnsi="Times New Roman" w:cs="Times New Roman"/>
          <w:i/>
          <w:sz w:val="24"/>
        </w:rPr>
        <w:t>6th</w:t>
      </w:r>
      <w:r w:rsidRPr="00016856">
        <w:rPr>
          <w:rFonts w:ascii="Times New Roman" w:hAnsi="Times New Roman" w:cs="Times New Roman"/>
          <w:i/>
          <w:sz w:val="24"/>
        </w:rPr>
        <w:t xml:space="preserve"> Edition</w:t>
      </w:r>
      <w:r w:rsidRPr="00016856">
        <w:rPr>
          <w:rFonts w:ascii="Times New Roman" w:hAnsi="Times New Roman" w:cs="Times New Roman"/>
          <w:sz w:val="24"/>
        </w:rPr>
        <w:t>.</w:t>
      </w:r>
      <w:proofErr w:type="gramEnd"/>
      <w:r w:rsidRPr="00016856">
        <w:rPr>
          <w:rFonts w:ascii="Times New Roman" w:hAnsi="Times New Roman" w:cs="Times New Roman"/>
          <w:sz w:val="24"/>
        </w:rPr>
        <w:t xml:space="preserve"> New </w:t>
      </w:r>
      <w:proofErr w:type="gramStart"/>
      <w:r w:rsidRPr="00016856">
        <w:rPr>
          <w:rFonts w:ascii="Times New Roman" w:hAnsi="Times New Roman" w:cs="Times New Roman"/>
          <w:sz w:val="24"/>
        </w:rPr>
        <w:t>York :</w:t>
      </w:r>
      <w:proofErr w:type="gramEnd"/>
      <w:r w:rsidRPr="00016856">
        <w:rPr>
          <w:rFonts w:ascii="Times New Roman" w:hAnsi="Times New Roman" w:cs="Times New Roman"/>
          <w:sz w:val="24"/>
        </w:rPr>
        <w:t xml:space="preserve"> McGraw Hill. </w:t>
      </w:r>
    </w:p>
    <w:p w:rsidR="00F60B40" w:rsidRPr="004C739E" w:rsidRDefault="00F60B40" w:rsidP="00F60B40">
      <w:pPr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18A">
        <w:rPr>
          <w:rStyle w:val="HTMLCite"/>
          <w:rFonts w:ascii="Times New Roman" w:hAnsi="Times New Roman" w:cs="Times New Roman"/>
          <w:color w:val="000000"/>
          <w:sz w:val="24"/>
          <w:szCs w:val="24"/>
        </w:rPr>
        <w:t>Lochead</w:t>
      </w:r>
      <w:proofErr w:type="spellEnd"/>
      <w:r w:rsidRPr="008E718A">
        <w:rPr>
          <w:rStyle w:val="HTMLCite"/>
          <w:rFonts w:ascii="Times New Roman" w:hAnsi="Times New Roman" w:cs="Times New Roman"/>
          <w:color w:val="000000"/>
          <w:sz w:val="24"/>
          <w:szCs w:val="24"/>
        </w:rPr>
        <w:t>, Ashley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(2017). </w:t>
      </w:r>
      <w:proofErr w:type="gramStart"/>
      <w:r w:rsidRPr="00FF56F4">
        <w:rPr>
          <w:rFonts w:ascii="Times New Roman" w:hAnsi="Times New Roman" w:cs="Times New Roman"/>
          <w:i/>
          <w:color w:val="000000"/>
          <w:sz w:val="24"/>
          <w:szCs w:val="24"/>
        </w:rPr>
        <w:t>What</w:t>
      </w:r>
      <w:proofErr w:type="gramEnd"/>
      <w:r w:rsidRPr="00FF56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is the Meaning of Consumer </w:t>
      </w:r>
      <w:proofErr w:type="spellStart"/>
      <w:r w:rsidRPr="00FF56F4">
        <w:rPr>
          <w:rFonts w:ascii="Times New Roman" w:hAnsi="Times New Roman" w:cs="Times New Roman"/>
          <w:i/>
          <w:color w:val="000000"/>
          <w:sz w:val="24"/>
          <w:szCs w:val="24"/>
        </w:rPr>
        <w:t>Acceptablity</w:t>
      </w:r>
      <w:proofErr w:type="spellEnd"/>
      <w:r w:rsidRPr="00FF56F4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FF56F4">
        <w:rPr>
          <w:rFonts w:ascii="Times New Roman" w:hAnsi="Times New Roman" w:cs="Times New Roman"/>
          <w:color w:val="000000"/>
          <w:sz w:val="24"/>
          <w:szCs w:val="24"/>
        </w:rPr>
        <w:t>Bizfluent</w:t>
      </w:r>
      <w:proofErr w:type="spellEnd"/>
      <w:r w:rsidRPr="00FF56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F56F4"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FF5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26 September 2017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3F4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Pr="002573F4">
        <w:rPr>
          <w:rFonts w:ascii="Times New Roman" w:hAnsi="Times New Roman" w:cs="Times New Roman"/>
          <w:sz w:val="24"/>
          <w:szCs w:val="24"/>
        </w:rPr>
        <w:t>://bizfluent.com/facts-7292560-meaning-consumer-acceptability-.html</w:t>
      </w:r>
    </w:p>
    <w:p w:rsidR="00F60B40" w:rsidRDefault="00F60B40" w:rsidP="00F60B4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Farah.S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Hastjarja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6971A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97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A4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697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A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97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A4">
        <w:rPr>
          <w:rFonts w:ascii="Times New Roman" w:hAnsi="Times New Roman" w:cs="Times New Roman"/>
          <w:sz w:val="24"/>
          <w:szCs w:val="24"/>
        </w:rPr>
        <w:t>Produ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71A4">
        <w:rPr>
          <w:rFonts w:ascii="Times New Roman" w:hAnsi="Times New Roman" w:cs="Times New Roman"/>
          <w:sz w:val="24"/>
          <w:szCs w:val="24"/>
        </w:rPr>
        <w:t xml:space="preserve"> Trust </w:t>
      </w:r>
      <w:proofErr w:type="spellStart"/>
      <w:r w:rsidRPr="006971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97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A4">
        <w:rPr>
          <w:rFonts w:ascii="Times New Roman" w:hAnsi="Times New Roman" w:cs="Times New Roman"/>
          <w:sz w:val="24"/>
          <w:szCs w:val="24"/>
        </w:rPr>
        <w:t>Kepu</w:t>
      </w:r>
      <w:r>
        <w:rPr>
          <w:rFonts w:ascii="Times New Roman" w:hAnsi="Times New Roman" w:cs="Times New Roman"/>
          <w:sz w:val="24"/>
          <w:szCs w:val="24"/>
        </w:rPr>
        <w:t>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6971A4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6971A4">
        <w:rPr>
          <w:rFonts w:ascii="Times New Roman" w:hAnsi="Times New Roman" w:cs="Times New Roman"/>
          <w:sz w:val="24"/>
          <w:szCs w:val="24"/>
        </w:rPr>
        <w:t>Taksi</w:t>
      </w:r>
      <w:proofErr w:type="spellEnd"/>
      <w:r w:rsidRPr="006971A4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6971A4">
        <w:rPr>
          <w:rFonts w:ascii="Times New Roman" w:hAnsi="Times New Roman" w:cs="Times New Roman"/>
          <w:sz w:val="24"/>
          <w:szCs w:val="24"/>
        </w:rPr>
        <w:t>Kosti</w:t>
      </w:r>
      <w:proofErr w:type="spellEnd"/>
      <w:r w:rsidRPr="006971A4">
        <w:rPr>
          <w:rFonts w:ascii="Times New Roman" w:hAnsi="Times New Roman" w:cs="Times New Roman"/>
          <w:sz w:val="24"/>
          <w:szCs w:val="24"/>
        </w:rPr>
        <w:t xml:space="preserve"> Solo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A4">
        <w:rPr>
          <w:rFonts w:ascii="Times New Roman" w:hAnsi="Times New Roman" w:cs="Times New Roman"/>
          <w:sz w:val="24"/>
          <w:szCs w:val="24"/>
        </w:rPr>
        <w:t>Fok</w:t>
      </w:r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Vol. 11, No. 2, pp. </w:t>
      </w:r>
      <w:r w:rsidRPr="006971A4">
        <w:rPr>
          <w:rFonts w:ascii="Times New Roman" w:hAnsi="Times New Roman" w:cs="Times New Roman"/>
          <w:sz w:val="24"/>
          <w:szCs w:val="24"/>
        </w:rPr>
        <w:t xml:space="preserve">183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71A4">
        <w:rPr>
          <w:rFonts w:ascii="Times New Roman" w:hAnsi="Times New Roman" w:cs="Times New Roman"/>
          <w:sz w:val="24"/>
          <w:szCs w:val="24"/>
        </w:rPr>
        <w:t xml:space="preserve"> 194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B40" w:rsidRPr="0019782B" w:rsidRDefault="00F60B40" w:rsidP="00F60B40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Style w:val="ng-binding"/>
          <w:rFonts w:ascii="Times New Roman" w:hAnsi="Times New Roman" w:cs="Times New Roman"/>
          <w:color w:val="000000" w:themeColor="text1"/>
          <w:sz w:val="24"/>
          <w:szCs w:val="24"/>
        </w:rPr>
        <w:t>Purba</w:t>
      </w:r>
      <w:proofErr w:type="spellEnd"/>
      <w:r>
        <w:rPr>
          <w:rStyle w:val="ng-binding"/>
          <w:rFonts w:ascii="Times New Roman" w:hAnsi="Times New Roman" w:cs="Times New Roman"/>
          <w:color w:val="000000" w:themeColor="text1"/>
          <w:sz w:val="24"/>
          <w:szCs w:val="24"/>
        </w:rPr>
        <w:t xml:space="preserve">, Surya Dharma. (2014). </w:t>
      </w:r>
      <w:proofErr w:type="spellStart"/>
      <w:r>
        <w:rPr>
          <w:rStyle w:val="ng-binding"/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Style w:val="ng-binding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Style w:val="ng-binding"/>
          <w:rFonts w:ascii="Times New Roman" w:hAnsi="Times New Roman" w:cs="Times New Roman"/>
          <w:i/>
          <w:color w:val="000000" w:themeColor="text1"/>
          <w:sz w:val="24"/>
          <w:szCs w:val="24"/>
        </w:rPr>
        <w:t>Kejenuhan</w:t>
      </w:r>
      <w:proofErr w:type="spellEnd"/>
      <w:r>
        <w:rPr>
          <w:rStyle w:val="ng-binding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g-binding"/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>
        <w:rPr>
          <w:rStyle w:val="ng-binding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g-binding"/>
          <w:rFonts w:ascii="Times New Roman" w:hAnsi="Times New Roman" w:cs="Times New Roman"/>
          <w:i/>
          <w:color w:val="000000" w:themeColor="text1"/>
          <w:sz w:val="24"/>
          <w:szCs w:val="24"/>
        </w:rPr>
        <w:t>Mahasiswa</w:t>
      </w:r>
      <w:proofErr w:type="spellEnd"/>
      <w:r>
        <w:rPr>
          <w:rStyle w:val="ng-binding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g-binding"/>
          <w:rFonts w:ascii="Times New Roman" w:hAnsi="Times New Roman" w:cs="Times New Roman"/>
          <w:i/>
          <w:color w:val="000000" w:themeColor="text1"/>
          <w:sz w:val="24"/>
          <w:szCs w:val="24"/>
        </w:rPr>
        <w:t>Kerjasama</w:t>
      </w:r>
      <w:proofErr w:type="spellEnd"/>
      <w:r>
        <w:rPr>
          <w:rStyle w:val="ng-binding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g-binding"/>
          <w:rFonts w:ascii="Times New Roman" w:hAnsi="Times New Roman" w:cs="Times New Roman"/>
          <w:i/>
          <w:color w:val="000000" w:themeColor="text1"/>
          <w:sz w:val="24"/>
          <w:szCs w:val="24"/>
        </w:rPr>
        <w:t>Kabupaten</w:t>
      </w:r>
      <w:proofErr w:type="spellEnd"/>
      <w:r>
        <w:rPr>
          <w:rStyle w:val="ng-binding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g-binding"/>
          <w:rFonts w:ascii="Times New Roman" w:hAnsi="Times New Roman" w:cs="Times New Roman"/>
          <w:i/>
          <w:color w:val="000000" w:themeColor="text1"/>
          <w:sz w:val="24"/>
          <w:szCs w:val="24"/>
        </w:rPr>
        <w:t>Landak</w:t>
      </w:r>
      <w:proofErr w:type="spellEnd"/>
      <w:r>
        <w:rPr>
          <w:rStyle w:val="ng-binding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>
        <w:rPr>
          <w:rStyle w:val="ng-binding"/>
          <w:rFonts w:ascii="Times New Roman" w:hAnsi="Times New Roman" w:cs="Times New Roman"/>
          <w:i/>
          <w:color w:val="000000" w:themeColor="text1"/>
          <w:sz w:val="24"/>
          <w:szCs w:val="24"/>
        </w:rPr>
        <w:t>Penyelesaian</w:t>
      </w:r>
      <w:proofErr w:type="spellEnd"/>
      <w:r>
        <w:rPr>
          <w:rStyle w:val="ng-binding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g-binding"/>
          <w:rFonts w:ascii="Times New Roman" w:hAnsi="Times New Roman" w:cs="Times New Roman"/>
          <w:i/>
          <w:color w:val="000000" w:themeColor="text1"/>
          <w:sz w:val="24"/>
          <w:szCs w:val="24"/>
        </w:rPr>
        <w:t>Tugas</w:t>
      </w:r>
      <w:proofErr w:type="spellEnd"/>
      <w:r>
        <w:rPr>
          <w:rStyle w:val="ng-binding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g-binding"/>
          <w:rFonts w:ascii="Times New Roman" w:hAnsi="Times New Roman" w:cs="Times New Roman"/>
          <w:i/>
          <w:color w:val="000000" w:themeColor="text1"/>
          <w:sz w:val="24"/>
          <w:szCs w:val="24"/>
        </w:rPr>
        <w:t>Akhir</w:t>
      </w:r>
      <w:proofErr w:type="spellEnd"/>
      <w:r>
        <w:rPr>
          <w:rStyle w:val="ng-binding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g-binding"/>
          <w:rFonts w:ascii="Times New Roman" w:hAnsi="Times New Roman" w:cs="Times New Roman"/>
          <w:i/>
          <w:color w:val="000000" w:themeColor="text1"/>
          <w:sz w:val="24"/>
          <w:szCs w:val="24"/>
        </w:rPr>
        <w:t>Universitas</w:t>
      </w:r>
      <w:proofErr w:type="spellEnd"/>
      <w:r>
        <w:rPr>
          <w:rStyle w:val="ng-binding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g-binding"/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>
        <w:rPr>
          <w:rStyle w:val="ng-binding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Indonesia. </w:t>
      </w:r>
      <w:proofErr w:type="spellStart"/>
      <w:proofErr w:type="gramStart"/>
      <w:r>
        <w:rPr>
          <w:rStyle w:val="ng-binding"/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Style w:val="ng-bindi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g-binding"/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Style w:val="ng-binding"/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  <w:proofErr w:type="gramEnd"/>
      <w:r>
        <w:rPr>
          <w:rStyle w:val="ng-bindi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0B40" w:rsidRDefault="00F60B40" w:rsidP="00F60B40">
      <w:pPr>
        <w:ind w:left="720" w:hanging="720"/>
        <w:jc w:val="both"/>
        <w:rPr>
          <w:rStyle w:val="ng-binding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739E">
        <w:rPr>
          <w:rFonts w:ascii="Times New Roman" w:hAnsi="Times New Roman" w:cs="Times New Roman"/>
          <w:color w:val="000000" w:themeColor="text1"/>
          <w:sz w:val="24"/>
          <w:szCs w:val="28"/>
        </w:rPr>
        <w:t>Qian</w:t>
      </w:r>
      <w:proofErr w:type="spellEnd"/>
      <w:r w:rsidRPr="004C739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Pan, </w:t>
      </w:r>
      <w:proofErr w:type="spellStart"/>
      <w:r w:rsidRPr="004C739E">
        <w:rPr>
          <w:rFonts w:ascii="Times New Roman" w:hAnsi="Times New Roman" w:cs="Times New Roman"/>
          <w:color w:val="000000" w:themeColor="text1"/>
          <w:sz w:val="24"/>
          <w:szCs w:val="28"/>
        </w:rPr>
        <w:t>Haoxiang</w:t>
      </w:r>
      <w:proofErr w:type="spellEnd"/>
      <w:r w:rsidRPr="004C739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Xia, </w:t>
      </w:r>
      <w:proofErr w:type="spellStart"/>
      <w:r w:rsidRPr="004C739E">
        <w:rPr>
          <w:rFonts w:ascii="Times New Roman" w:hAnsi="Times New Roman" w:cs="Times New Roman"/>
          <w:color w:val="000000" w:themeColor="text1"/>
          <w:sz w:val="24"/>
          <w:szCs w:val="28"/>
        </w:rPr>
        <w:t>dan</w:t>
      </w:r>
      <w:proofErr w:type="spellEnd"/>
      <w:r w:rsidRPr="004C739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4C739E">
        <w:rPr>
          <w:rFonts w:ascii="Times New Roman" w:hAnsi="Times New Roman" w:cs="Times New Roman"/>
          <w:color w:val="000000" w:themeColor="text1"/>
          <w:sz w:val="24"/>
          <w:szCs w:val="28"/>
        </w:rPr>
        <w:t>Shuang</w:t>
      </w:r>
      <w:proofErr w:type="spellEnd"/>
      <w:r w:rsidRPr="004C739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Ling </w:t>
      </w:r>
      <w:proofErr w:type="spellStart"/>
      <w:r w:rsidRPr="004C739E">
        <w:rPr>
          <w:rFonts w:ascii="Times New Roman" w:hAnsi="Times New Roman" w:cs="Times New Roman"/>
          <w:color w:val="000000" w:themeColor="text1"/>
          <w:sz w:val="24"/>
          <w:szCs w:val="28"/>
        </w:rPr>
        <w:t>Luo</w:t>
      </w:r>
      <w:proofErr w:type="spellEnd"/>
      <w:r w:rsidRPr="004C739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proofErr w:type="gramStart"/>
      <w:r w:rsidRPr="004C739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(2018). </w:t>
      </w:r>
      <w:r w:rsidRPr="004C739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A Coupled Dynamic Model Of Brand Acceptance And </w:t>
      </w:r>
      <w:proofErr w:type="spellStart"/>
      <w:r w:rsidRPr="004C739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Promotive</w:t>
      </w:r>
      <w:proofErr w:type="spellEnd"/>
      <w:r w:rsidRPr="004C739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Information Spreading</w:t>
      </w:r>
      <w:r w:rsidRPr="004C73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4C73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Journal of Systems Science and Systems Engineering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Vol. 27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,iss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 pp</w:t>
      </w:r>
      <w:r w:rsidRPr="004C7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C739E">
        <w:rPr>
          <w:rStyle w:val="ng-binding"/>
          <w:rFonts w:ascii="Times New Roman" w:hAnsi="Times New Roman" w:cs="Times New Roman"/>
          <w:color w:val="000000" w:themeColor="text1"/>
          <w:sz w:val="24"/>
          <w:szCs w:val="24"/>
        </w:rPr>
        <w:t xml:space="preserve">677 – 689. </w:t>
      </w:r>
    </w:p>
    <w:p w:rsidR="00F60B40" w:rsidRDefault="00F60B40" w:rsidP="00F60B40">
      <w:pPr>
        <w:spacing w:before="43" w:line="240" w:lineRule="auto"/>
        <w:ind w:left="720" w:right="-17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Rahayu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4557A">
        <w:rPr>
          <w:rFonts w:ascii="Times New Roman" w:hAnsi="Times New Roman" w:cs="Times New Roman"/>
          <w:sz w:val="24"/>
        </w:rPr>
        <w:t>Mintarti</w:t>
      </w:r>
      <w:proofErr w:type="spellEnd"/>
      <w:r w:rsidRPr="0074557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4557A">
        <w:rPr>
          <w:rFonts w:ascii="Times New Roman" w:hAnsi="Times New Roman" w:cs="Times New Roman"/>
          <w:sz w:val="24"/>
        </w:rPr>
        <w:t>Ananda</w:t>
      </w:r>
      <w:proofErr w:type="spellEnd"/>
      <w:r w:rsidRPr="0074557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57A">
        <w:rPr>
          <w:rFonts w:ascii="Times New Roman" w:hAnsi="Times New Roman" w:cs="Times New Roman"/>
          <w:sz w:val="24"/>
        </w:rPr>
        <w:t>Sabil</w:t>
      </w:r>
      <w:proofErr w:type="spellEnd"/>
      <w:r w:rsidRPr="0074557A">
        <w:rPr>
          <w:rFonts w:ascii="Times New Roman" w:hAnsi="Times New Roman" w:cs="Times New Roman"/>
          <w:sz w:val="24"/>
        </w:rPr>
        <w:t xml:space="preserve"> Hussein, </w:t>
      </w:r>
      <w:proofErr w:type="spellStart"/>
      <w:r w:rsidRPr="0074557A">
        <w:rPr>
          <w:rFonts w:ascii="Times New Roman" w:hAnsi="Times New Roman" w:cs="Times New Roman"/>
          <w:sz w:val="24"/>
        </w:rPr>
        <w:t>dan</w:t>
      </w:r>
      <w:proofErr w:type="spellEnd"/>
      <w:r w:rsidRPr="0074557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57A">
        <w:rPr>
          <w:rFonts w:ascii="Times New Roman" w:hAnsi="Times New Roman" w:cs="Times New Roman"/>
          <w:sz w:val="24"/>
        </w:rPr>
        <w:t>Rian</w:t>
      </w:r>
      <w:proofErr w:type="spellEnd"/>
      <w:r w:rsidRPr="0074557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57A">
        <w:rPr>
          <w:rFonts w:ascii="Times New Roman" w:hAnsi="Times New Roman" w:cs="Times New Roman"/>
          <w:sz w:val="24"/>
        </w:rPr>
        <w:t>Aryanti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(2016). </w:t>
      </w:r>
      <w:proofErr w:type="spellStart"/>
      <w:r w:rsidRPr="00560E1C">
        <w:rPr>
          <w:rFonts w:ascii="Times New Roman" w:hAnsi="Times New Roman" w:cs="Times New Roman"/>
          <w:sz w:val="24"/>
        </w:rPr>
        <w:t>Jurnal</w:t>
      </w:r>
      <w:proofErr w:type="spellEnd"/>
      <w:r w:rsidRPr="00560E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0E1C">
        <w:rPr>
          <w:rFonts w:ascii="Times New Roman" w:hAnsi="Times New Roman" w:cs="Times New Roman"/>
          <w:sz w:val="24"/>
        </w:rPr>
        <w:t>Ek</w:t>
      </w:r>
      <w:r>
        <w:rPr>
          <w:rFonts w:ascii="Times New Roman" w:hAnsi="Times New Roman" w:cs="Times New Roman"/>
          <w:sz w:val="24"/>
        </w:rPr>
        <w:t>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21,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F60B40" w:rsidRDefault="00F60B40" w:rsidP="00F60B40">
      <w:pPr>
        <w:spacing w:before="240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Schiffman</w:t>
      </w:r>
      <w:proofErr w:type="spellEnd"/>
      <w:r>
        <w:rPr>
          <w:rFonts w:ascii="Times New Roman" w:hAnsi="Times New Roman" w:cs="Times New Roman"/>
          <w:sz w:val="24"/>
        </w:rPr>
        <w:t xml:space="preserve">, Leon and </w:t>
      </w:r>
      <w:proofErr w:type="spellStart"/>
      <w:r>
        <w:rPr>
          <w:rFonts w:ascii="Times New Roman" w:hAnsi="Times New Roman" w:cs="Times New Roman"/>
          <w:sz w:val="24"/>
        </w:rPr>
        <w:t>Lezlie</w:t>
      </w:r>
      <w:proofErr w:type="spellEnd"/>
      <w:r>
        <w:rPr>
          <w:rFonts w:ascii="Times New Roman" w:hAnsi="Times New Roman" w:cs="Times New Roman"/>
          <w:sz w:val="24"/>
        </w:rPr>
        <w:t xml:space="preserve"> Lazar </w:t>
      </w:r>
      <w:proofErr w:type="spellStart"/>
      <w:r>
        <w:rPr>
          <w:rFonts w:ascii="Times New Roman" w:hAnsi="Times New Roman" w:cs="Times New Roman"/>
          <w:sz w:val="24"/>
        </w:rPr>
        <w:t>Kanuk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(2007). </w:t>
      </w:r>
      <w:proofErr w:type="spellStart"/>
      <w:r>
        <w:rPr>
          <w:rFonts w:ascii="Times New Roman" w:hAnsi="Times New Roman" w:cs="Times New Roman"/>
          <w:sz w:val="24"/>
        </w:rPr>
        <w:t>Perilaku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ketujuh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Cetakan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, Indonesia: PT </w:t>
      </w:r>
      <w:proofErr w:type="spellStart"/>
      <w:r>
        <w:rPr>
          <w:rFonts w:ascii="Times New Roman" w:hAnsi="Times New Roman" w:cs="Times New Roman"/>
          <w:sz w:val="24"/>
        </w:rPr>
        <w:t>Macanan</w:t>
      </w:r>
      <w:proofErr w:type="spellEnd"/>
      <w:r>
        <w:rPr>
          <w:rFonts w:ascii="Times New Roman" w:hAnsi="Times New Roman" w:cs="Times New Roman"/>
          <w:sz w:val="24"/>
        </w:rPr>
        <w:t xml:space="preserve"> Jaya </w:t>
      </w:r>
      <w:proofErr w:type="spellStart"/>
      <w:r>
        <w:rPr>
          <w:rFonts w:ascii="Times New Roman" w:hAnsi="Times New Roman" w:cs="Times New Roman"/>
          <w:sz w:val="24"/>
        </w:rPr>
        <w:t>Cemerlang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F60B40" w:rsidRDefault="00F60B40" w:rsidP="00F60B40">
      <w:pPr>
        <w:spacing w:before="240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Schiffman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Leon.G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and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Winseblit</w:t>
      </w:r>
      <w:proofErr w:type="spellEnd"/>
      <w:r>
        <w:rPr>
          <w:rFonts w:ascii="Times New Roman" w:hAnsi="Times New Roman" w:cs="Times New Roman"/>
          <w:sz w:val="24"/>
        </w:rPr>
        <w:t xml:space="preserve">, Joseph L. (2015). </w:t>
      </w:r>
      <w:r>
        <w:rPr>
          <w:rFonts w:ascii="Times New Roman" w:hAnsi="Times New Roman" w:cs="Times New Roman"/>
          <w:i/>
          <w:sz w:val="24"/>
        </w:rPr>
        <w:t>Consumer Behavior, 11th Edition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England</w:t>
      </w:r>
      <w:r>
        <w:rPr>
          <w:rFonts w:ascii="Times New Roman" w:hAnsi="Times New Roman" w:cs="Times New Roman"/>
          <w:sz w:val="24"/>
        </w:rPr>
        <w:t xml:space="preserve">:  Pearson Limited Education. </w:t>
      </w:r>
    </w:p>
    <w:p w:rsidR="00F60B40" w:rsidRDefault="00F60B40" w:rsidP="00F60B4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Bougie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F16FB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16F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6FB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16F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6FB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16F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6FBC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keenam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B40" w:rsidRDefault="00F60B40" w:rsidP="00F60B40">
      <w:pPr>
        <w:spacing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spellStart"/>
      <w:r w:rsidRPr="00985F29">
        <w:rPr>
          <w:rFonts w:ascii="Times New Roman" w:hAnsi="Times New Roman" w:cs="Times New Roman"/>
          <w:sz w:val="24"/>
          <w:szCs w:val="24"/>
        </w:rPr>
        <w:t>Multicollinearity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5F29">
        <w:rPr>
          <w:rFonts w:ascii="Times New Roman" w:hAnsi="Times New Roman" w:cs="Times New Roman"/>
          <w:i/>
          <w:sz w:val="24"/>
          <w:szCs w:val="24"/>
        </w:rPr>
        <w:t>Bilson</w:t>
      </w:r>
      <w:proofErr w:type="spellEnd"/>
      <w:r w:rsidRPr="00985F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F29">
        <w:rPr>
          <w:rFonts w:ascii="Times New Roman" w:hAnsi="Times New Roman" w:cs="Times New Roman"/>
          <w:i/>
          <w:sz w:val="24"/>
          <w:szCs w:val="24"/>
        </w:rPr>
        <w:t>Simamora</w:t>
      </w:r>
      <w:proofErr w:type="spellEnd"/>
      <w:r w:rsidRPr="00985F29">
        <w:rPr>
          <w:rFonts w:ascii="Times New Roman" w:hAnsi="Times New Roman" w:cs="Times New Roman"/>
          <w:i/>
          <w:sz w:val="24"/>
          <w:szCs w:val="24"/>
        </w:rPr>
        <w:t xml:space="preserve"> Marketing and Research Center </w:t>
      </w:r>
      <w:r w:rsidRPr="00985F29">
        <w:rPr>
          <w:rFonts w:ascii="Times New Roman" w:hAnsi="Times New Roman" w:cs="Times New Roman"/>
          <w:sz w:val="24"/>
          <w:szCs w:val="24"/>
        </w:rPr>
        <w:t>(Blog).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464">
        <w:rPr>
          <w:rFonts w:ascii="Times New Roman" w:hAnsi="Times New Roman" w:cs="Times New Roman"/>
          <w:sz w:val="24"/>
          <w:szCs w:val="24"/>
        </w:rPr>
        <w:t>http://www.bilsonsimamora.com/multivariat/multicollinearity-test/</w:t>
      </w:r>
    </w:p>
    <w:p w:rsidR="00F60B40" w:rsidRDefault="00F60B40" w:rsidP="00F60B40">
      <w:pPr>
        <w:spacing w:line="240" w:lineRule="auto"/>
        <w:ind w:left="785" w:hangingChars="327" w:hanging="78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(2018). </w:t>
      </w:r>
      <w:r w:rsidRPr="00985F29">
        <w:rPr>
          <w:rFonts w:ascii="Times New Roman" w:hAnsi="Times New Roman" w:cs="Times New Roman"/>
          <w:sz w:val="24"/>
          <w:szCs w:val="24"/>
        </w:rPr>
        <w:t>Multivariate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5F29">
        <w:rPr>
          <w:rFonts w:ascii="Times New Roman" w:hAnsi="Times New Roman" w:cs="Times New Roman"/>
          <w:i/>
          <w:sz w:val="24"/>
          <w:szCs w:val="24"/>
        </w:rPr>
        <w:t>Bilson</w:t>
      </w:r>
      <w:proofErr w:type="spellEnd"/>
      <w:r w:rsidRPr="00985F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F29">
        <w:rPr>
          <w:rFonts w:ascii="Times New Roman" w:hAnsi="Times New Roman" w:cs="Times New Roman"/>
          <w:i/>
          <w:sz w:val="24"/>
          <w:szCs w:val="24"/>
        </w:rPr>
        <w:t>Simamora</w:t>
      </w:r>
      <w:proofErr w:type="spellEnd"/>
      <w:r w:rsidRPr="00985F29">
        <w:rPr>
          <w:rFonts w:ascii="Times New Roman" w:hAnsi="Times New Roman" w:cs="Times New Roman"/>
          <w:i/>
          <w:sz w:val="24"/>
          <w:szCs w:val="24"/>
        </w:rPr>
        <w:t xml:space="preserve"> Marketing and Research Center </w:t>
      </w:r>
      <w:r w:rsidRPr="00985F29">
        <w:rPr>
          <w:rFonts w:ascii="Times New Roman" w:hAnsi="Times New Roman" w:cs="Times New Roman"/>
          <w:sz w:val="24"/>
          <w:szCs w:val="24"/>
        </w:rPr>
        <w:t>(Blog).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464">
        <w:rPr>
          <w:rFonts w:ascii="Times New Roman" w:hAnsi="Times New Roman" w:cs="Times New Roman"/>
          <w:i/>
          <w:sz w:val="24"/>
          <w:szCs w:val="24"/>
        </w:rPr>
        <w:t>http://www.bilsonsimamora.com/multivariat/</w:t>
      </w:r>
    </w:p>
    <w:p w:rsidR="00F60B40" w:rsidRPr="00501270" w:rsidRDefault="00F60B40" w:rsidP="00F60B40">
      <w:pPr>
        <w:spacing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spellStart"/>
      <w:r w:rsidRPr="00985F2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85F29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985F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5F29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5F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F29">
        <w:rPr>
          <w:rFonts w:ascii="Times New Roman" w:hAnsi="Times New Roman" w:cs="Times New Roman"/>
          <w:i/>
          <w:sz w:val="24"/>
          <w:szCs w:val="24"/>
        </w:rPr>
        <w:t>Bilson</w:t>
      </w:r>
      <w:proofErr w:type="spellEnd"/>
      <w:r w:rsidRPr="00985F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F29">
        <w:rPr>
          <w:rFonts w:ascii="Times New Roman" w:hAnsi="Times New Roman" w:cs="Times New Roman"/>
          <w:i/>
          <w:sz w:val="24"/>
          <w:szCs w:val="24"/>
        </w:rPr>
        <w:t>Simamora</w:t>
      </w:r>
      <w:proofErr w:type="spellEnd"/>
      <w:r w:rsidRPr="00985F29">
        <w:rPr>
          <w:rFonts w:ascii="Times New Roman" w:hAnsi="Times New Roman" w:cs="Times New Roman"/>
          <w:i/>
          <w:sz w:val="24"/>
          <w:szCs w:val="24"/>
        </w:rPr>
        <w:t xml:space="preserve"> Marketing and Research Center </w:t>
      </w:r>
      <w:r w:rsidRPr="00985F29">
        <w:rPr>
          <w:rFonts w:ascii="Times New Roman" w:hAnsi="Times New Roman" w:cs="Times New Roman"/>
          <w:sz w:val="24"/>
          <w:szCs w:val="24"/>
        </w:rPr>
        <w:t>(Blog).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1464">
        <w:rPr>
          <w:rFonts w:ascii="Times New Roman" w:hAnsi="Times New Roman" w:cs="Times New Roman"/>
          <w:sz w:val="24"/>
          <w:szCs w:val="24"/>
        </w:rPr>
        <w:t>http://www.bilsonsimamora.com/multivariat/uji-f/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B40" w:rsidRDefault="00F60B40" w:rsidP="00F60B40">
      <w:pPr>
        <w:spacing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spellStart"/>
      <w:r w:rsidRPr="00985F2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8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29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5F29">
        <w:rPr>
          <w:rFonts w:ascii="Times New Roman" w:hAnsi="Times New Roman" w:cs="Times New Roman"/>
          <w:i/>
          <w:sz w:val="24"/>
          <w:szCs w:val="24"/>
        </w:rPr>
        <w:t>Bilson</w:t>
      </w:r>
      <w:proofErr w:type="spellEnd"/>
      <w:r w:rsidRPr="00985F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F29">
        <w:rPr>
          <w:rFonts w:ascii="Times New Roman" w:hAnsi="Times New Roman" w:cs="Times New Roman"/>
          <w:i/>
          <w:sz w:val="24"/>
          <w:szCs w:val="24"/>
        </w:rPr>
        <w:t>Simamora</w:t>
      </w:r>
      <w:proofErr w:type="spellEnd"/>
      <w:r w:rsidRPr="00985F29">
        <w:rPr>
          <w:rFonts w:ascii="Times New Roman" w:hAnsi="Times New Roman" w:cs="Times New Roman"/>
          <w:i/>
          <w:sz w:val="24"/>
          <w:szCs w:val="24"/>
        </w:rPr>
        <w:t xml:space="preserve"> Marketing and Research Center </w:t>
      </w:r>
      <w:r w:rsidRPr="00985F29">
        <w:rPr>
          <w:rFonts w:ascii="Times New Roman" w:hAnsi="Times New Roman" w:cs="Times New Roman"/>
          <w:sz w:val="24"/>
          <w:szCs w:val="24"/>
        </w:rPr>
        <w:t>(Blog).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464">
        <w:rPr>
          <w:rFonts w:ascii="Times New Roman" w:hAnsi="Times New Roman" w:cs="Times New Roman"/>
          <w:sz w:val="24"/>
          <w:szCs w:val="24"/>
        </w:rPr>
        <w:t>http://www.bilsonsimamora.com/multivariat/uji-normalitas/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B40" w:rsidRPr="00C1039E" w:rsidRDefault="00F60B40" w:rsidP="00F60B40">
      <w:pPr>
        <w:spacing w:before="43" w:line="240" w:lineRule="auto"/>
        <w:ind w:left="720" w:right="-17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039E">
        <w:rPr>
          <w:rFonts w:ascii="Times New Roman" w:hAnsi="Times New Roman" w:cs="Times New Roman"/>
          <w:sz w:val="24"/>
          <w:szCs w:val="24"/>
        </w:rPr>
        <w:t xml:space="preserve">Stanton, William J. 1998. </w:t>
      </w:r>
      <w:proofErr w:type="spellStart"/>
      <w:r w:rsidRPr="00C1039E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C1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103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039E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C1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E">
        <w:rPr>
          <w:rFonts w:ascii="Times New Roman" w:hAnsi="Times New Roman" w:cs="Times New Roman"/>
          <w:sz w:val="24"/>
          <w:szCs w:val="24"/>
        </w:rPr>
        <w:t>Idan</w:t>
      </w:r>
      <w:proofErr w:type="spellEnd"/>
      <w:r w:rsidRPr="00C1039E">
        <w:rPr>
          <w:rFonts w:ascii="Times New Roman" w:hAnsi="Times New Roman" w:cs="Times New Roman"/>
          <w:sz w:val="24"/>
          <w:szCs w:val="24"/>
        </w:rPr>
        <w:t xml:space="preserve"> II. (</w:t>
      </w:r>
      <w:proofErr w:type="spellStart"/>
      <w:r w:rsidRPr="00C1039E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C103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039E">
        <w:rPr>
          <w:rFonts w:ascii="Times New Roman" w:hAnsi="Times New Roman" w:cs="Times New Roman"/>
          <w:sz w:val="24"/>
          <w:szCs w:val="24"/>
        </w:rPr>
        <w:t>Lamarto</w:t>
      </w:r>
      <w:proofErr w:type="spellEnd"/>
      <w:r w:rsidRPr="00C1039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1039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1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E"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 w:rsidRPr="00C1039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1039E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C1039E">
        <w:rPr>
          <w:rFonts w:ascii="Times New Roman" w:hAnsi="Times New Roman" w:cs="Times New Roman"/>
          <w:sz w:val="24"/>
          <w:szCs w:val="24"/>
        </w:rPr>
        <w:t>.</w:t>
      </w:r>
    </w:p>
    <w:p w:rsidR="00F60B40" w:rsidRDefault="00F60B40" w:rsidP="00F60B4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R&amp;D. </w:t>
      </w:r>
      <w:r>
        <w:rPr>
          <w:rFonts w:ascii="Times New Roman" w:hAnsi="Times New Roman" w:cs="Times New Roman"/>
          <w:sz w:val="24"/>
          <w:szCs w:val="24"/>
        </w:rPr>
        <w:t>Bandung.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A18" w:rsidRPr="00F60B40" w:rsidRDefault="00F60B40" w:rsidP="00F60B40">
      <w:pPr>
        <w:pStyle w:val="ListParagraph"/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70A02">
        <w:rPr>
          <w:rFonts w:ascii="Times New Roman" w:hAnsi="Times New Roman" w:cs="Times New Roman"/>
          <w:sz w:val="24"/>
          <w:szCs w:val="28"/>
        </w:rPr>
        <w:t>Widagdo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970A02">
        <w:rPr>
          <w:rFonts w:ascii="Times New Roman" w:hAnsi="Times New Roman" w:cs="Times New Roman"/>
          <w:sz w:val="24"/>
          <w:szCs w:val="28"/>
        </w:rPr>
        <w:t>Hubert Anders</w:t>
      </w:r>
      <w:r>
        <w:rPr>
          <w:rFonts w:ascii="Times New Roman" w:hAnsi="Times New Roman" w:cs="Times New Roman"/>
          <w:sz w:val="24"/>
          <w:szCs w:val="28"/>
        </w:rPr>
        <w:t xml:space="preserve">. (2013). </w:t>
      </w:r>
      <w:proofErr w:type="spellStart"/>
      <w:r>
        <w:rPr>
          <w:rFonts w:ascii="Times New Roman" w:hAnsi="Times New Roman" w:cs="Times New Roman"/>
          <w:sz w:val="24"/>
          <w:szCs w:val="28"/>
        </w:rPr>
        <w:t>Jurnal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:  </w:t>
      </w:r>
      <w:proofErr w:type="spellStart"/>
      <w:r w:rsidRPr="00970A02">
        <w:rPr>
          <w:rFonts w:ascii="Times New Roman" w:hAnsi="Times New Roman" w:cs="Times New Roman"/>
          <w:sz w:val="24"/>
          <w:szCs w:val="28"/>
        </w:rPr>
        <w:t>Pengaruh</w:t>
      </w:r>
      <w:proofErr w:type="spellEnd"/>
      <w:r w:rsidRPr="00970A02">
        <w:rPr>
          <w:rFonts w:ascii="Times New Roman" w:hAnsi="Times New Roman" w:cs="Times New Roman"/>
          <w:sz w:val="24"/>
          <w:szCs w:val="28"/>
        </w:rPr>
        <w:t xml:space="preserve"> Perceived Price </w:t>
      </w:r>
      <w:proofErr w:type="spellStart"/>
      <w:r w:rsidRPr="00970A02"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 w:rsidRPr="00970A02">
        <w:rPr>
          <w:rFonts w:ascii="Times New Roman" w:hAnsi="Times New Roman" w:cs="Times New Roman"/>
          <w:sz w:val="24"/>
          <w:szCs w:val="28"/>
        </w:rPr>
        <w:t xml:space="preserve"> Customer Loyalty </w:t>
      </w:r>
      <w:proofErr w:type="spellStart"/>
      <w:r w:rsidRPr="00970A02">
        <w:rPr>
          <w:rFonts w:ascii="Times New Roman" w:hAnsi="Times New Roman" w:cs="Times New Roman"/>
          <w:sz w:val="24"/>
          <w:szCs w:val="28"/>
        </w:rPr>
        <w:t>Melalui</w:t>
      </w:r>
      <w:proofErr w:type="spellEnd"/>
      <w:r w:rsidRPr="00970A02">
        <w:rPr>
          <w:rFonts w:ascii="Times New Roman" w:hAnsi="Times New Roman" w:cs="Times New Roman"/>
          <w:sz w:val="24"/>
          <w:szCs w:val="28"/>
        </w:rPr>
        <w:t xml:space="preserve"> Perceived Quality Dan Customer Satisfaction </w:t>
      </w:r>
      <w:proofErr w:type="spellStart"/>
      <w:r w:rsidRPr="00970A02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Pr="00970A0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70A02">
        <w:rPr>
          <w:rFonts w:ascii="Times New Roman" w:hAnsi="Times New Roman" w:cs="Times New Roman"/>
          <w:sz w:val="24"/>
          <w:szCs w:val="28"/>
        </w:rPr>
        <w:t>Produk</w:t>
      </w:r>
      <w:proofErr w:type="spellEnd"/>
      <w:r w:rsidRPr="00970A0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70A02">
        <w:rPr>
          <w:rFonts w:ascii="Times New Roman" w:hAnsi="Times New Roman" w:cs="Times New Roman"/>
          <w:sz w:val="24"/>
          <w:szCs w:val="28"/>
        </w:rPr>
        <w:t>Handphone</w:t>
      </w:r>
      <w:proofErr w:type="spellEnd"/>
      <w:r w:rsidRPr="00970A02">
        <w:rPr>
          <w:rFonts w:ascii="Times New Roman" w:hAnsi="Times New Roman" w:cs="Times New Roman"/>
          <w:sz w:val="24"/>
          <w:szCs w:val="28"/>
        </w:rPr>
        <w:t xml:space="preserve"> Blackberry Di Surabaya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70A02">
        <w:rPr>
          <w:rFonts w:ascii="Times New Roman" w:hAnsi="Times New Roman" w:cs="Times New Roman"/>
          <w:sz w:val="24"/>
          <w:szCs w:val="28"/>
        </w:rPr>
        <w:t>Universitas</w:t>
      </w:r>
      <w:proofErr w:type="spellEnd"/>
      <w:r w:rsidRPr="00970A0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70A02">
        <w:rPr>
          <w:rFonts w:ascii="Times New Roman" w:hAnsi="Times New Roman" w:cs="Times New Roman"/>
          <w:sz w:val="24"/>
          <w:szCs w:val="28"/>
        </w:rPr>
        <w:t>Katolik</w:t>
      </w:r>
      <w:proofErr w:type="spellEnd"/>
      <w:r w:rsidRPr="00970A0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70A02">
        <w:rPr>
          <w:rFonts w:ascii="Times New Roman" w:hAnsi="Times New Roman" w:cs="Times New Roman"/>
          <w:sz w:val="24"/>
          <w:szCs w:val="28"/>
        </w:rPr>
        <w:t>Widya</w:t>
      </w:r>
      <w:proofErr w:type="spellEnd"/>
      <w:r w:rsidRPr="00970A02">
        <w:rPr>
          <w:rFonts w:ascii="Times New Roman" w:hAnsi="Times New Roman" w:cs="Times New Roman"/>
          <w:sz w:val="24"/>
          <w:szCs w:val="28"/>
        </w:rPr>
        <w:t xml:space="preserve"> Mandala Surabaya</w:t>
      </w:r>
      <w:bookmarkStart w:id="0" w:name="_GoBack"/>
      <w:bookmarkEnd w:id="0"/>
    </w:p>
    <w:sectPr w:rsidR="00FA7A18" w:rsidRPr="00F60B40" w:rsidSect="00F60B40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40"/>
    <w:rsid w:val="00304A2B"/>
    <w:rsid w:val="00953D78"/>
    <w:rsid w:val="00F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0B4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60B40"/>
  </w:style>
  <w:style w:type="character" w:customStyle="1" w:styleId="ng-binding">
    <w:name w:val="ng-binding"/>
    <w:basedOn w:val="DefaultParagraphFont"/>
    <w:rsid w:val="00F60B40"/>
  </w:style>
  <w:style w:type="character" w:styleId="HTMLCite">
    <w:name w:val="HTML Cite"/>
    <w:basedOn w:val="DefaultParagraphFont"/>
    <w:uiPriority w:val="99"/>
    <w:semiHidden/>
    <w:unhideWhenUsed/>
    <w:rsid w:val="00F60B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0B4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60B40"/>
  </w:style>
  <w:style w:type="character" w:customStyle="1" w:styleId="ng-binding">
    <w:name w:val="ng-binding"/>
    <w:basedOn w:val="DefaultParagraphFont"/>
    <w:rsid w:val="00F60B40"/>
  </w:style>
  <w:style w:type="character" w:styleId="HTMLCite">
    <w:name w:val="HTML Cite"/>
    <w:basedOn w:val="DefaultParagraphFont"/>
    <w:uiPriority w:val="99"/>
    <w:semiHidden/>
    <w:unhideWhenUsed/>
    <w:rsid w:val="00F60B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3963</Characters>
  <Application>Microsoft Office Word</Application>
  <DocSecurity>0</DocSecurity>
  <Lines>172</Lines>
  <Paragraphs>91</Paragraphs>
  <ScaleCrop>false</ScaleCrop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</dc:creator>
  <cp:lastModifiedBy>Jovita</cp:lastModifiedBy>
  <cp:revision>1</cp:revision>
  <dcterms:created xsi:type="dcterms:W3CDTF">2019-03-14T14:04:00Z</dcterms:created>
  <dcterms:modified xsi:type="dcterms:W3CDTF">2019-03-14T14:05:00Z</dcterms:modified>
</cp:coreProperties>
</file>