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9E" w:rsidRPr="0078376A" w:rsidRDefault="00B1279E" w:rsidP="00B1279E">
      <w:pPr>
        <w:tabs>
          <w:tab w:val="center" w:pos="4560"/>
          <w:tab w:val="left" w:pos="6015"/>
        </w:tabs>
        <w:spacing w:after="160" w:line="240" w:lineRule="auto"/>
        <w:jc w:val="center"/>
        <w:rPr>
          <w:rFonts w:ascii="Arial" w:hAnsi="Arial" w:cs="Arial"/>
          <w:i/>
          <w:sz w:val="20"/>
          <w:szCs w:val="20"/>
        </w:rPr>
      </w:pPr>
      <w:r w:rsidRPr="0078376A">
        <w:rPr>
          <w:rFonts w:ascii="Arial" w:hAnsi="Arial" w:cs="Arial"/>
          <w:i/>
          <w:sz w:val="20"/>
          <w:szCs w:val="20"/>
        </w:rPr>
        <w:t>ABSTRACT</w:t>
      </w:r>
    </w:p>
    <w:p w:rsidR="00B1279E" w:rsidRPr="0078376A" w:rsidRDefault="00B1279E" w:rsidP="00B1279E">
      <w:pPr>
        <w:tabs>
          <w:tab w:val="center" w:pos="4560"/>
          <w:tab w:val="left" w:pos="6015"/>
        </w:tabs>
        <w:spacing w:after="160" w:line="240" w:lineRule="auto"/>
        <w:jc w:val="center"/>
        <w:rPr>
          <w:rFonts w:ascii="Arial" w:hAnsi="Arial" w:cs="Arial"/>
          <w:i/>
          <w:sz w:val="20"/>
          <w:szCs w:val="20"/>
        </w:rPr>
      </w:pPr>
    </w:p>
    <w:p w:rsidR="00B1279E" w:rsidRPr="0078376A" w:rsidRDefault="00B1279E" w:rsidP="009E6B7E">
      <w:pPr>
        <w:tabs>
          <w:tab w:val="center" w:pos="4560"/>
          <w:tab w:val="left" w:pos="6015"/>
        </w:tabs>
        <w:spacing w:after="160" w:line="240" w:lineRule="auto"/>
        <w:jc w:val="both"/>
        <w:rPr>
          <w:rFonts w:ascii="Arial" w:hAnsi="Arial" w:cs="Arial"/>
          <w:i/>
          <w:sz w:val="20"/>
          <w:szCs w:val="20"/>
        </w:rPr>
      </w:pPr>
      <w:r w:rsidRPr="0078376A">
        <w:rPr>
          <w:rFonts w:ascii="Arial" w:hAnsi="Arial" w:cs="Arial"/>
          <w:i/>
          <w:sz w:val="20"/>
          <w:szCs w:val="20"/>
        </w:rPr>
        <w:t xml:space="preserve">Juan Julius / 28150004/2019 / </w:t>
      </w:r>
      <w:r w:rsidR="002E3696">
        <w:rPr>
          <w:rFonts w:ascii="Arial" w:hAnsi="Arial" w:cs="Arial"/>
          <w:i/>
          <w:sz w:val="20"/>
          <w:szCs w:val="20"/>
        </w:rPr>
        <w:t xml:space="preserve">The </w:t>
      </w:r>
      <w:r w:rsidRPr="0078376A">
        <w:rPr>
          <w:rFonts w:ascii="Arial" w:hAnsi="Arial" w:cs="Arial"/>
          <w:i/>
          <w:sz w:val="20"/>
          <w:szCs w:val="20"/>
        </w:rPr>
        <w:t xml:space="preserve">Influence of Celebrity Endorser, Product Quality and Product Innovation on </w:t>
      </w:r>
      <w:proofErr w:type="spellStart"/>
      <w:r w:rsidRPr="0078376A">
        <w:rPr>
          <w:rFonts w:ascii="Arial" w:hAnsi="Arial" w:cs="Arial"/>
          <w:i/>
          <w:sz w:val="20"/>
          <w:szCs w:val="20"/>
        </w:rPr>
        <w:t>Sho</w:t>
      </w:r>
      <w:r w:rsidR="00AA1503" w:rsidRPr="0078376A">
        <w:rPr>
          <w:rFonts w:ascii="Arial" w:hAnsi="Arial" w:cs="Arial"/>
          <w:i/>
          <w:sz w:val="20"/>
          <w:szCs w:val="20"/>
        </w:rPr>
        <w:t>s</w:t>
      </w:r>
      <w:r w:rsidRPr="0078376A">
        <w:rPr>
          <w:rFonts w:ascii="Arial" w:hAnsi="Arial" w:cs="Arial"/>
          <w:i/>
          <w:sz w:val="20"/>
          <w:szCs w:val="20"/>
        </w:rPr>
        <w:t>e</w:t>
      </w:r>
      <w:proofErr w:type="spellEnd"/>
      <w:r w:rsidRPr="0078376A">
        <w:rPr>
          <w:rFonts w:ascii="Arial" w:hAnsi="Arial" w:cs="Arial"/>
          <w:i/>
          <w:sz w:val="20"/>
          <w:szCs w:val="20"/>
        </w:rPr>
        <w:t xml:space="preserve"> Purchasing Decisions </w:t>
      </w:r>
      <w:r w:rsidR="00AA1503" w:rsidRPr="0078376A">
        <w:rPr>
          <w:rFonts w:ascii="Arial" w:hAnsi="Arial" w:cs="Arial"/>
          <w:i/>
          <w:sz w:val="20"/>
          <w:szCs w:val="20"/>
        </w:rPr>
        <w:t xml:space="preserve">of </w:t>
      </w:r>
      <w:r w:rsidRPr="0078376A">
        <w:rPr>
          <w:rFonts w:ascii="Arial" w:hAnsi="Arial" w:cs="Arial"/>
          <w:i/>
          <w:sz w:val="20"/>
          <w:szCs w:val="20"/>
        </w:rPr>
        <w:t xml:space="preserve">Specs / </w:t>
      </w:r>
      <w:proofErr w:type="gramStart"/>
      <w:r w:rsidR="002E3696">
        <w:rPr>
          <w:rFonts w:ascii="Arial" w:hAnsi="Arial" w:cs="Arial"/>
          <w:i/>
          <w:sz w:val="20"/>
          <w:szCs w:val="20"/>
        </w:rPr>
        <w:t>Advisor :</w:t>
      </w:r>
      <w:proofErr w:type="gramEnd"/>
      <w:r w:rsidR="002E3696">
        <w:rPr>
          <w:rFonts w:ascii="Arial" w:hAnsi="Arial" w:cs="Arial"/>
          <w:i/>
          <w:sz w:val="20"/>
          <w:szCs w:val="20"/>
        </w:rPr>
        <w:t xml:space="preserve"> </w:t>
      </w:r>
      <w:bookmarkStart w:id="0" w:name="_GoBack"/>
      <w:bookmarkEnd w:id="0"/>
      <w:r w:rsidRPr="0078376A">
        <w:rPr>
          <w:rFonts w:ascii="Arial" w:hAnsi="Arial" w:cs="Arial"/>
          <w:i/>
          <w:sz w:val="20"/>
          <w:szCs w:val="20"/>
        </w:rPr>
        <w:t xml:space="preserve">Ms. Rita </w:t>
      </w:r>
      <w:proofErr w:type="spellStart"/>
      <w:r w:rsidRPr="0078376A">
        <w:rPr>
          <w:rFonts w:ascii="Arial" w:hAnsi="Arial" w:cs="Arial"/>
          <w:i/>
          <w:sz w:val="20"/>
          <w:szCs w:val="20"/>
        </w:rPr>
        <w:t>Eka</w:t>
      </w:r>
      <w:proofErr w:type="spellEnd"/>
      <w:r w:rsidRPr="0078376A">
        <w:rPr>
          <w:rFonts w:ascii="Arial" w:hAnsi="Arial" w:cs="Arial"/>
          <w:i/>
          <w:sz w:val="20"/>
          <w:szCs w:val="20"/>
        </w:rPr>
        <w:t xml:space="preserve"> </w:t>
      </w:r>
      <w:proofErr w:type="spellStart"/>
      <w:r w:rsidRPr="0078376A">
        <w:rPr>
          <w:rFonts w:ascii="Arial" w:hAnsi="Arial" w:cs="Arial"/>
          <w:i/>
          <w:sz w:val="20"/>
          <w:szCs w:val="20"/>
        </w:rPr>
        <w:t>Setianingsih</w:t>
      </w:r>
      <w:proofErr w:type="spellEnd"/>
      <w:r w:rsidRPr="0078376A">
        <w:rPr>
          <w:rFonts w:ascii="Arial" w:hAnsi="Arial" w:cs="Arial"/>
          <w:i/>
          <w:sz w:val="20"/>
          <w:szCs w:val="20"/>
        </w:rPr>
        <w:t>, S.E, M.M.</w:t>
      </w:r>
    </w:p>
    <w:p w:rsidR="00B1279E" w:rsidRPr="0078376A" w:rsidRDefault="00AA1503" w:rsidP="00B1279E">
      <w:pPr>
        <w:tabs>
          <w:tab w:val="center" w:pos="4560"/>
          <w:tab w:val="left" w:pos="6015"/>
        </w:tabs>
        <w:spacing w:after="160" w:line="240" w:lineRule="auto"/>
        <w:jc w:val="both"/>
        <w:rPr>
          <w:rFonts w:ascii="Arial" w:hAnsi="Arial" w:cs="Arial"/>
          <w:i/>
          <w:sz w:val="20"/>
          <w:szCs w:val="20"/>
        </w:rPr>
      </w:pPr>
      <w:r w:rsidRPr="0078376A">
        <w:rPr>
          <w:rFonts w:ascii="Arial" w:hAnsi="Arial" w:cs="Arial"/>
          <w:i/>
          <w:sz w:val="20"/>
          <w:szCs w:val="20"/>
        </w:rPr>
        <w:tab/>
        <w:t xml:space="preserve">          </w:t>
      </w:r>
      <w:r w:rsidR="00B1279E" w:rsidRPr="0078376A">
        <w:rPr>
          <w:rFonts w:ascii="Arial" w:hAnsi="Arial" w:cs="Arial"/>
          <w:i/>
          <w:sz w:val="20"/>
          <w:szCs w:val="20"/>
        </w:rPr>
        <w:t>In the modern era now it is not only technology and information that is developing but human needs are also growing. Secondary needs, which were originally necessities after primary needs are met, begin to become needs that are as important as primary needs. One of the secondary needs that are the main needs is the need in appearance. One aspect of looking that is a concern is shoes. Sales of shoes in Indonesia are dominated by foreign shoe products, so the authors choose Specs which are original shoes made in Indonesia.</w:t>
      </w:r>
    </w:p>
    <w:p w:rsidR="00B1279E" w:rsidRPr="0078376A" w:rsidRDefault="00AA1503" w:rsidP="00B1279E">
      <w:pPr>
        <w:tabs>
          <w:tab w:val="center" w:pos="4560"/>
          <w:tab w:val="left" w:pos="6015"/>
        </w:tabs>
        <w:spacing w:after="160" w:line="240" w:lineRule="auto"/>
        <w:jc w:val="both"/>
        <w:rPr>
          <w:rFonts w:ascii="Arial" w:hAnsi="Arial" w:cs="Arial"/>
          <w:i/>
          <w:sz w:val="20"/>
          <w:szCs w:val="20"/>
        </w:rPr>
      </w:pPr>
      <w:r w:rsidRPr="0078376A">
        <w:rPr>
          <w:rFonts w:ascii="Arial" w:hAnsi="Arial" w:cs="Arial"/>
          <w:i/>
          <w:sz w:val="20"/>
          <w:szCs w:val="20"/>
        </w:rPr>
        <w:t xml:space="preserve">         </w:t>
      </w:r>
      <w:r w:rsidR="00B1279E" w:rsidRPr="0078376A">
        <w:rPr>
          <w:rFonts w:ascii="Arial" w:hAnsi="Arial" w:cs="Arial"/>
          <w:i/>
          <w:sz w:val="20"/>
          <w:szCs w:val="20"/>
        </w:rPr>
        <w:t xml:space="preserve">In this study, the authors use theories to better understand the understanding and concepts related to the discussion of this thesis. These theories include: The theory of celebrity endorsers. Product quality, product innovation and purchasing decisions, risk reduction, </w:t>
      </w:r>
      <w:proofErr w:type="spellStart"/>
      <w:r w:rsidR="00B1279E" w:rsidRPr="0078376A">
        <w:rPr>
          <w:rFonts w:ascii="Arial" w:hAnsi="Arial" w:cs="Arial"/>
          <w:i/>
          <w:sz w:val="20"/>
          <w:szCs w:val="20"/>
        </w:rPr>
        <w:t>noncompensatory</w:t>
      </w:r>
      <w:proofErr w:type="spellEnd"/>
      <w:r w:rsidR="00B1279E" w:rsidRPr="0078376A">
        <w:rPr>
          <w:rFonts w:ascii="Arial" w:hAnsi="Arial" w:cs="Arial"/>
          <w:i/>
          <w:sz w:val="20"/>
          <w:szCs w:val="20"/>
        </w:rPr>
        <w:t xml:space="preserve"> models, and stages of purchasing decisions.</w:t>
      </w:r>
    </w:p>
    <w:p w:rsidR="00B1279E" w:rsidRPr="0078376A" w:rsidRDefault="00AA1503" w:rsidP="00B1279E">
      <w:pPr>
        <w:tabs>
          <w:tab w:val="center" w:pos="4560"/>
          <w:tab w:val="left" w:pos="6015"/>
        </w:tabs>
        <w:spacing w:after="160" w:line="240" w:lineRule="auto"/>
        <w:jc w:val="both"/>
        <w:rPr>
          <w:rFonts w:ascii="Arial" w:hAnsi="Arial" w:cs="Arial"/>
          <w:i/>
          <w:sz w:val="20"/>
          <w:szCs w:val="20"/>
        </w:rPr>
      </w:pPr>
      <w:r w:rsidRPr="0078376A">
        <w:rPr>
          <w:rFonts w:ascii="Arial" w:hAnsi="Arial" w:cs="Arial"/>
          <w:i/>
          <w:sz w:val="20"/>
          <w:szCs w:val="20"/>
        </w:rPr>
        <w:t xml:space="preserve">        </w:t>
      </w:r>
      <w:r w:rsidR="00B1279E" w:rsidRPr="0078376A">
        <w:rPr>
          <w:rFonts w:ascii="Arial" w:hAnsi="Arial" w:cs="Arial"/>
          <w:i/>
          <w:sz w:val="20"/>
          <w:szCs w:val="20"/>
        </w:rPr>
        <w:t>This study took a sample of 100 respondents conducted by distributing questionnaires using Google Form. The object of this research is Celebrity Endorser, product quality and Shoe Specs product innovation. While the sample procedure uses nonprobability sampling (random sampling) and the judgment sampling method (sampling consideration), where sampling is in accordance with criteria that have been determined by the authors who are considered factors, namely respondents who have used Shoe Specs. The data analysis technique used is the validity test, reliability test, classic assumption test, scale range and linear regression.</w:t>
      </w:r>
    </w:p>
    <w:p w:rsidR="00B1279E" w:rsidRPr="0078376A" w:rsidRDefault="00AA1503" w:rsidP="00B1279E">
      <w:pPr>
        <w:tabs>
          <w:tab w:val="center" w:pos="4560"/>
          <w:tab w:val="left" w:pos="6015"/>
        </w:tabs>
        <w:spacing w:after="160" w:line="240" w:lineRule="auto"/>
        <w:jc w:val="both"/>
        <w:rPr>
          <w:rFonts w:ascii="Arial" w:hAnsi="Arial" w:cs="Arial"/>
          <w:i/>
          <w:sz w:val="20"/>
          <w:szCs w:val="20"/>
        </w:rPr>
      </w:pPr>
      <w:r w:rsidRPr="0078376A">
        <w:rPr>
          <w:rFonts w:ascii="Arial" w:hAnsi="Arial" w:cs="Arial"/>
          <w:i/>
          <w:sz w:val="20"/>
          <w:szCs w:val="20"/>
        </w:rPr>
        <w:t xml:space="preserve">       </w:t>
      </w:r>
      <w:r w:rsidR="00B1279E" w:rsidRPr="0078376A">
        <w:rPr>
          <w:rFonts w:ascii="Arial" w:hAnsi="Arial" w:cs="Arial"/>
          <w:i/>
          <w:sz w:val="20"/>
          <w:szCs w:val="20"/>
        </w:rPr>
        <w:t>The results of this study indicate that the Celebrity Endorser variable, product quality and product innovation have an influence on purchasing decisions. With these results can indicate that the better Celebrity Endorser, product quality and product innovation can improve consumer purchasing decisions for a product.</w:t>
      </w:r>
    </w:p>
    <w:p w:rsidR="00B1279E" w:rsidRPr="0078376A" w:rsidRDefault="00AA1503" w:rsidP="00B1279E">
      <w:pPr>
        <w:tabs>
          <w:tab w:val="center" w:pos="4560"/>
          <w:tab w:val="left" w:pos="6015"/>
        </w:tabs>
        <w:spacing w:after="160" w:line="240" w:lineRule="auto"/>
        <w:jc w:val="both"/>
        <w:rPr>
          <w:rFonts w:ascii="Arial" w:hAnsi="Arial" w:cs="Arial"/>
          <w:i/>
          <w:sz w:val="20"/>
          <w:szCs w:val="20"/>
        </w:rPr>
      </w:pPr>
      <w:r w:rsidRPr="0078376A">
        <w:rPr>
          <w:rFonts w:ascii="Arial" w:hAnsi="Arial" w:cs="Arial"/>
          <w:i/>
          <w:sz w:val="20"/>
          <w:szCs w:val="20"/>
        </w:rPr>
        <w:tab/>
        <w:t xml:space="preserve">      </w:t>
      </w:r>
      <w:r w:rsidR="00B1279E" w:rsidRPr="0078376A">
        <w:rPr>
          <w:rFonts w:ascii="Arial" w:hAnsi="Arial" w:cs="Arial"/>
          <w:i/>
          <w:sz w:val="20"/>
          <w:szCs w:val="20"/>
        </w:rPr>
        <w:t>The conclusion of this study is Celebrity Endorser, product quality and product innovation proven to have a significant effect on purchasing decisions in accordance with previous research. The author recommends that Specs retain selected Celebrity Endorsers and maintain product quality and develop innovations to make shoes more comfortable</w:t>
      </w:r>
    </w:p>
    <w:p w:rsidR="009E6B7E" w:rsidRPr="0078376A" w:rsidRDefault="009E6B7E" w:rsidP="00B1279E">
      <w:pPr>
        <w:tabs>
          <w:tab w:val="center" w:pos="4560"/>
          <w:tab w:val="left" w:pos="6015"/>
        </w:tabs>
        <w:spacing w:after="160" w:line="240" w:lineRule="auto"/>
        <w:jc w:val="both"/>
        <w:rPr>
          <w:rFonts w:ascii="Arial" w:hAnsi="Arial" w:cs="Arial"/>
          <w:i/>
          <w:sz w:val="20"/>
          <w:szCs w:val="20"/>
        </w:rPr>
      </w:pPr>
    </w:p>
    <w:p w:rsidR="009E6B7E" w:rsidRPr="0078376A" w:rsidRDefault="009E6B7E" w:rsidP="00B1279E">
      <w:pPr>
        <w:tabs>
          <w:tab w:val="center" w:pos="4560"/>
          <w:tab w:val="left" w:pos="6015"/>
        </w:tabs>
        <w:spacing w:after="160" w:line="240" w:lineRule="auto"/>
        <w:jc w:val="both"/>
        <w:rPr>
          <w:rFonts w:ascii="Arial" w:hAnsi="Arial" w:cs="Arial"/>
          <w:i/>
          <w:sz w:val="20"/>
          <w:szCs w:val="20"/>
        </w:rPr>
      </w:pPr>
    </w:p>
    <w:p w:rsidR="009E6B7E" w:rsidRPr="0078376A" w:rsidRDefault="009E6B7E" w:rsidP="00B1279E">
      <w:pPr>
        <w:tabs>
          <w:tab w:val="center" w:pos="4560"/>
          <w:tab w:val="left" w:pos="6015"/>
        </w:tabs>
        <w:spacing w:after="160" w:line="240" w:lineRule="auto"/>
        <w:jc w:val="both"/>
        <w:rPr>
          <w:rFonts w:ascii="Arial" w:hAnsi="Arial" w:cs="Arial"/>
          <w:i/>
          <w:sz w:val="20"/>
          <w:szCs w:val="20"/>
        </w:rPr>
      </w:pPr>
    </w:p>
    <w:p w:rsidR="009E6B7E" w:rsidRPr="0078376A" w:rsidRDefault="009E6B7E" w:rsidP="00B1279E">
      <w:pPr>
        <w:tabs>
          <w:tab w:val="center" w:pos="4560"/>
          <w:tab w:val="left" w:pos="6015"/>
        </w:tabs>
        <w:spacing w:after="160" w:line="240" w:lineRule="auto"/>
        <w:jc w:val="both"/>
        <w:rPr>
          <w:rFonts w:ascii="Arial" w:hAnsi="Arial" w:cs="Arial"/>
          <w:i/>
          <w:sz w:val="20"/>
          <w:szCs w:val="20"/>
        </w:rPr>
      </w:pPr>
    </w:p>
    <w:p w:rsidR="009E6B7E" w:rsidRPr="0078376A" w:rsidRDefault="009E6B7E" w:rsidP="00B1279E">
      <w:pPr>
        <w:tabs>
          <w:tab w:val="center" w:pos="4560"/>
          <w:tab w:val="left" w:pos="6015"/>
        </w:tabs>
        <w:spacing w:after="160" w:line="240" w:lineRule="auto"/>
        <w:jc w:val="both"/>
        <w:rPr>
          <w:rFonts w:ascii="Arial" w:hAnsi="Arial" w:cs="Arial"/>
          <w:i/>
          <w:sz w:val="20"/>
          <w:szCs w:val="20"/>
        </w:rPr>
      </w:pPr>
    </w:p>
    <w:p w:rsidR="009E6B7E" w:rsidRPr="0078376A" w:rsidRDefault="009E6B7E" w:rsidP="00B1279E">
      <w:pPr>
        <w:tabs>
          <w:tab w:val="center" w:pos="4560"/>
          <w:tab w:val="left" w:pos="6015"/>
        </w:tabs>
        <w:spacing w:after="160" w:line="240" w:lineRule="auto"/>
        <w:jc w:val="both"/>
        <w:rPr>
          <w:rFonts w:ascii="Arial" w:hAnsi="Arial" w:cs="Arial"/>
          <w:i/>
          <w:sz w:val="20"/>
          <w:szCs w:val="20"/>
        </w:rPr>
      </w:pPr>
    </w:p>
    <w:p w:rsidR="009E6B7E" w:rsidRPr="0078376A" w:rsidRDefault="009E6B7E" w:rsidP="00B1279E">
      <w:pPr>
        <w:tabs>
          <w:tab w:val="center" w:pos="4560"/>
          <w:tab w:val="left" w:pos="6015"/>
        </w:tabs>
        <w:spacing w:after="160" w:line="240" w:lineRule="auto"/>
        <w:jc w:val="both"/>
        <w:rPr>
          <w:rFonts w:ascii="Arial" w:hAnsi="Arial" w:cs="Arial"/>
          <w:i/>
          <w:sz w:val="20"/>
          <w:szCs w:val="20"/>
        </w:rPr>
      </w:pPr>
    </w:p>
    <w:p w:rsidR="009E6B7E" w:rsidRPr="0078376A" w:rsidRDefault="0078376A" w:rsidP="0078376A">
      <w:pPr>
        <w:tabs>
          <w:tab w:val="left" w:pos="6480"/>
        </w:tabs>
        <w:spacing w:after="160" w:line="240" w:lineRule="auto"/>
        <w:jc w:val="both"/>
        <w:rPr>
          <w:rFonts w:ascii="Arial" w:hAnsi="Arial" w:cs="Arial"/>
          <w:i/>
          <w:sz w:val="20"/>
          <w:szCs w:val="20"/>
        </w:rPr>
      </w:pPr>
      <w:r>
        <w:rPr>
          <w:rFonts w:ascii="Arial" w:hAnsi="Arial" w:cs="Arial"/>
          <w:i/>
          <w:sz w:val="20"/>
          <w:szCs w:val="20"/>
        </w:rPr>
        <w:tab/>
      </w:r>
    </w:p>
    <w:p w:rsidR="009E6B7E" w:rsidRPr="0078376A" w:rsidRDefault="009E6B7E" w:rsidP="00B1279E">
      <w:pPr>
        <w:tabs>
          <w:tab w:val="center" w:pos="4560"/>
          <w:tab w:val="left" w:pos="6015"/>
        </w:tabs>
        <w:spacing w:after="160" w:line="240" w:lineRule="auto"/>
        <w:jc w:val="both"/>
        <w:rPr>
          <w:rFonts w:ascii="Arial" w:hAnsi="Arial" w:cs="Arial"/>
          <w:i/>
          <w:sz w:val="20"/>
          <w:szCs w:val="20"/>
        </w:rPr>
      </w:pPr>
    </w:p>
    <w:p w:rsidR="009E6B7E" w:rsidRPr="0078376A" w:rsidRDefault="009E6B7E" w:rsidP="00B1279E">
      <w:pPr>
        <w:tabs>
          <w:tab w:val="center" w:pos="4560"/>
          <w:tab w:val="left" w:pos="6015"/>
        </w:tabs>
        <w:spacing w:after="160" w:line="240" w:lineRule="auto"/>
        <w:jc w:val="both"/>
        <w:rPr>
          <w:rFonts w:ascii="Arial" w:hAnsi="Arial" w:cs="Arial"/>
          <w:i/>
          <w:sz w:val="20"/>
          <w:szCs w:val="20"/>
        </w:rPr>
      </w:pPr>
    </w:p>
    <w:p w:rsidR="009E6B7E" w:rsidRPr="0078376A" w:rsidRDefault="009E6B7E" w:rsidP="00B1279E">
      <w:pPr>
        <w:tabs>
          <w:tab w:val="center" w:pos="4560"/>
          <w:tab w:val="left" w:pos="6015"/>
        </w:tabs>
        <w:spacing w:after="160" w:line="240" w:lineRule="auto"/>
        <w:jc w:val="both"/>
        <w:rPr>
          <w:rFonts w:ascii="Arial" w:hAnsi="Arial" w:cs="Arial"/>
          <w:i/>
          <w:sz w:val="20"/>
          <w:szCs w:val="20"/>
        </w:rPr>
      </w:pPr>
    </w:p>
    <w:p w:rsidR="009E6B7E" w:rsidRPr="0078376A" w:rsidRDefault="009E6B7E" w:rsidP="00B1279E">
      <w:pPr>
        <w:tabs>
          <w:tab w:val="center" w:pos="4560"/>
          <w:tab w:val="left" w:pos="6015"/>
        </w:tabs>
        <w:spacing w:after="160" w:line="240" w:lineRule="auto"/>
        <w:jc w:val="both"/>
        <w:rPr>
          <w:rFonts w:ascii="Arial" w:hAnsi="Arial" w:cs="Arial"/>
          <w:i/>
          <w:sz w:val="20"/>
          <w:szCs w:val="20"/>
        </w:rPr>
      </w:pPr>
    </w:p>
    <w:p w:rsidR="009E6B7E" w:rsidRPr="0078376A" w:rsidRDefault="009E6B7E" w:rsidP="00B1279E">
      <w:pPr>
        <w:tabs>
          <w:tab w:val="center" w:pos="4560"/>
          <w:tab w:val="left" w:pos="6015"/>
        </w:tabs>
        <w:spacing w:after="160" w:line="240" w:lineRule="auto"/>
        <w:jc w:val="both"/>
        <w:rPr>
          <w:rFonts w:ascii="Arial" w:hAnsi="Arial" w:cs="Arial"/>
          <w:i/>
          <w:sz w:val="20"/>
          <w:szCs w:val="20"/>
        </w:rPr>
      </w:pPr>
    </w:p>
    <w:p w:rsidR="00B1279E" w:rsidRPr="00B1279E" w:rsidRDefault="00B1279E" w:rsidP="009E6B7E">
      <w:pPr>
        <w:tabs>
          <w:tab w:val="center" w:pos="4560"/>
          <w:tab w:val="left" w:pos="6015"/>
        </w:tabs>
        <w:spacing w:after="160" w:line="240" w:lineRule="auto"/>
        <w:rPr>
          <w:rFonts w:ascii="Arial" w:hAnsi="Arial" w:cs="Arial"/>
          <w:sz w:val="20"/>
          <w:szCs w:val="20"/>
        </w:rPr>
      </w:pPr>
      <w:r w:rsidRPr="0078376A">
        <w:rPr>
          <w:rFonts w:ascii="Arial" w:hAnsi="Arial" w:cs="Arial"/>
          <w:i/>
          <w:sz w:val="20"/>
          <w:szCs w:val="20"/>
        </w:rPr>
        <w:t>Keywords: Celebrity Endorser, product quality, product innovation, purchasing decisions</w:t>
      </w:r>
    </w:p>
    <w:p w:rsidR="00296FFF" w:rsidRPr="00B1279E" w:rsidRDefault="00296FFF" w:rsidP="00B1279E">
      <w:pPr>
        <w:tabs>
          <w:tab w:val="center" w:pos="4560"/>
          <w:tab w:val="left" w:pos="6015"/>
        </w:tabs>
        <w:spacing w:after="160" w:line="240" w:lineRule="auto"/>
        <w:jc w:val="center"/>
        <w:rPr>
          <w:rFonts w:ascii="Arial" w:hAnsi="Arial" w:cs="Arial"/>
          <w:sz w:val="20"/>
          <w:szCs w:val="20"/>
        </w:rPr>
      </w:pPr>
    </w:p>
    <w:sectPr w:rsidR="00296FFF" w:rsidRPr="00B1279E" w:rsidSect="009D430A">
      <w:footerReference w:type="default" r:id="rId7"/>
      <w:pgSz w:w="11907" w:h="16839" w:code="9"/>
      <w:pgMar w:top="1418" w:right="1418" w:bottom="1418" w:left="1701"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F0" w:rsidRDefault="001E03F0" w:rsidP="009D430A">
      <w:pPr>
        <w:spacing w:after="0" w:line="240" w:lineRule="auto"/>
      </w:pPr>
      <w:r>
        <w:separator/>
      </w:r>
    </w:p>
  </w:endnote>
  <w:endnote w:type="continuationSeparator" w:id="0">
    <w:p w:rsidR="001E03F0" w:rsidRDefault="001E03F0" w:rsidP="009D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969265"/>
      <w:docPartObj>
        <w:docPartGallery w:val="Page Numbers (Bottom of Page)"/>
        <w:docPartUnique/>
      </w:docPartObj>
    </w:sdtPr>
    <w:sdtEndPr>
      <w:rPr>
        <w:noProof/>
      </w:rPr>
    </w:sdtEndPr>
    <w:sdtContent>
      <w:p w:rsidR="009D430A" w:rsidRDefault="009D430A">
        <w:pPr>
          <w:pStyle w:val="Footer"/>
          <w:jc w:val="center"/>
        </w:pPr>
        <w:r>
          <w:fldChar w:fldCharType="begin"/>
        </w:r>
        <w:r>
          <w:instrText xml:space="preserve"> PAGE   \* MERGEFORMAT </w:instrText>
        </w:r>
        <w:r>
          <w:fldChar w:fldCharType="separate"/>
        </w:r>
        <w:r w:rsidR="002E3696">
          <w:rPr>
            <w:noProof/>
          </w:rPr>
          <w:t>iv</w:t>
        </w:r>
        <w:r>
          <w:rPr>
            <w:noProof/>
          </w:rPr>
          <w:fldChar w:fldCharType="end"/>
        </w:r>
      </w:p>
    </w:sdtContent>
  </w:sdt>
  <w:p w:rsidR="009D430A" w:rsidRDefault="009D4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F0" w:rsidRDefault="001E03F0" w:rsidP="009D430A">
      <w:pPr>
        <w:spacing w:after="0" w:line="240" w:lineRule="auto"/>
      </w:pPr>
      <w:r>
        <w:separator/>
      </w:r>
    </w:p>
  </w:footnote>
  <w:footnote w:type="continuationSeparator" w:id="0">
    <w:p w:rsidR="001E03F0" w:rsidRDefault="001E03F0" w:rsidP="009D4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9E"/>
    <w:rsid w:val="001E03F0"/>
    <w:rsid w:val="00296FFF"/>
    <w:rsid w:val="002E3696"/>
    <w:rsid w:val="00365DC0"/>
    <w:rsid w:val="005B60B2"/>
    <w:rsid w:val="0078376A"/>
    <w:rsid w:val="008C2D58"/>
    <w:rsid w:val="009D430A"/>
    <w:rsid w:val="009E6B7E"/>
    <w:rsid w:val="00AA1503"/>
    <w:rsid w:val="00B1279E"/>
    <w:rsid w:val="00FC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279E"/>
    <w:rPr>
      <w:rFonts w:ascii="Courier New" w:eastAsia="Times New Roman" w:hAnsi="Courier New" w:cs="Courier New"/>
      <w:sz w:val="20"/>
      <w:szCs w:val="20"/>
    </w:rPr>
  </w:style>
  <w:style w:type="paragraph" w:styleId="Header">
    <w:name w:val="header"/>
    <w:basedOn w:val="Normal"/>
    <w:link w:val="HeaderChar"/>
    <w:uiPriority w:val="99"/>
    <w:unhideWhenUsed/>
    <w:rsid w:val="009D4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30A"/>
  </w:style>
  <w:style w:type="paragraph" w:styleId="Footer">
    <w:name w:val="footer"/>
    <w:basedOn w:val="Normal"/>
    <w:link w:val="FooterChar"/>
    <w:uiPriority w:val="99"/>
    <w:unhideWhenUsed/>
    <w:rsid w:val="009D4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279E"/>
    <w:rPr>
      <w:rFonts w:ascii="Courier New" w:eastAsia="Times New Roman" w:hAnsi="Courier New" w:cs="Courier New"/>
      <w:sz w:val="20"/>
      <w:szCs w:val="20"/>
    </w:rPr>
  </w:style>
  <w:style w:type="paragraph" w:styleId="Header">
    <w:name w:val="header"/>
    <w:basedOn w:val="Normal"/>
    <w:link w:val="HeaderChar"/>
    <w:uiPriority w:val="99"/>
    <w:unhideWhenUsed/>
    <w:rsid w:val="009D4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30A"/>
  </w:style>
  <w:style w:type="paragraph" w:styleId="Footer">
    <w:name w:val="footer"/>
    <w:basedOn w:val="Normal"/>
    <w:link w:val="FooterChar"/>
    <w:uiPriority w:val="99"/>
    <w:unhideWhenUsed/>
    <w:rsid w:val="009D4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2019-08-14T10:49:00Z</dcterms:created>
  <dcterms:modified xsi:type="dcterms:W3CDTF">2019-10-10T13:25:00Z</dcterms:modified>
</cp:coreProperties>
</file>