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34" w:rsidRDefault="001C3717" w:rsidP="001C37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C3717" w:rsidRDefault="001C3717" w:rsidP="001C37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C3717" w:rsidRDefault="001C3717" w:rsidP="001C371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717" w:rsidRDefault="001C3717" w:rsidP="001C37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1C3717" w:rsidRDefault="001C3717" w:rsidP="001C3717">
      <w:pPr>
        <w:pStyle w:val="ListParagraph"/>
        <w:spacing w:line="48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data dan penelitian yang telah dijelaskan pada bab sebelumnya, maka dapat disimpulkan sebagai berikut:</w:t>
      </w:r>
    </w:p>
    <w:p w:rsidR="001C3717" w:rsidRDefault="001C3717" w:rsidP="001C37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 Merek minimarket Alfamart berpengaruh positif dan signifikan terhadap Keputusan Pembelian Konsumen Minimarket Alfamart Sunter Hijau.</w:t>
      </w:r>
    </w:p>
    <w:p w:rsidR="001C3717" w:rsidRPr="003A33D7" w:rsidRDefault="001C3717" w:rsidP="001C37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Promosi Penjualan minimarket Alfamart berpengaruh positif dan signifikan terhadap Keputusan Pembelian Konsumen Alfamart Sunter Hijau.</w:t>
      </w:r>
    </w:p>
    <w:p w:rsidR="001C3717" w:rsidRDefault="001C3717" w:rsidP="001C37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1C3717" w:rsidRDefault="001C3717" w:rsidP="001C37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Minimarket </w:t>
      </w:r>
      <w:r w:rsidR="008345A5">
        <w:rPr>
          <w:rFonts w:ascii="Times New Roman" w:hAnsi="Times New Roman" w:cs="Times New Roman"/>
          <w:sz w:val="24"/>
          <w:szCs w:val="24"/>
        </w:rPr>
        <w:t>Alfamart Sunter Hijau akan lebih baik jika melakukan evaluasi atas Citra Merek yang mempunyai point lebih kecil dari yang lainnya dengan s</w:t>
      </w:r>
      <w:r w:rsidR="007439FB">
        <w:rPr>
          <w:rFonts w:ascii="Times New Roman" w:hAnsi="Times New Roman" w:cs="Times New Roman"/>
          <w:sz w:val="24"/>
          <w:szCs w:val="24"/>
        </w:rPr>
        <w:t>kor 3,58, yaitu Ciri khas barang</w:t>
      </w:r>
      <w:r w:rsidR="008345A5">
        <w:rPr>
          <w:rFonts w:ascii="Times New Roman" w:hAnsi="Times New Roman" w:cs="Times New Roman"/>
          <w:sz w:val="24"/>
          <w:szCs w:val="24"/>
        </w:rPr>
        <w:t>. Maka dari itu saran peneliti adalah untu</w:t>
      </w:r>
      <w:r w:rsidR="007439FB">
        <w:rPr>
          <w:rFonts w:ascii="Times New Roman" w:hAnsi="Times New Roman" w:cs="Times New Roman"/>
          <w:sz w:val="24"/>
          <w:szCs w:val="24"/>
        </w:rPr>
        <w:t>k memperbaharui ciri khas barang</w:t>
      </w:r>
      <w:r w:rsidR="008345A5">
        <w:rPr>
          <w:rFonts w:ascii="Times New Roman" w:hAnsi="Times New Roman" w:cs="Times New Roman"/>
          <w:sz w:val="24"/>
          <w:szCs w:val="24"/>
        </w:rPr>
        <w:t xml:space="preserve"> kebutuhan sehari-hari agar lebih variatif dan menarik dibandi</w:t>
      </w:r>
      <w:r w:rsidR="007439FB">
        <w:rPr>
          <w:rFonts w:ascii="Times New Roman" w:hAnsi="Times New Roman" w:cs="Times New Roman"/>
          <w:sz w:val="24"/>
          <w:szCs w:val="24"/>
        </w:rPr>
        <w:t>ngkan barang</w:t>
      </w:r>
      <w:r w:rsidR="008345A5">
        <w:rPr>
          <w:rFonts w:ascii="Times New Roman" w:hAnsi="Times New Roman" w:cs="Times New Roman"/>
          <w:sz w:val="24"/>
          <w:szCs w:val="24"/>
        </w:rPr>
        <w:t xml:space="preserve"> pesaing lainnya.</w:t>
      </w:r>
    </w:p>
    <w:p w:rsidR="008345A5" w:rsidRDefault="008345A5" w:rsidP="001C37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Minimarket Alfamart Sunter Hijau akan lebih baik jika melakukan evaluasi atas Promosi Penjualan yang mempunyai point lebih kecil dari yang lainnya dengan skor </w:t>
      </w:r>
      <w:r w:rsidR="00302808">
        <w:rPr>
          <w:rFonts w:ascii="Times New Roman" w:hAnsi="Times New Roman" w:cs="Times New Roman"/>
          <w:sz w:val="24"/>
          <w:szCs w:val="24"/>
        </w:rPr>
        <w:t>3,69, ya</w:t>
      </w:r>
      <w:r w:rsidR="00E63753">
        <w:rPr>
          <w:rFonts w:ascii="Times New Roman" w:hAnsi="Times New Roman" w:cs="Times New Roman"/>
          <w:sz w:val="24"/>
          <w:szCs w:val="24"/>
        </w:rPr>
        <w:t>itu Penawaran pengumpulan produk</w:t>
      </w:r>
      <w:r w:rsidR="00302808">
        <w:rPr>
          <w:rFonts w:ascii="Times New Roman" w:hAnsi="Times New Roman" w:cs="Times New Roman"/>
          <w:sz w:val="24"/>
          <w:szCs w:val="24"/>
        </w:rPr>
        <w:t xml:space="preserve"> berhadiah. Maka dari itu saran peneliti adalah mengadakan</w:t>
      </w:r>
      <w:r w:rsidR="00A5242C">
        <w:rPr>
          <w:rFonts w:ascii="Times New Roman" w:hAnsi="Times New Roman" w:cs="Times New Roman"/>
          <w:sz w:val="24"/>
          <w:szCs w:val="24"/>
        </w:rPr>
        <w:t xml:space="preserve"> </w:t>
      </w:r>
      <w:r w:rsidR="00A5242C" w:rsidRPr="00A5242C">
        <w:rPr>
          <w:rFonts w:ascii="Times New Roman" w:hAnsi="Times New Roman" w:cs="Times New Roman"/>
          <w:i/>
          <w:sz w:val="24"/>
          <w:szCs w:val="24"/>
        </w:rPr>
        <w:t>event</w:t>
      </w:r>
      <w:r w:rsidR="00A5242C" w:rsidRPr="008C4638">
        <w:rPr>
          <w:rFonts w:ascii="Times New Roman" w:hAnsi="Times New Roman" w:cs="Times New Roman"/>
          <w:i/>
          <w:sz w:val="24"/>
          <w:szCs w:val="24"/>
        </w:rPr>
        <w:t>-</w:t>
      </w:r>
      <w:r w:rsidR="00A5242C" w:rsidRPr="00A5242C">
        <w:rPr>
          <w:rFonts w:ascii="Times New Roman" w:hAnsi="Times New Roman" w:cs="Times New Roman"/>
          <w:i/>
          <w:sz w:val="24"/>
          <w:szCs w:val="24"/>
        </w:rPr>
        <w:t>event</w:t>
      </w:r>
      <w:r w:rsidR="00A5242C">
        <w:rPr>
          <w:rFonts w:ascii="Times New Roman" w:hAnsi="Times New Roman" w:cs="Times New Roman"/>
          <w:sz w:val="24"/>
          <w:szCs w:val="24"/>
        </w:rPr>
        <w:t xml:space="preserve"> </w:t>
      </w:r>
      <w:r w:rsidR="00302808">
        <w:rPr>
          <w:rFonts w:ascii="Times New Roman" w:hAnsi="Times New Roman" w:cs="Times New Roman"/>
          <w:sz w:val="24"/>
          <w:szCs w:val="24"/>
        </w:rPr>
        <w:t>berhadiah yang lebih menarik</w:t>
      </w:r>
      <w:r w:rsidR="005D2193">
        <w:rPr>
          <w:rFonts w:ascii="Times New Roman" w:hAnsi="Times New Roman" w:cs="Times New Roman"/>
          <w:sz w:val="24"/>
          <w:szCs w:val="24"/>
        </w:rPr>
        <w:t xml:space="preserve"> seperti </w:t>
      </w:r>
      <w:r w:rsidR="005D2193" w:rsidRPr="005D2193">
        <w:rPr>
          <w:rFonts w:ascii="Times New Roman" w:hAnsi="Times New Roman" w:cs="Times New Roman"/>
          <w:i/>
          <w:sz w:val="24"/>
          <w:szCs w:val="24"/>
        </w:rPr>
        <w:t>event</w:t>
      </w:r>
      <w:r w:rsidR="005D2193">
        <w:rPr>
          <w:rFonts w:ascii="Times New Roman" w:hAnsi="Times New Roman" w:cs="Times New Roman"/>
          <w:sz w:val="24"/>
          <w:szCs w:val="24"/>
        </w:rPr>
        <w:t xml:space="preserve"> 17 agustus (lomba masak, lomba makan krupuk, balap karung dan lain-lain) </w:t>
      </w:r>
      <w:r w:rsidR="00302808">
        <w:rPr>
          <w:rFonts w:ascii="Times New Roman" w:hAnsi="Times New Roman" w:cs="Times New Roman"/>
          <w:sz w:val="24"/>
          <w:szCs w:val="24"/>
        </w:rPr>
        <w:t>ataupun menambahkan promosi dalam</w:t>
      </w:r>
      <w:r w:rsidR="00C535CE">
        <w:rPr>
          <w:rFonts w:ascii="Times New Roman" w:hAnsi="Times New Roman" w:cs="Times New Roman"/>
          <w:sz w:val="24"/>
          <w:szCs w:val="24"/>
        </w:rPr>
        <w:t xml:space="preserve"> bentuk </w:t>
      </w:r>
      <w:r w:rsidR="00C535CE" w:rsidRPr="00C535CE">
        <w:rPr>
          <w:rFonts w:ascii="Times New Roman" w:hAnsi="Times New Roman" w:cs="Times New Roman"/>
          <w:i/>
          <w:sz w:val="24"/>
          <w:szCs w:val="24"/>
        </w:rPr>
        <w:t>doorprize</w:t>
      </w:r>
      <w:r w:rsidR="00C535CE">
        <w:rPr>
          <w:rFonts w:ascii="Times New Roman" w:hAnsi="Times New Roman" w:cs="Times New Roman"/>
          <w:sz w:val="24"/>
          <w:szCs w:val="24"/>
        </w:rPr>
        <w:t xml:space="preserve"> pada </w:t>
      </w:r>
      <w:r w:rsidR="00C535CE" w:rsidRPr="00A5242C">
        <w:rPr>
          <w:rFonts w:ascii="Times New Roman" w:hAnsi="Times New Roman" w:cs="Times New Roman"/>
          <w:i/>
          <w:sz w:val="24"/>
          <w:szCs w:val="24"/>
        </w:rPr>
        <w:t>event</w:t>
      </w:r>
      <w:r w:rsidR="00C535CE">
        <w:rPr>
          <w:rFonts w:ascii="Times New Roman" w:hAnsi="Times New Roman" w:cs="Times New Roman"/>
          <w:sz w:val="24"/>
          <w:szCs w:val="24"/>
        </w:rPr>
        <w:t xml:space="preserve"> tersebut agar konsum</w:t>
      </w:r>
      <w:r w:rsidR="007439FB">
        <w:rPr>
          <w:rFonts w:ascii="Times New Roman" w:hAnsi="Times New Roman" w:cs="Times New Roman"/>
          <w:sz w:val="24"/>
          <w:szCs w:val="24"/>
        </w:rPr>
        <w:t>en tertarik untuk membeli barang</w:t>
      </w:r>
      <w:r w:rsidR="00C535CE">
        <w:rPr>
          <w:rFonts w:ascii="Times New Roman" w:hAnsi="Times New Roman" w:cs="Times New Roman"/>
          <w:sz w:val="24"/>
          <w:szCs w:val="24"/>
        </w:rPr>
        <w:t xml:space="preserve"> Alfamart seperti </w:t>
      </w:r>
      <w:r w:rsidR="00A5242C">
        <w:rPr>
          <w:rFonts w:ascii="Times New Roman" w:hAnsi="Times New Roman" w:cs="Times New Roman"/>
          <w:sz w:val="24"/>
          <w:szCs w:val="24"/>
        </w:rPr>
        <w:t>adanya doorprize berupa voucher belanja, pakaian, dan lain-lain</w:t>
      </w:r>
      <w:r w:rsidR="008C4638">
        <w:rPr>
          <w:rFonts w:ascii="Times New Roman" w:hAnsi="Times New Roman" w:cs="Times New Roman"/>
          <w:sz w:val="24"/>
          <w:szCs w:val="24"/>
        </w:rPr>
        <w:t>.</w:t>
      </w:r>
    </w:p>
    <w:p w:rsidR="00C535CE" w:rsidRPr="001C3717" w:rsidRDefault="00C535CE" w:rsidP="001C37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Alfamart juga dapat terus mengembangkan Citra Merek maupun Promosi Penjualan yang diterapkan Alfamart dengan cara melakukan evaluasi dari aspek-aspek yang mempunyai poin kecil dari variabel Citra Merek dan Promosi Penjualan. Maka dari itu skor Keputusan Pembelian Konsumen yang memiliki poin 3,23 dapat meningkat.</w:t>
      </w:r>
    </w:p>
    <w:sectPr w:rsidR="00C535CE" w:rsidRPr="001C3717" w:rsidSect="00413591">
      <w:footerReference w:type="default" r:id="rId7"/>
      <w:pgSz w:w="11906" w:h="16838"/>
      <w:pgMar w:top="1418" w:right="1418" w:bottom="1418" w:left="1701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47" w:rsidRDefault="00E41547" w:rsidP="00413591">
      <w:pPr>
        <w:spacing w:after="0" w:line="240" w:lineRule="auto"/>
      </w:pPr>
      <w:r>
        <w:separator/>
      </w:r>
    </w:p>
  </w:endnote>
  <w:endnote w:type="continuationSeparator" w:id="1">
    <w:p w:rsidR="00E41547" w:rsidRDefault="00E41547" w:rsidP="0041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624079"/>
      <w:docPartObj>
        <w:docPartGallery w:val="Page Numbers (Bottom of Page)"/>
        <w:docPartUnique/>
      </w:docPartObj>
    </w:sdtPr>
    <w:sdtContent>
      <w:p w:rsidR="00413591" w:rsidRDefault="008304DF">
        <w:pPr>
          <w:pStyle w:val="Footer"/>
          <w:jc w:val="center"/>
        </w:pPr>
        <w:fldSimple w:instr=" PAGE   \* MERGEFORMAT ">
          <w:r w:rsidR="005D2193">
            <w:rPr>
              <w:noProof/>
            </w:rPr>
            <w:t>84</w:t>
          </w:r>
        </w:fldSimple>
      </w:p>
    </w:sdtContent>
  </w:sdt>
  <w:p w:rsidR="00413591" w:rsidRDefault="00413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47" w:rsidRDefault="00E41547" w:rsidP="00413591">
      <w:pPr>
        <w:spacing w:after="0" w:line="240" w:lineRule="auto"/>
      </w:pPr>
      <w:r>
        <w:separator/>
      </w:r>
    </w:p>
  </w:footnote>
  <w:footnote w:type="continuationSeparator" w:id="1">
    <w:p w:rsidR="00E41547" w:rsidRDefault="00E41547" w:rsidP="0041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24F"/>
    <w:multiLevelType w:val="hybridMultilevel"/>
    <w:tmpl w:val="A3FA5E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7E03"/>
    <w:multiLevelType w:val="hybridMultilevel"/>
    <w:tmpl w:val="9E20B018"/>
    <w:lvl w:ilvl="0" w:tplc="5FACA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25029"/>
    <w:multiLevelType w:val="hybridMultilevel"/>
    <w:tmpl w:val="BA7EF70A"/>
    <w:lvl w:ilvl="0" w:tplc="8B720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BF6C05"/>
    <w:multiLevelType w:val="hybridMultilevel"/>
    <w:tmpl w:val="C9DE02F0"/>
    <w:lvl w:ilvl="0" w:tplc="41E43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E77683"/>
    <w:multiLevelType w:val="hybridMultilevel"/>
    <w:tmpl w:val="935480C0"/>
    <w:lvl w:ilvl="0" w:tplc="EF28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717"/>
    <w:rsid w:val="0000664A"/>
    <w:rsid w:val="001C3717"/>
    <w:rsid w:val="002D04B3"/>
    <w:rsid w:val="00302808"/>
    <w:rsid w:val="003A2F87"/>
    <w:rsid w:val="003A33D7"/>
    <w:rsid w:val="00405744"/>
    <w:rsid w:val="00413591"/>
    <w:rsid w:val="004D3F45"/>
    <w:rsid w:val="00571934"/>
    <w:rsid w:val="005D2193"/>
    <w:rsid w:val="007439FB"/>
    <w:rsid w:val="00764FAC"/>
    <w:rsid w:val="007666D9"/>
    <w:rsid w:val="008304DF"/>
    <w:rsid w:val="008345A5"/>
    <w:rsid w:val="00836D6B"/>
    <w:rsid w:val="008C4638"/>
    <w:rsid w:val="009270BF"/>
    <w:rsid w:val="00A5242C"/>
    <w:rsid w:val="00C535CE"/>
    <w:rsid w:val="00CB6658"/>
    <w:rsid w:val="00E41547"/>
    <w:rsid w:val="00E6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591"/>
  </w:style>
  <w:style w:type="paragraph" w:styleId="Footer">
    <w:name w:val="footer"/>
    <w:basedOn w:val="Normal"/>
    <w:link w:val="FooterChar"/>
    <w:uiPriority w:val="99"/>
    <w:unhideWhenUsed/>
    <w:rsid w:val="0041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91"/>
  </w:style>
  <w:style w:type="paragraph" w:styleId="BalloonText">
    <w:name w:val="Balloon Text"/>
    <w:basedOn w:val="Normal"/>
    <w:link w:val="BalloonTextChar"/>
    <w:uiPriority w:val="99"/>
    <w:semiHidden/>
    <w:unhideWhenUsed/>
    <w:rsid w:val="003A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eka suryaputra</dc:creator>
  <cp:lastModifiedBy>kevin eka suryaputra</cp:lastModifiedBy>
  <cp:revision>7</cp:revision>
  <cp:lastPrinted>2019-08-20T06:49:00Z</cp:lastPrinted>
  <dcterms:created xsi:type="dcterms:W3CDTF">2019-08-15T15:30:00Z</dcterms:created>
  <dcterms:modified xsi:type="dcterms:W3CDTF">2019-10-12T12:09:00Z</dcterms:modified>
</cp:coreProperties>
</file>