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9" w:rsidRDefault="00FA5289" w:rsidP="00FA528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5289" w:rsidRDefault="00FA5289" w:rsidP="00FA528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7B4D">
        <w:rPr>
          <w:rFonts w:ascii="Times New Roman" w:hAnsi="Times New Roman" w:cs="Times New Roman"/>
          <w:b/>
          <w:sz w:val="24"/>
          <w:szCs w:val="28"/>
        </w:rPr>
        <w:t>ABSTRAK</w:t>
      </w:r>
    </w:p>
    <w:p w:rsidR="00FA5289" w:rsidRPr="00F108D1" w:rsidRDefault="00FA5289" w:rsidP="00FA5289">
      <w:pPr>
        <w:rPr>
          <w:rFonts w:ascii="Times New Roman" w:hAnsi="Times New Roman" w:cs="Times New Roman"/>
          <w:b/>
          <w:sz w:val="24"/>
          <w:szCs w:val="24"/>
        </w:rPr>
      </w:pPr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r w:rsidRPr="00F108D1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/ 20140585  / 2019 /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Layanan,Kepuasan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r w:rsidRPr="00F108D1">
        <w:rPr>
          <w:rFonts w:ascii="Times New Roman" w:hAnsi="Times New Roman" w:cs="Times New Roman"/>
          <w:i/>
          <w:sz w:val="24"/>
          <w:szCs w:val="24"/>
        </w:rPr>
        <w:t xml:space="preserve">Bubble Tea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 Di Mal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Tumpal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J.R.Sitinjak,Ir.,M.M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.</w:t>
      </w:r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r w:rsidRPr="00F108D1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kompetitif.Hal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108D1">
        <w:rPr>
          <w:rFonts w:ascii="Times New Roman" w:hAnsi="Times New Roman" w:cs="Times New Roman"/>
          <w:sz w:val="24"/>
          <w:szCs w:val="24"/>
        </w:rPr>
        <w:t>serupa.Salah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proofErr w:type="gram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r w:rsidRPr="00F108D1">
        <w:rPr>
          <w:rFonts w:ascii="Times New Roman" w:hAnsi="Times New Roman" w:cs="Times New Roman"/>
          <w:i/>
          <w:sz w:val="24"/>
          <w:szCs w:val="24"/>
        </w:rPr>
        <w:t>bubble tea</w:t>
      </w:r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r w:rsidRPr="00F108D1">
        <w:rPr>
          <w:rFonts w:ascii="Times New Roman" w:hAnsi="Times New Roman" w:cs="Times New Roman"/>
          <w:i/>
          <w:sz w:val="24"/>
          <w:szCs w:val="24"/>
        </w:rPr>
        <w:t>bubble tea</w:t>
      </w:r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Indonesia. Perusahaan-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r w:rsidRPr="00F108D1">
        <w:rPr>
          <w:rFonts w:ascii="Times New Roman" w:hAnsi="Times New Roman" w:cs="Times New Roman"/>
          <w:i/>
          <w:sz w:val="24"/>
          <w:szCs w:val="24"/>
        </w:rPr>
        <w:t xml:space="preserve">bubble </w:t>
      </w:r>
      <w:proofErr w:type="gramStart"/>
      <w:r w:rsidRPr="00F108D1">
        <w:rPr>
          <w:rFonts w:ascii="Times New Roman" w:hAnsi="Times New Roman" w:cs="Times New Roman"/>
          <w:i/>
          <w:sz w:val="24"/>
          <w:szCs w:val="24"/>
        </w:rPr>
        <w:t xml:space="preserve">tea </w:t>
      </w:r>
      <w:r w:rsidRPr="00F108D1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loyal.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profit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08D1">
        <w:rPr>
          <w:rFonts w:ascii="Times New Roman" w:hAnsi="Times New Roman" w:cs="Times New Roman"/>
          <w:sz w:val="24"/>
          <w:szCs w:val="24"/>
        </w:rPr>
        <w:t>Pertanyaannya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r w:rsidRPr="00F108D1">
        <w:rPr>
          <w:rFonts w:ascii="Times New Roman" w:hAnsi="Times New Roman" w:cs="Times New Roman"/>
          <w:i/>
          <w:sz w:val="24"/>
          <w:szCs w:val="24"/>
        </w:rPr>
        <w:t>.</w:t>
      </w:r>
      <w:r w:rsidRPr="00F108D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dependen.Variabel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.</w:t>
      </w:r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8D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8D1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cara</w:t>
      </w:r>
      <w:r w:rsidRPr="00F108D1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Pr="00F108D1">
        <w:rPr>
          <w:rFonts w:ascii="Times New Roman" w:hAnsi="Times New Roman" w:cs="Times New Roman"/>
          <w:i/>
          <w:sz w:val="24"/>
          <w:szCs w:val="24"/>
        </w:rPr>
        <w:t xml:space="preserve"> probability sampling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F108D1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F10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8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kuesioner.Teknik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ganda.Media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r w:rsidRPr="00F108D1">
        <w:rPr>
          <w:rFonts w:ascii="Times New Roman" w:hAnsi="Times New Roman" w:cs="Times New Roman"/>
          <w:i/>
          <w:sz w:val="24"/>
          <w:szCs w:val="24"/>
        </w:rPr>
        <w:t>SPSS 24</w:t>
      </w:r>
      <w:r w:rsidRPr="00F108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08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pelanggan.Dan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.</w:t>
      </w:r>
    </w:p>
    <w:p w:rsidR="00FA5289" w:rsidRPr="00F108D1" w:rsidRDefault="00FA5289" w:rsidP="00FA52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kepuasann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8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108D1">
        <w:rPr>
          <w:rFonts w:ascii="Times New Roman" w:hAnsi="Times New Roman" w:cs="Times New Roman"/>
          <w:sz w:val="24"/>
          <w:szCs w:val="24"/>
        </w:rPr>
        <w:t>)</w:t>
      </w:r>
    </w:p>
    <w:p w:rsidR="00FA5289" w:rsidRPr="00F108D1" w:rsidRDefault="00FA5289" w:rsidP="00FA5289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Kata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layanan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kepuasan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pelanggan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loyalitas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pelanggan</w:t>
      </w:r>
      <w:proofErr w:type="spellEnd"/>
      <w:r w:rsidRPr="00F108D1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</w:p>
    <w:p w:rsidR="00C63723" w:rsidRDefault="00C63723"/>
    <w:sectPr w:rsidR="00C63723" w:rsidSect="00C6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A5289"/>
    <w:rsid w:val="00C63723"/>
    <w:rsid w:val="00FA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89"/>
    <w:pPr>
      <w:spacing w:after="1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Kimak</dc:creator>
  <cp:lastModifiedBy>Kimak</cp:lastModifiedBy>
  <cp:revision>1</cp:revision>
  <dcterms:created xsi:type="dcterms:W3CDTF">2019-10-14T18:37:00Z</dcterms:created>
  <dcterms:modified xsi:type="dcterms:W3CDTF">2019-10-14T18:37:00Z</dcterms:modified>
</cp:coreProperties>
</file>