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4D" w:rsidRDefault="008A0F4D" w:rsidP="008A0F4D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20083090"/>
      <w:r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</w:p>
    <w:p w:rsidR="008A0F4D" w:rsidRPr="003704EE" w:rsidRDefault="008A0F4D" w:rsidP="008A0F4D">
      <w:pPr>
        <w:rPr>
          <w:rFonts w:ascii="Times New Roman" w:eastAsiaTheme="majorEastAsia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509421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8A0F4D" w:rsidRPr="006818E6" w:rsidRDefault="008A0F4D" w:rsidP="008A0F4D">
          <w:pPr>
            <w:pStyle w:val="TOCHeading"/>
            <w:spacing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6818E6">
            <w:rPr>
              <w:rFonts w:ascii="Times New Roman" w:hAnsi="Times New Roman" w:cs="Times New Roman"/>
              <w:color w:val="auto"/>
              <w:sz w:val="24"/>
              <w:szCs w:val="24"/>
            </w:rPr>
            <w:t>Halaman</w:t>
          </w:r>
          <w:proofErr w:type="spellEnd"/>
          <w:r w:rsidRPr="006818E6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proofErr w:type="spellStart"/>
          <w:r w:rsidRPr="006818E6">
            <w:rPr>
              <w:rFonts w:ascii="Times New Roman" w:hAnsi="Times New Roman" w:cs="Times New Roman"/>
              <w:color w:val="auto"/>
              <w:sz w:val="24"/>
              <w:szCs w:val="24"/>
            </w:rPr>
            <w:t>Judul</w:t>
          </w:r>
          <w:proofErr w:type="spellEnd"/>
          <w:r w:rsidRPr="006818E6">
            <w:rPr>
              <w:rFonts w:ascii="Times New Roman" w:hAnsi="Times New Roman" w:cs="Times New Roman"/>
              <w:color w:val="auto"/>
              <w:sz w:val="24"/>
              <w:szCs w:val="24"/>
            </w:rPr>
            <w:t>…………………………………………………………………………….…….</w:t>
          </w:r>
          <w:proofErr w:type="spellStart"/>
          <w:r w:rsidRPr="006818E6">
            <w:rPr>
              <w:rFonts w:ascii="Times New Roman" w:hAnsi="Times New Roman" w:cs="Times New Roman"/>
              <w:color w:val="auto"/>
              <w:sz w:val="24"/>
              <w:szCs w:val="24"/>
            </w:rPr>
            <w:t>i</w:t>
          </w:r>
          <w:proofErr w:type="spellEnd"/>
        </w:p>
        <w:p w:rsidR="008A0F4D" w:rsidRPr="006818E6" w:rsidRDefault="008A0F4D" w:rsidP="008A0F4D">
          <w:pPr>
            <w:spacing w:after="12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6818E6">
            <w:rPr>
              <w:rFonts w:ascii="Times New Roman" w:hAnsi="Times New Roman" w:cs="Times New Roman"/>
              <w:sz w:val="24"/>
              <w:szCs w:val="24"/>
            </w:rPr>
            <w:t>Pengesahan</w:t>
          </w:r>
          <w:proofErr w:type="spellEnd"/>
          <w:r w:rsidRPr="006818E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………………………………………………………………………………….….ii</w:t>
          </w:r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r w:rsidRPr="00AB1A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B1A8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B1A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0083087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ABSTRAK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_Toc20083087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iii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088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ABSTRACT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_Toc20083088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iv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089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KATA PENGANTAR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_Toc20083089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v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090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DAFTAR ISI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_Toc20083090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vii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091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DAFTAR TABEL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_Toc20083091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x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092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DAFTAR GAMBAR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_Toc20083092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xi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093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DAFTAR LAMPIRAN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_Toc20083093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xii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094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BAB 1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_Toc20083094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13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095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PENDAHULUAN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_Toc20083095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13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096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_Toc20083096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13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097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_Toc20083097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18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098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Batasan Penelitian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_Toc20083098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18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099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_Toc20083099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19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00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_Toc20083100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19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01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_Toc20083101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20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02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BAB II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_Toc20083102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21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03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KAJIAN PUSTAKA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_Toc20083103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21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04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Landasan Teori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_Toc20083104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21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05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Teori Keagenan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_Toc20083105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21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06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Auditing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_Toc20083106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24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07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Tipe-Tipe Auditor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_Toc20083107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25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08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Auditor Switching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_Toc20083108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26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09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Audit Delay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_Toc20083109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28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10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Pergantian Manajemen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_Toc20083110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29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11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Financial Distress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_Toc20083111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29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12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Penelitian Terdahulu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_Toc20083112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32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13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Kerangka Pemikiran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_Toc20083113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34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14" w:history="1">
            <w:r w:rsidRPr="00AB1A85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i/>
                <w:noProof/>
              </w:rPr>
              <w:t>Audit Delay</w:t>
            </w:r>
            <w:r w:rsidRPr="00AB1A85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memiliki pengaruh terhadap </w:t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Auditor Switching</w:t>
            </w:r>
            <w:r w:rsidRPr="00AB1A85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yang dilakukan oleh perusahaan.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_Toc20083114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34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15" w:history="1">
            <w:r w:rsidRPr="00AB1A85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i/>
                <w:noProof/>
                <w:lang w:val="id-ID"/>
              </w:rPr>
              <w:t>Financial distress</w:t>
            </w:r>
            <w:r w:rsidRPr="00AB1A85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memiliki pengaruh terhadap </w:t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Auditor Switching</w:t>
            </w:r>
            <w:r w:rsidRPr="00AB1A85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yang dilakukan oleh perusahaan.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_Toc20083115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35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16" w:history="1">
            <w:r w:rsidRPr="00AB1A85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Pergantian manajemen memiliki pengaruh terhadap </w:t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Auditor Switching</w:t>
            </w:r>
            <w:r w:rsidRPr="00AB1A85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yang dilakukan oleh perusahaan.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_Toc20083116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36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17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Hipotesis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_Toc20083117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37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18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BAB III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_Toc20083118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38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19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METODE PENELITIAN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_Toc20083119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38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20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Obyek Penelitian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_Toc20083120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38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21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Desain Penelitian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_Toc20083121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38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22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Variabel Penelitian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_Toc20083122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40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23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Variabel Dependen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_Toc20083123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40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24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Variabel Independen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_Toc20083124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41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25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_Toc20083125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44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26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Teknik Pengambilan Sampel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_Toc20083126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45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27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Teknis Analisis Data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_Toc20083127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46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28" w:history="1">
            <w:r w:rsidRPr="00AB1A85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Uji Statistik Deskriptif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_Toc20083128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47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29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Uji Kesamaan Koefisien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_Toc20083129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47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30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Menilai Keseluruhan Model (</w:t>
            </w:r>
            <w:r w:rsidRPr="00AB1A85">
              <w:rPr>
                <w:rStyle w:val="Hyperlink"/>
                <w:rFonts w:ascii="Times New Roman" w:hAnsi="Times New Roman" w:cs="Times New Roman"/>
                <w:i/>
                <w:noProof/>
              </w:rPr>
              <w:t>Overall Model Fit</w:t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)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_Toc20083130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48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31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Koefisien Determinasi (</w:t>
            </w:r>
            <w:r w:rsidRPr="00AB1A85">
              <w:rPr>
                <w:rStyle w:val="Hyperlink"/>
                <w:rFonts w:ascii="Times New Roman" w:hAnsi="Times New Roman" w:cs="Times New Roman"/>
                <w:i/>
                <w:noProof/>
              </w:rPr>
              <w:t>Nagelkerke’s R Square</w:t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)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_Toc20083131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49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32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Menguji Kelayakan Model Regresi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_Toc20083132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49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33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Uji Asumsi Klasik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_Toc20083133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50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34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Matriks Kalsifikasi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_Toc20083134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50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35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8.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Model Regresi Logistic yang Terbentuk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_Toc20083135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51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36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BAB IV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_Toc20083136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53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37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ANALISIS DAN PEMBAHASAN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_Toc20083137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53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38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Gambaran Umum Objek Penelitian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_Toc20083138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53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39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Analisis Deskriptif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_Toc20083139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54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40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Hasil penelitian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_Toc20083140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55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41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Uji Kesamaan Koefisien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_Toc20083141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57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42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 xml:space="preserve">Menilai Keseluruhan Model </w:t>
            </w:r>
            <w:r w:rsidRPr="00AB1A85">
              <w:rPr>
                <w:rStyle w:val="Hyperlink"/>
                <w:rFonts w:ascii="Times New Roman" w:hAnsi="Times New Roman" w:cs="Times New Roman"/>
                <w:i/>
                <w:noProof/>
              </w:rPr>
              <w:t>(Overall Model Fit)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_Toc20083142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57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43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Uji</w:t>
            </w:r>
            <w:r w:rsidRPr="00AB1A85">
              <w:rPr>
                <w:rStyle w:val="Hyperlink"/>
                <w:noProof/>
              </w:rPr>
              <w:t xml:space="preserve"> </w:t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Multikolinieritas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_Toc20083143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59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44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Matriks  Klasifikasi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_Toc20083144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59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45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Model Regresi Logistik yang Terbentuk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_Toc20083145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60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46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Pembahasan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_Toc20083146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61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47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Hubungan antara audit delay dengan auditor switching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_Toc20083147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61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48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Hubungan antara financial distress dengan auditor switching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_Toc20083148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62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3"/>
            <w:tabs>
              <w:tab w:val="left" w:pos="88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49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 xml:space="preserve">Hubungan antara pergantian manajemen dengan </w:t>
            </w:r>
            <w:r w:rsidRPr="00AB1A85">
              <w:rPr>
                <w:rStyle w:val="Hyperlink"/>
                <w:rFonts w:ascii="Times New Roman" w:hAnsi="Times New Roman" w:cs="Times New Roman"/>
                <w:i/>
                <w:noProof/>
              </w:rPr>
              <w:t>auditor switch</w:t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i</w:t>
            </w:r>
            <w:r w:rsidRPr="00AB1A85">
              <w:rPr>
                <w:rStyle w:val="Hyperlink"/>
                <w:rFonts w:ascii="Times New Roman" w:hAnsi="Times New Roman" w:cs="Times New Roman"/>
                <w:i/>
                <w:noProof/>
              </w:rPr>
              <w:t>ng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_Toc20083149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63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50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BAB V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_Toc20083150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65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51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SIMPULAN DAN SARAN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_Toc20083151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65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52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Kesimpulan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_Toc20083152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65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2"/>
            <w:tabs>
              <w:tab w:val="left" w:pos="660"/>
              <w:tab w:val="right" w:leader="dot" w:pos="9111"/>
            </w:tabs>
            <w:rPr>
              <w:rFonts w:eastAsiaTheme="minorEastAsia"/>
              <w:noProof/>
            </w:rPr>
          </w:pPr>
          <w:hyperlink w:anchor="_Toc20083153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AB1A85">
              <w:rPr>
                <w:rFonts w:eastAsiaTheme="minorEastAsia"/>
                <w:noProof/>
              </w:rPr>
              <w:tab/>
            </w:r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_Toc20083153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65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54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DAFTAR PUSTAKA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_Toc20083154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67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55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Lampiran 1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_Toc20083155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70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56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Lampiran 2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_Toc20083156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73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8A0F4D" w:rsidRPr="00AB1A85" w:rsidRDefault="008A0F4D" w:rsidP="008A0F4D">
          <w:pPr>
            <w:pStyle w:val="TOC1"/>
            <w:tabs>
              <w:tab w:val="right" w:leader="dot" w:pos="9111"/>
            </w:tabs>
            <w:rPr>
              <w:rFonts w:eastAsiaTheme="minorEastAsia"/>
              <w:noProof/>
            </w:rPr>
          </w:pPr>
          <w:hyperlink w:anchor="_Toc20083157" w:history="1">
            <w:r w:rsidRPr="00AB1A85">
              <w:rPr>
                <w:rStyle w:val="Hyperlink"/>
                <w:rFonts w:ascii="Times New Roman" w:hAnsi="Times New Roman" w:cs="Times New Roman"/>
                <w:noProof/>
              </w:rPr>
              <w:t>Lampiran 3</w:t>
            </w:r>
            <w:r w:rsidRPr="00AB1A85">
              <w:rPr>
                <w:noProof/>
                <w:webHidden/>
              </w:rPr>
              <w:tab/>
            </w:r>
            <w:r w:rsidRPr="00AB1A85">
              <w:rPr>
                <w:noProof/>
                <w:webHidden/>
              </w:rPr>
              <w:fldChar w:fldCharType="begin"/>
            </w:r>
            <w:r w:rsidRPr="00AB1A85">
              <w:rPr>
                <w:noProof/>
                <w:webHidden/>
              </w:rPr>
              <w:instrText xml:space="preserve"> PAGEREF _Toc20083157 \h </w:instrText>
            </w:r>
            <w:r w:rsidRPr="00AB1A85">
              <w:rPr>
                <w:noProof/>
                <w:webHidden/>
              </w:rPr>
            </w:r>
            <w:r w:rsidRPr="00AB1A85">
              <w:rPr>
                <w:noProof/>
                <w:webHidden/>
              </w:rPr>
              <w:fldChar w:fldCharType="separate"/>
            </w:r>
            <w:r w:rsidRPr="00AB1A85">
              <w:rPr>
                <w:noProof/>
                <w:webHidden/>
              </w:rPr>
              <w:t>76</w:t>
            </w:r>
            <w:r w:rsidRPr="00AB1A85">
              <w:rPr>
                <w:noProof/>
                <w:webHidden/>
              </w:rPr>
              <w:fldChar w:fldCharType="end"/>
            </w:r>
          </w:hyperlink>
        </w:p>
        <w:p w:rsidR="004C6720" w:rsidRPr="008A0F4D" w:rsidRDefault="008A0F4D" w:rsidP="008A0F4D">
          <w:r w:rsidRPr="00AB1A85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sectPr w:rsidR="004C6720" w:rsidRPr="008A0F4D" w:rsidSect="008A0F4D">
      <w:footerReference w:type="default" r:id="rId7"/>
      <w:pgSz w:w="12240" w:h="15840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F0" w:rsidRDefault="00232CF0" w:rsidP="008A0F4D">
      <w:pPr>
        <w:spacing w:after="0" w:line="240" w:lineRule="auto"/>
      </w:pPr>
      <w:r>
        <w:separator/>
      </w:r>
    </w:p>
  </w:endnote>
  <w:endnote w:type="continuationSeparator" w:id="0">
    <w:p w:rsidR="00232CF0" w:rsidRDefault="00232CF0" w:rsidP="008A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467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F4D" w:rsidRDefault="008A0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8A0F4D" w:rsidRDefault="008A0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F0" w:rsidRDefault="00232CF0" w:rsidP="008A0F4D">
      <w:pPr>
        <w:spacing w:after="0" w:line="240" w:lineRule="auto"/>
      </w:pPr>
      <w:r>
        <w:separator/>
      </w:r>
    </w:p>
  </w:footnote>
  <w:footnote w:type="continuationSeparator" w:id="0">
    <w:p w:rsidR="00232CF0" w:rsidRDefault="00232CF0" w:rsidP="008A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133"/>
    <w:multiLevelType w:val="hybridMultilevel"/>
    <w:tmpl w:val="7B64391A"/>
    <w:lvl w:ilvl="0" w:tplc="261A41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D81377"/>
    <w:multiLevelType w:val="hybridMultilevel"/>
    <w:tmpl w:val="812636E6"/>
    <w:lvl w:ilvl="0" w:tplc="EAA2F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F6E5F"/>
    <w:multiLevelType w:val="hybridMultilevel"/>
    <w:tmpl w:val="2E586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3E13"/>
    <w:multiLevelType w:val="hybridMultilevel"/>
    <w:tmpl w:val="DA30EEE0"/>
    <w:lvl w:ilvl="0" w:tplc="97A2BAC4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0CA2E9F"/>
    <w:multiLevelType w:val="hybridMultilevel"/>
    <w:tmpl w:val="B3BA6920"/>
    <w:lvl w:ilvl="0" w:tplc="0CFA0C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B5082"/>
    <w:multiLevelType w:val="hybridMultilevel"/>
    <w:tmpl w:val="CE2E7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A5A2AE6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752C"/>
    <w:multiLevelType w:val="hybridMultilevel"/>
    <w:tmpl w:val="C7DA72BA"/>
    <w:lvl w:ilvl="0" w:tplc="17407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EF614D"/>
    <w:multiLevelType w:val="hybridMultilevel"/>
    <w:tmpl w:val="F79E1FFC"/>
    <w:lvl w:ilvl="0" w:tplc="552262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1C2F"/>
    <w:multiLevelType w:val="hybridMultilevel"/>
    <w:tmpl w:val="05BC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E4F9F"/>
    <w:multiLevelType w:val="hybridMultilevel"/>
    <w:tmpl w:val="88EC2986"/>
    <w:lvl w:ilvl="0" w:tplc="00E6DDC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564B5F"/>
    <w:multiLevelType w:val="hybridMultilevel"/>
    <w:tmpl w:val="D3A26590"/>
    <w:lvl w:ilvl="0" w:tplc="A76C46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234D30"/>
    <w:multiLevelType w:val="hybridMultilevel"/>
    <w:tmpl w:val="1EFAB2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CA1AE2"/>
    <w:multiLevelType w:val="hybridMultilevel"/>
    <w:tmpl w:val="509E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A1A88"/>
    <w:multiLevelType w:val="hybridMultilevel"/>
    <w:tmpl w:val="5B52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206D"/>
    <w:multiLevelType w:val="hybridMultilevel"/>
    <w:tmpl w:val="B3D0D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C0FAF"/>
    <w:multiLevelType w:val="hybridMultilevel"/>
    <w:tmpl w:val="6CDA512E"/>
    <w:lvl w:ilvl="0" w:tplc="CC9AE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B7E0B"/>
    <w:multiLevelType w:val="hybridMultilevel"/>
    <w:tmpl w:val="83E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1C510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C0CBC"/>
    <w:multiLevelType w:val="hybridMultilevel"/>
    <w:tmpl w:val="3170EB92"/>
    <w:lvl w:ilvl="0" w:tplc="23362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E3357"/>
    <w:multiLevelType w:val="hybridMultilevel"/>
    <w:tmpl w:val="61ECFEA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1904CA8"/>
    <w:multiLevelType w:val="hybridMultilevel"/>
    <w:tmpl w:val="C656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F62DB"/>
    <w:multiLevelType w:val="hybridMultilevel"/>
    <w:tmpl w:val="87763F56"/>
    <w:lvl w:ilvl="0" w:tplc="FF70051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1" w15:restartNumberingAfterBreak="0">
    <w:nsid w:val="52FA0B91"/>
    <w:multiLevelType w:val="hybridMultilevel"/>
    <w:tmpl w:val="921242EA"/>
    <w:lvl w:ilvl="0" w:tplc="8BC6AA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13FC7"/>
    <w:multiLevelType w:val="hybridMultilevel"/>
    <w:tmpl w:val="5ECE86DE"/>
    <w:lvl w:ilvl="0" w:tplc="7928880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7B1127"/>
    <w:multiLevelType w:val="hybridMultilevel"/>
    <w:tmpl w:val="7CBCA5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9218D8"/>
    <w:multiLevelType w:val="hybridMultilevel"/>
    <w:tmpl w:val="D42402F2"/>
    <w:lvl w:ilvl="0" w:tplc="D722C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A01D5B"/>
    <w:multiLevelType w:val="hybridMultilevel"/>
    <w:tmpl w:val="87286ED4"/>
    <w:lvl w:ilvl="0" w:tplc="56BE0D6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225019B"/>
    <w:multiLevelType w:val="hybridMultilevel"/>
    <w:tmpl w:val="0296B28C"/>
    <w:lvl w:ilvl="0" w:tplc="1CA2C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37E7E"/>
    <w:multiLevelType w:val="hybridMultilevel"/>
    <w:tmpl w:val="CD1EA0C2"/>
    <w:lvl w:ilvl="0" w:tplc="FE0E0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45174F"/>
    <w:multiLevelType w:val="hybridMultilevel"/>
    <w:tmpl w:val="B274AB56"/>
    <w:lvl w:ilvl="0" w:tplc="F44A40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4445CA"/>
    <w:multiLevelType w:val="hybridMultilevel"/>
    <w:tmpl w:val="DCBA8B62"/>
    <w:lvl w:ilvl="0" w:tplc="F3BAC5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A766599"/>
    <w:multiLevelType w:val="hybridMultilevel"/>
    <w:tmpl w:val="735280CE"/>
    <w:lvl w:ilvl="0" w:tplc="1B2240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62302"/>
    <w:multiLevelType w:val="hybridMultilevel"/>
    <w:tmpl w:val="F19CB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C6B72"/>
    <w:multiLevelType w:val="hybridMultilevel"/>
    <w:tmpl w:val="88C8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7"/>
  </w:num>
  <w:num w:numId="4">
    <w:abstractNumId w:val="4"/>
  </w:num>
  <w:num w:numId="5">
    <w:abstractNumId w:val="9"/>
  </w:num>
  <w:num w:numId="6">
    <w:abstractNumId w:val="14"/>
  </w:num>
  <w:num w:numId="7">
    <w:abstractNumId w:val="29"/>
  </w:num>
  <w:num w:numId="8">
    <w:abstractNumId w:val="31"/>
  </w:num>
  <w:num w:numId="9">
    <w:abstractNumId w:val="11"/>
  </w:num>
  <w:num w:numId="10">
    <w:abstractNumId w:val="21"/>
  </w:num>
  <w:num w:numId="11">
    <w:abstractNumId w:val="5"/>
  </w:num>
  <w:num w:numId="12">
    <w:abstractNumId w:val="26"/>
  </w:num>
  <w:num w:numId="13">
    <w:abstractNumId w:val="24"/>
  </w:num>
  <w:num w:numId="14">
    <w:abstractNumId w:val="1"/>
  </w:num>
  <w:num w:numId="15">
    <w:abstractNumId w:val="6"/>
  </w:num>
  <w:num w:numId="16">
    <w:abstractNumId w:val="0"/>
  </w:num>
  <w:num w:numId="17">
    <w:abstractNumId w:val="28"/>
  </w:num>
  <w:num w:numId="18">
    <w:abstractNumId w:val="20"/>
  </w:num>
  <w:num w:numId="19">
    <w:abstractNumId w:val="2"/>
  </w:num>
  <w:num w:numId="20">
    <w:abstractNumId w:val="16"/>
  </w:num>
  <w:num w:numId="21">
    <w:abstractNumId w:val="12"/>
  </w:num>
  <w:num w:numId="22">
    <w:abstractNumId w:val="32"/>
  </w:num>
  <w:num w:numId="23">
    <w:abstractNumId w:val="18"/>
  </w:num>
  <w:num w:numId="24">
    <w:abstractNumId w:val="8"/>
  </w:num>
  <w:num w:numId="25">
    <w:abstractNumId w:val="19"/>
  </w:num>
  <w:num w:numId="26">
    <w:abstractNumId w:val="22"/>
  </w:num>
  <w:num w:numId="27">
    <w:abstractNumId w:val="25"/>
  </w:num>
  <w:num w:numId="28">
    <w:abstractNumId w:val="7"/>
  </w:num>
  <w:num w:numId="29">
    <w:abstractNumId w:val="15"/>
  </w:num>
  <w:num w:numId="30">
    <w:abstractNumId w:val="13"/>
  </w:num>
  <w:num w:numId="31">
    <w:abstractNumId w:val="17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9E"/>
    <w:rsid w:val="00232CF0"/>
    <w:rsid w:val="0033409E"/>
    <w:rsid w:val="004C6720"/>
    <w:rsid w:val="008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D868"/>
  <w15:chartTrackingRefBased/>
  <w15:docId w15:val="{82476A93-572A-468E-9ADE-7274D14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4D"/>
  </w:style>
  <w:style w:type="paragraph" w:styleId="Heading1">
    <w:name w:val="heading 1"/>
    <w:basedOn w:val="Normal"/>
    <w:next w:val="Normal"/>
    <w:link w:val="Heading1Char"/>
    <w:uiPriority w:val="9"/>
    <w:qFormat/>
    <w:rsid w:val="00334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40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40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9E"/>
  </w:style>
  <w:style w:type="paragraph" w:styleId="Footer">
    <w:name w:val="footer"/>
    <w:basedOn w:val="Normal"/>
    <w:link w:val="FooterChar"/>
    <w:uiPriority w:val="99"/>
    <w:unhideWhenUsed/>
    <w:rsid w:val="003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9E"/>
  </w:style>
  <w:style w:type="character" w:customStyle="1" w:styleId="hps">
    <w:name w:val="hps"/>
    <w:basedOn w:val="DefaultParagraphFont"/>
    <w:rsid w:val="0033409E"/>
  </w:style>
  <w:style w:type="paragraph" w:styleId="ListParagraph">
    <w:name w:val="List Paragraph"/>
    <w:basedOn w:val="Normal"/>
    <w:uiPriority w:val="34"/>
    <w:qFormat/>
    <w:rsid w:val="003340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3409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409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09E"/>
    <w:rPr>
      <w:color w:val="0563C1" w:themeColor="hyperlink"/>
      <w:u w:val="single"/>
    </w:rPr>
  </w:style>
  <w:style w:type="paragraph" w:styleId="NoSpacing">
    <w:name w:val="No Spacing"/>
    <w:aliases w:val="paragraf awal"/>
    <w:basedOn w:val="ListParagraph"/>
    <w:uiPriority w:val="1"/>
    <w:qFormat/>
    <w:rsid w:val="0033409E"/>
    <w:pPr>
      <w:spacing w:line="480" w:lineRule="auto"/>
      <w:ind w:left="709" w:firstLine="731"/>
      <w:jc w:val="both"/>
    </w:pPr>
    <w:rPr>
      <w:rFonts w:ascii="Times New Roman" w:eastAsiaTheme="minorEastAsia" w:hAnsi="Times New Roman" w:cs="Arial"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33409E"/>
    <w:pPr>
      <w:spacing w:after="100"/>
      <w:ind w:left="220"/>
    </w:pPr>
  </w:style>
  <w:style w:type="table" w:styleId="TableGrid">
    <w:name w:val="Table Grid"/>
    <w:basedOn w:val="TableNormal"/>
    <w:uiPriority w:val="59"/>
    <w:rsid w:val="00334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33409E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33409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cia</dc:creator>
  <cp:keywords/>
  <dc:description/>
  <cp:lastModifiedBy>eren cia</cp:lastModifiedBy>
  <cp:revision>2</cp:revision>
  <dcterms:created xsi:type="dcterms:W3CDTF">2019-08-13T05:54:00Z</dcterms:created>
  <dcterms:modified xsi:type="dcterms:W3CDTF">2019-09-22T15:20:00Z</dcterms:modified>
</cp:coreProperties>
</file>