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A2" w:rsidRPr="00F12D1E" w:rsidRDefault="00BD6FA2" w:rsidP="00C9141E">
      <w:pPr>
        <w:pStyle w:val="Heading1"/>
        <w:spacing w:line="480" w:lineRule="auto"/>
        <w:jc w:val="center"/>
        <w:rPr>
          <w:rFonts w:ascii="Times New Roman" w:hAnsi="Times New Roman" w:cs="Times New Roman"/>
          <w:b/>
          <w:color w:val="auto"/>
          <w:sz w:val="24"/>
          <w:szCs w:val="24"/>
        </w:rPr>
      </w:pPr>
      <w:r w:rsidRPr="00F12D1E">
        <w:rPr>
          <w:rFonts w:ascii="Times New Roman" w:hAnsi="Times New Roman" w:cs="Times New Roman"/>
          <w:b/>
          <w:color w:val="auto"/>
          <w:sz w:val="24"/>
          <w:szCs w:val="24"/>
        </w:rPr>
        <w:t>BAB 1</w:t>
      </w:r>
    </w:p>
    <w:p w:rsidR="00BD6FA2" w:rsidRPr="00F12D1E" w:rsidRDefault="00BD6FA2" w:rsidP="00C9141E">
      <w:pPr>
        <w:pStyle w:val="Heading1"/>
        <w:spacing w:line="480" w:lineRule="auto"/>
        <w:jc w:val="center"/>
        <w:rPr>
          <w:rFonts w:ascii="Times New Roman" w:hAnsi="Times New Roman" w:cs="Times New Roman"/>
          <w:b/>
          <w:color w:val="auto"/>
          <w:sz w:val="24"/>
          <w:szCs w:val="24"/>
        </w:rPr>
      </w:pPr>
      <w:r w:rsidRPr="00F12D1E">
        <w:rPr>
          <w:rFonts w:ascii="Times New Roman" w:hAnsi="Times New Roman" w:cs="Times New Roman"/>
          <w:b/>
          <w:color w:val="auto"/>
          <w:sz w:val="24"/>
          <w:szCs w:val="24"/>
        </w:rPr>
        <w:t>PENDAHULUAN</w:t>
      </w:r>
    </w:p>
    <w:p w:rsidR="00BD6FA2" w:rsidRPr="00F12D1E" w:rsidRDefault="00631E09" w:rsidP="00C9141E">
      <w:pPr>
        <w:spacing w:line="480" w:lineRule="auto"/>
        <w:ind w:firstLine="425"/>
        <w:jc w:val="both"/>
        <w:rPr>
          <w:rFonts w:ascii="Times New Roman" w:hAnsi="Times New Roman" w:cs="Times New Roman"/>
          <w:b/>
          <w:sz w:val="24"/>
          <w:szCs w:val="24"/>
        </w:rPr>
      </w:pPr>
      <w:r w:rsidRPr="00F12D1E">
        <w:rPr>
          <w:rFonts w:ascii="Times New Roman" w:hAnsi="Times New Roman" w:cs="Times New Roman"/>
          <w:sz w:val="24"/>
          <w:szCs w:val="24"/>
        </w:rPr>
        <w:t xml:space="preserve">Fenomena runtuhnya KAP Arthur Anderson di Amerika Serikat pada tahun 2001, sebagai salah satu KAP </w:t>
      </w:r>
      <w:r w:rsidRPr="00F12D1E">
        <w:rPr>
          <w:rFonts w:ascii="Times New Roman" w:hAnsi="Times New Roman" w:cs="Times New Roman"/>
          <w:i/>
          <w:sz w:val="24"/>
          <w:szCs w:val="24"/>
        </w:rPr>
        <w:t xml:space="preserve">big </w:t>
      </w:r>
      <w:proofErr w:type="gramStart"/>
      <w:r w:rsidRPr="00F12D1E">
        <w:rPr>
          <w:rFonts w:ascii="Times New Roman" w:hAnsi="Times New Roman" w:cs="Times New Roman"/>
          <w:sz w:val="24"/>
          <w:szCs w:val="24"/>
        </w:rPr>
        <w:t>5</w:t>
      </w:r>
      <w:proofErr w:type="gramEnd"/>
      <w:r w:rsidRPr="00F12D1E">
        <w:rPr>
          <w:rFonts w:ascii="Times New Roman" w:hAnsi="Times New Roman" w:cs="Times New Roman"/>
          <w:sz w:val="24"/>
          <w:szCs w:val="24"/>
        </w:rPr>
        <w:t xml:space="preserve">. KAP Arthur Anderson terlibat dalam kecurangan yang dilakukan oleh kliennya Enron sehingga gagal mempertahankan independensinya. Skandal ini melahirkan The Sarbanas Oxley Act (SOX) pada tahun 2002. Berbagai negara memperbaiki struktur pengawasan terhadap KAP dengan menerapkan </w:t>
      </w:r>
      <w:r w:rsidRPr="00F12D1E">
        <w:rPr>
          <w:rFonts w:ascii="Times New Roman" w:hAnsi="Times New Roman" w:cs="Times New Roman"/>
          <w:i/>
          <w:sz w:val="24"/>
          <w:szCs w:val="24"/>
        </w:rPr>
        <w:t>auditor switching</w:t>
      </w:r>
      <w:r w:rsidR="004E534C" w:rsidRPr="00F12D1E">
        <w:rPr>
          <w:rFonts w:ascii="Times New Roman" w:hAnsi="Times New Roman" w:cs="Times New Roman"/>
          <w:sz w:val="24"/>
          <w:szCs w:val="24"/>
        </w:rPr>
        <w:t xml:space="preserve"> secara wajib termasuk Indonesia</w:t>
      </w:r>
      <w:r w:rsidR="00CF0F96" w:rsidRPr="00F12D1E">
        <w:rPr>
          <w:rFonts w:ascii="Times New Roman" w:hAnsi="Times New Roman" w:cs="Times New Roman"/>
          <w:sz w:val="24"/>
          <w:szCs w:val="24"/>
        </w:rPr>
        <w:t>.</w:t>
      </w:r>
    </w:p>
    <w:p w:rsidR="00BD6FA2" w:rsidRPr="00F12D1E" w:rsidRDefault="00BD6FA2" w:rsidP="007C5291">
      <w:pPr>
        <w:spacing w:line="480" w:lineRule="auto"/>
        <w:jc w:val="both"/>
        <w:rPr>
          <w:rFonts w:ascii="Times New Roman" w:hAnsi="Times New Roman" w:cs="Times New Roman"/>
          <w:sz w:val="24"/>
          <w:szCs w:val="24"/>
        </w:rPr>
      </w:pPr>
      <w:r w:rsidRPr="00F12D1E">
        <w:rPr>
          <w:rFonts w:ascii="Times New Roman" w:hAnsi="Times New Roman" w:cs="Times New Roman"/>
          <w:sz w:val="24"/>
          <w:szCs w:val="24"/>
        </w:rPr>
        <w:tab/>
      </w:r>
      <w:r w:rsidR="00631E09" w:rsidRPr="00F12D1E">
        <w:rPr>
          <w:rFonts w:ascii="Times New Roman" w:hAnsi="Times New Roman" w:cs="Times New Roman"/>
          <w:sz w:val="24"/>
          <w:szCs w:val="24"/>
        </w:rPr>
        <w:t xml:space="preserve">Pada </w:t>
      </w:r>
      <w:r w:rsidR="009B1F4F" w:rsidRPr="00F12D1E">
        <w:rPr>
          <w:rFonts w:ascii="Times New Roman" w:hAnsi="Times New Roman" w:cs="Times New Roman"/>
          <w:sz w:val="24"/>
          <w:szCs w:val="24"/>
        </w:rPr>
        <w:t>b</w:t>
      </w:r>
      <w:r w:rsidR="00631E09" w:rsidRPr="00F12D1E">
        <w:rPr>
          <w:rFonts w:ascii="Times New Roman" w:hAnsi="Times New Roman" w:cs="Times New Roman"/>
          <w:sz w:val="24"/>
          <w:szCs w:val="24"/>
        </w:rPr>
        <w:t xml:space="preserve">ab </w:t>
      </w:r>
      <w:r w:rsidRPr="00F12D1E">
        <w:rPr>
          <w:rFonts w:ascii="Times New Roman" w:hAnsi="Times New Roman" w:cs="Times New Roman"/>
          <w:sz w:val="24"/>
          <w:szCs w:val="24"/>
        </w:rPr>
        <w:t>ini akan dijelaskan mengenai latar belakang yang mendasari peneliti untuk meneliti tentang anali</w:t>
      </w:r>
      <w:r w:rsidR="00631E09" w:rsidRPr="00F12D1E">
        <w:rPr>
          <w:rFonts w:ascii="Times New Roman" w:hAnsi="Times New Roman" w:cs="Times New Roman"/>
          <w:sz w:val="24"/>
          <w:szCs w:val="24"/>
        </w:rPr>
        <w:t>sis audit delay,</w:t>
      </w:r>
      <w:r w:rsidRPr="00F12D1E">
        <w:rPr>
          <w:rFonts w:ascii="Times New Roman" w:hAnsi="Times New Roman" w:cs="Times New Roman"/>
          <w:sz w:val="24"/>
          <w:szCs w:val="24"/>
        </w:rPr>
        <w:t xml:space="preserve"> </w:t>
      </w:r>
      <w:r w:rsidR="007C5291" w:rsidRPr="00F12D1E">
        <w:rPr>
          <w:rFonts w:ascii="Times New Roman" w:hAnsi="Times New Roman" w:cs="Times New Roman"/>
          <w:i/>
          <w:sz w:val="24"/>
          <w:szCs w:val="24"/>
        </w:rPr>
        <w:t>financial distress</w:t>
      </w:r>
      <w:r w:rsidR="007C5291" w:rsidRPr="00F12D1E">
        <w:rPr>
          <w:rFonts w:ascii="Times New Roman" w:hAnsi="Times New Roman" w:cs="Times New Roman"/>
          <w:sz w:val="24"/>
          <w:szCs w:val="24"/>
        </w:rPr>
        <w:t xml:space="preserve"> serta </w:t>
      </w:r>
      <w:r w:rsidRPr="00F12D1E">
        <w:rPr>
          <w:rFonts w:ascii="Times New Roman" w:hAnsi="Times New Roman" w:cs="Times New Roman"/>
          <w:sz w:val="24"/>
          <w:szCs w:val="24"/>
        </w:rPr>
        <w:t>pergantian manajemen</w:t>
      </w:r>
      <w:r w:rsidR="00631E09" w:rsidRPr="00F12D1E">
        <w:rPr>
          <w:rFonts w:ascii="Times New Roman" w:hAnsi="Times New Roman" w:cs="Times New Roman"/>
          <w:sz w:val="24"/>
          <w:szCs w:val="24"/>
        </w:rPr>
        <w:t xml:space="preserve"> terhadap </w:t>
      </w:r>
      <w:r w:rsidR="00631E09" w:rsidRPr="007C5291">
        <w:rPr>
          <w:rFonts w:ascii="Times New Roman" w:hAnsi="Times New Roman" w:cs="Times New Roman"/>
          <w:i/>
          <w:sz w:val="24"/>
          <w:szCs w:val="24"/>
        </w:rPr>
        <w:t>auditor switching</w:t>
      </w:r>
      <w:r w:rsidRPr="00F12D1E">
        <w:rPr>
          <w:rFonts w:ascii="Times New Roman" w:hAnsi="Times New Roman" w:cs="Times New Roman"/>
          <w:sz w:val="24"/>
          <w:szCs w:val="24"/>
        </w:rPr>
        <w:t>, identifikasi masalah, batasan masalah, batasan penelitian, rumusan penelitian, tujuan penelitian, dan manfaat penelitian bagi berbagai pihak.</w:t>
      </w:r>
    </w:p>
    <w:p w:rsidR="00BD6FA2" w:rsidRPr="00F12D1E" w:rsidRDefault="00BD6FA2" w:rsidP="007C5291">
      <w:pPr>
        <w:pStyle w:val="Heading2"/>
        <w:numPr>
          <w:ilvl w:val="0"/>
          <w:numId w:val="8"/>
        </w:numPr>
        <w:spacing w:line="480" w:lineRule="auto"/>
        <w:rPr>
          <w:rFonts w:ascii="Times New Roman" w:hAnsi="Times New Roman" w:cs="Times New Roman"/>
          <w:b/>
          <w:color w:val="auto"/>
          <w:sz w:val="24"/>
          <w:szCs w:val="24"/>
        </w:rPr>
      </w:pPr>
      <w:r w:rsidRPr="00F12D1E">
        <w:rPr>
          <w:rFonts w:ascii="Times New Roman" w:hAnsi="Times New Roman" w:cs="Times New Roman"/>
          <w:b/>
          <w:color w:val="auto"/>
          <w:sz w:val="24"/>
          <w:szCs w:val="24"/>
        </w:rPr>
        <w:t>Latar Belakang Masalah</w:t>
      </w:r>
    </w:p>
    <w:p w:rsidR="00BD6FA2" w:rsidRPr="00F12D1E" w:rsidRDefault="00BD6FA2" w:rsidP="007C5291">
      <w:pPr>
        <w:spacing w:line="480" w:lineRule="auto"/>
        <w:ind w:left="720" w:firstLine="720"/>
        <w:jc w:val="both"/>
        <w:rPr>
          <w:rFonts w:ascii="Times New Roman" w:hAnsi="Times New Roman" w:cs="Times New Roman"/>
          <w:sz w:val="24"/>
          <w:szCs w:val="24"/>
        </w:rPr>
      </w:pPr>
      <w:r w:rsidRPr="00F12D1E">
        <w:rPr>
          <w:rFonts w:ascii="Times New Roman" w:hAnsi="Times New Roman" w:cs="Times New Roman"/>
          <w:sz w:val="24"/>
          <w:szCs w:val="24"/>
        </w:rPr>
        <w:t xml:space="preserve">Perusahaan go publik yang telah mendaftarkan sahamnya pada Bursa Efek Indonesia (BEI) wajib untuk menerbitkan laporan keuangan perusahaan secara luas, karena laporan keuangan yang telah diterbitkan oleh perusahaan dapat dijadikan sebagai dasar pihak luar dalam pengambilan keputusan. Oleh sebab itu, laporan keuangan harus disajikan secara wajar dan andal. Sehingga perusahaan sangat membutuhkan profesi seperti auditor untuk menjamin kewajaran laporan keuangan perusahaan. Akuntan publik atau auditor merupakan pihak independen yang memiliki tugas untuk memeriksa secara objektif dan memberikan opini terhadap kewajaran laporan keuangan perusahaan. Mengingat pentingnya tugas auditor tersebut maka auditor harus menjaga kualitas audit </w:t>
      </w:r>
      <w:r w:rsidRPr="00F12D1E">
        <w:rPr>
          <w:rFonts w:ascii="Times New Roman" w:hAnsi="Times New Roman" w:cs="Times New Roman"/>
          <w:sz w:val="24"/>
          <w:szCs w:val="24"/>
        </w:rPr>
        <w:lastRenderedPageBreak/>
        <w:t xml:space="preserve">yang dihasilkan. Dalam menjaga kualitas audit, auditor harus memiliki independensi </w:t>
      </w:r>
      <w:r w:rsidRPr="00F12D1E">
        <w:rPr>
          <w:rFonts w:ascii="Times New Roman" w:hAnsi="Times New Roman" w:cs="Times New Roman"/>
          <w:sz w:val="24"/>
          <w:szCs w:val="24"/>
        </w:rPr>
        <w:fldChar w:fldCharType="begin" w:fldLock="1"/>
      </w:r>
      <w:r w:rsidR="00613EA3">
        <w:rPr>
          <w:rFonts w:ascii="Times New Roman" w:hAnsi="Times New Roman" w:cs="Times New Roman"/>
          <w:sz w:val="24"/>
          <w:szCs w:val="24"/>
        </w:rPr>
        <w:instrText>ADDIN CSL_CITATION {"citationItems":[{"id":"ITEM-1","itemData":{"author":[{"dropping-particle":"","family":"Ruroh","given":"Farida Mas","non-dropping-particle":"","parse-names":false,"suffix":""}],"id":"ITEM-1","issue":"3","issued":{"date-parts":[["2016"]]},"page":"68-80","title":"Pengaruh Pergantian Manajemen, Kesulitan Keuangan, Ukuran Kap, Dan Audit Delay Terhadap Auditor Switching","type":"article-journal","volume":"V"},"uris":["http://www.mendeley.com/documents/?uuid=763a477a-e5bd-4269-ae8d-961d0b4461e7"]}],"mendeley":{"formattedCitation":"(Ruroh, 2016)","manualFormatting":"(Ruroh, 2016)","plainTextFormattedCitation":"(Ruroh, 2016)","previouslyFormattedCitation":"(Ruroh, 2016)"},"properties":{"noteIndex":0},"schema":"https://github.com/citation-style-language/schema/raw/master/csl-citation.json"}</w:instrText>
      </w:r>
      <w:r w:rsidRPr="00F12D1E">
        <w:rPr>
          <w:rFonts w:ascii="Times New Roman" w:hAnsi="Times New Roman" w:cs="Times New Roman"/>
          <w:sz w:val="24"/>
          <w:szCs w:val="24"/>
        </w:rPr>
        <w:fldChar w:fldCharType="separate"/>
      </w:r>
      <w:r w:rsidR="00613EA3">
        <w:rPr>
          <w:rFonts w:ascii="Times New Roman" w:hAnsi="Times New Roman" w:cs="Times New Roman"/>
          <w:noProof/>
          <w:sz w:val="24"/>
          <w:szCs w:val="24"/>
        </w:rPr>
        <w:t>(Ruroh</w:t>
      </w:r>
      <w:r w:rsidR="002B7D7F">
        <w:rPr>
          <w:rFonts w:ascii="Times New Roman" w:hAnsi="Times New Roman" w:cs="Times New Roman"/>
          <w:noProof/>
          <w:sz w:val="24"/>
          <w:szCs w:val="24"/>
        </w:rPr>
        <w:t>,</w:t>
      </w:r>
      <w:r w:rsidRPr="00F12D1E">
        <w:rPr>
          <w:rFonts w:ascii="Times New Roman" w:hAnsi="Times New Roman" w:cs="Times New Roman"/>
          <w:noProof/>
          <w:sz w:val="24"/>
          <w:szCs w:val="24"/>
        </w:rPr>
        <w:t xml:space="preserve"> 2016)</w:t>
      </w:r>
      <w:r w:rsidRPr="00F12D1E">
        <w:rPr>
          <w:rFonts w:ascii="Times New Roman" w:hAnsi="Times New Roman" w:cs="Times New Roman"/>
          <w:sz w:val="24"/>
          <w:szCs w:val="24"/>
        </w:rPr>
        <w:fldChar w:fldCharType="end"/>
      </w:r>
      <w:r w:rsidR="00CD137F">
        <w:rPr>
          <w:rFonts w:ascii="Times New Roman" w:hAnsi="Times New Roman" w:cs="Times New Roman"/>
          <w:sz w:val="24"/>
          <w:szCs w:val="24"/>
        </w:rPr>
        <w:t>.</w:t>
      </w:r>
    </w:p>
    <w:p w:rsidR="00BD6FA2" w:rsidRPr="00F12D1E" w:rsidRDefault="002F155A" w:rsidP="006E7AF2">
      <w:pPr>
        <w:spacing w:line="480" w:lineRule="auto"/>
        <w:ind w:left="720" w:firstLine="720"/>
        <w:jc w:val="both"/>
        <w:rPr>
          <w:rFonts w:ascii="Times New Roman" w:hAnsi="Times New Roman" w:cs="Times New Roman"/>
          <w:sz w:val="24"/>
          <w:szCs w:val="24"/>
        </w:rPr>
      </w:pPr>
      <w:r w:rsidRPr="00F12D1E">
        <w:rPr>
          <w:rFonts w:ascii="Times New Roman" w:hAnsi="Times New Roman" w:cs="Times New Roman"/>
          <w:sz w:val="24"/>
          <w:szCs w:val="24"/>
        </w:rPr>
        <w:t>Independensi seorang auditor merupakan hal yang penting bagi auditor ketika melaksanakan tugas pengauditan yang mewajibkan auditor memberi penilaian atas kewajaran laporan keuangan perusahaan kliennya. Independensi akan hilang jika auditor dan klien mempunyai hubungan pribadi, sehingga akan mempengaruhi opini dan s</w:t>
      </w:r>
      <w:r w:rsidR="002B7D7F">
        <w:rPr>
          <w:rFonts w:ascii="Times New Roman" w:hAnsi="Times New Roman" w:cs="Times New Roman"/>
          <w:sz w:val="24"/>
          <w:szCs w:val="24"/>
        </w:rPr>
        <w:t xml:space="preserve">ikap mental mereka </w:t>
      </w:r>
      <w:r w:rsidR="00613EA3">
        <w:rPr>
          <w:rFonts w:ascii="Times New Roman" w:hAnsi="Times New Roman" w:cs="Times New Roman"/>
          <w:sz w:val="24"/>
          <w:szCs w:val="24"/>
        </w:rPr>
        <w:fldChar w:fldCharType="begin" w:fldLock="1"/>
      </w:r>
      <w:r w:rsidR="00613EA3">
        <w:rPr>
          <w:rFonts w:ascii="Times New Roman" w:hAnsi="Times New Roman" w:cs="Times New Roman"/>
          <w:sz w:val="24"/>
          <w:szCs w:val="24"/>
        </w:rPr>
        <w:instrText>ADDIN CSL_CITATION {"citationItems":[{"id":"ITEM-1","itemData":{"abstract":"ABSTRAK Penelitian ini bertujuan untuk mengetahui pengaruh financial distress, perubahan rentabilitas, pertumbuhan perusahaan klien dan opini audit terhadap pergantian auditor pada perusahaan Manufaktur yang terdaftar di Bursa Efek Indonesia periode 2008-2012. Data yang digunakan dalam penelitian ini difokuskan pada perusahaan manufaktur yang terdaftar di Bursa Efek Indonesia periode 2008-2012, dengan jumlah pengamatan sebanyak 95 sampel penelitian yang diperoleh dengan metode purposive sampling. Teknik analisis data yang digunakan adalah analisis regresi logistik. Berdasarkan hasil analisis yang dilakukan, didapatkan hasil bahwa variabel financial distress, perubahan rentabilitas dan pertumbuhan perusahaan klien tidak berpengaruh terhadap perusahaan sampel untuk mengganti auditornya, sedangkan opini audit mempunyai pengaruh signifikan terhadap perusahaan sampel untuk mengganti auditornya. Kata kunci: financial distress, rentabilitas, opini audit ABSTRACT The research aimed to determine the effect of financial distress, changes in profitability, growth of the client company and audit opinion on the change of auditors manufacturing companies listed on the Indonesia Stock Exchange in the period 2008-2012. The data used in this study focused on companies listed in Bursa Efek Indonesia 2008-2012 period, the number of observations were 95 sample obtained by purposive sampling method. The data analysis technique used is logistic regression analysis. Based on the analysis conducted, showed that the variables of financial distress, changes in profitability and growth of the client company does not affect the sample companies to change auditors, while the audit opinion has a significant influence on the company to change auditors samples.","author":[{"dropping-particle":"","family":"Putra","given":"I Wayan Deva Widia","non-dropping-particle":"","parse-names":false,"suffix":""}],"container-title":"E-Jurnal Akuntansi Universitas Udayana","id":"ITEM-1","issue":"8","issued":{"date-parts":[["2014"]]},"page":"308-323","title":"Pengaruh Financial Distress , Rentabilitas , Pertumbuhan Perusahaan Dan Opini Audit Pada Pergantian Auditor","type":"article-journal","volume":"2"},"uris":["http://www.mendeley.com/documents/?uuid=2d44795f-a7cc-4a35-8551-25789281c2ac"]}],"mendeley":{"formattedCitation":"(Putra, 2014)","plainTextFormattedCitation":"(Putra, 2014)","previouslyFormattedCitation":"(Putra, 2014)"},"properties":{"noteIndex":0},"schema":"https://github.com/citation-style-language/schema/raw/master/csl-citation.json"}</w:instrText>
      </w:r>
      <w:r w:rsidR="00613EA3">
        <w:rPr>
          <w:rFonts w:ascii="Times New Roman" w:hAnsi="Times New Roman" w:cs="Times New Roman"/>
          <w:sz w:val="24"/>
          <w:szCs w:val="24"/>
        </w:rPr>
        <w:fldChar w:fldCharType="separate"/>
      </w:r>
      <w:r w:rsidR="00613EA3" w:rsidRPr="00613EA3">
        <w:rPr>
          <w:rFonts w:ascii="Times New Roman" w:hAnsi="Times New Roman" w:cs="Times New Roman"/>
          <w:noProof/>
          <w:sz w:val="24"/>
          <w:szCs w:val="24"/>
        </w:rPr>
        <w:t>(Putra, 2014)</w:t>
      </w:r>
      <w:r w:rsidR="00613EA3">
        <w:rPr>
          <w:rFonts w:ascii="Times New Roman" w:hAnsi="Times New Roman" w:cs="Times New Roman"/>
          <w:sz w:val="24"/>
          <w:szCs w:val="24"/>
        </w:rPr>
        <w:fldChar w:fldCharType="end"/>
      </w:r>
      <w:r w:rsidRPr="00F12D1E">
        <w:rPr>
          <w:rFonts w:ascii="Times New Roman" w:hAnsi="Times New Roman" w:cs="Times New Roman"/>
          <w:sz w:val="24"/>
          <w:szCs w:val="24"/>
        </w:rPr>
        <w:t xml:space="preserve">. Maka </w:t>
      </w:r>
      <w:r w:rsidR="00BD6FA2" w:rsidRPr="00F12D1E">
        <w:rPr>
          <w:rFonts w:ascii="Times New Roman" w:hAnsi="Times New Roman" w:cs="Times New Roman"/>
          <w:sz w:val="24"/>
          <w:szCs w:val="24"/>
        </w:rPr>
        <w:t>Auditor harus menjaga independensi yang dimilikinya dan menghindari keadaan-keadaan yang dapat mengurangi independensi auditor. Pembatasan jangka waktu perikatan audit perlu dilakukan, karena hubungan kerja yang lama dapat menyebabkan timbulnya rasa nyaman antara auditor dengan klien sehingga dapat mengurangi independensi auditor yang berpengaruh terhadap kualit</w:t>
      </w:r>
      <w:r w:rsidRPr="00F12D1E">
        <w:rPr>
          <w:rFonts w:ascii="Times New Roman" w:hAnsi="Times New Roman" w:cs="Times New Roman"/>
          <w:sz w:val="24"/>
          <w:szCs w:val="24"/>
        </w:rPr>
        <w:t>as dan kompetensi kerja auditor.</w:t>
      </w:r>
    </w:p>
    <w:p w:rsidR="00A636E3" w:rsidRDefault="00BD6FA2" w:rsidP="00A636E3">
      <w:pPr>
        <w:spacing w:line="480" w:lineRule="auto"/>
        <w:ind w:left="720" w:firstLine="720"/>
        <w:jc w:val="both"/>
        <w:rPr>
          <w:rFonts w:ascii="Times New Roman" w:hAnsi="Times New Roman" w:cs="Times New Roman"/>
          <w:sz w:val="24"/>
          <w:szCs w:val="24"/>
        </w:rPr>
      </w:pPr>
      <w:r w:rsidRPr="00F12D1E">
        <w:rPr>
          <w:rFonts w:ascii="Times New Roman" w:hAnsi="Times New Roman" w:cs="Times New Roman"/>
          <w:sz w:val="24"/>
          <w:szCs w:val="24"/>
        </w:rPr>
        <w:t>Kekhawatiran berkurangnya independensi auditor dapat disebabkan karena hubungan kerja yang lama semakin diperkuat dengan adanya kasus Enron yang melibatkan KAP Arthur Andersen pada tahun 2001 silam, dan</w:t>
      </w:r>
      <w:r w:rsidR="00A636E3">
        <w:rPr>
          <w:rFonts w:ascii="Times New Roman" w:hAnsi="Times New Roman" w:cs="Times New Roman"/>
          <w:sz w:val="24"/>
          <w:szCs w:val="24"/>
        </w:rPr>
        <w:t xml:space="preserve"> kasus SNP Finance dengan KAP </w:t>
      </w:r>
      <w:r w:rsidR="00A636E3" w:rsidRPr="00A636E3">
        <w:rPr>
          <w:rFonts w:ascii="Times New Roman" w:hAnsi="Times New Roman" w:cs="Times New Roman"/>
          <w:sz w:val="24"/>
          <w:szCs w:val="24"/>
        </w:rPr>
        <w:t>Akuntan Publik Merliyana Syamsul, dan</w:t>
      </w:r>
      <w:r w:rsidR="00A636E3">
        <w:rPr>
          <w:rFonts w:ascii="Times New Roman" w:hAnsi="Times New Roman" w:cs="Times New Roman"/>
          <w:sz w:val="24"/>
          <w:szCs w:val="24"/>
        </w:rPr>
        <w:t xml:space="preserve"> kasus terbaru yaitu KAP</w:t>
      </w:r>
      <w:r w:rsidR="00A636E3" w:rsidRPr="00A636E3">
        <w:rPr>
          <w:rFonts w:ascii="Times New Roman" w:hAnsi="Times New Roman" w:cs="Times New Roman"/>
          <w:sz w:val="24"/>
          <w:szCs w:val="24"/>
        </w:rPr>
        <w:t xml:space="preserve"> Satrio Bing, Eny &amp; Rekan (Deloitte Indonesi</w:t>
      </w:r>
      <w:r w:rsidR="00A636E3">
        <w:rPr>
          <w:rFonts w:ascii="Times New Roman" w:hAnsi="Times New Roman" w:cs="Times New Roman"/>
          <w:sz w:val="24"/>
          <w:szCs w:val="24"/>
        </w:rPr>
        <w:t xml:space="preserve">a) pada tahun 2018. Kasus ini </w:t>
      </w:r>
      <w:r w:rsidR="00A636E3" w:rsidRPr="00A636E3">
        <w:rPr>
          <w:rFonts w:ascii="Times New Roman" w:hAnsi="Times New Roman" w:cs="Times New Roman"/>
          <w:sz w:val="24"/>
          <w:szCs w:val="24"/>
        </w:rPr>
        <w:t>terkait dengan audit yang dilakukan oleh kedua akuntan publik atas laporan keuangan PT Sunprima Nusantara Pembiayaan (SNP Finan</w:t>
      </w:r>
      <w:r w:rsidR="00A636E3">
        <w:rPr>
          <w:rFonts w:ascii="Times New Roman" w:hAnsi="Times New Roman" w:cs="Times New Roman"/>
          <w:sz w:val="24"/>
          <w:szCs w:val="24"/>
        </w:rPr>
        <w:t xml:space="preserve">ce) tahun buku 2012 hingga 2016 dan sanksi </w:t>
      </w:r>
      <w:r w:rsidR="00A636E3" w:rsidRPr="00A636E3">
        <w:rPr>
          <w:rFonts w:ascii="Times New Roman" w:hAnsi="Times New Roman" w:cs="Times New Roman"/>
          <w:sz w:val="24"/>
          <w:szCs w:val="24"/>
        </w:rPr>
        <w:t>diberlakukan</w:t>
      </w:r>
      <w:r w:rsidR="00A636E3">
        <w:rPr>
          <w:rFonts w:ascii="Times New Roman" w:hAnsi="Times New Roman" w:cs="Times New Roman"/>
          <w:sz w:val="24"/>
          <w:szCs w:val="24"/>
        </w:rPr>
        <w:t>,</w:t>
      </w:r>
      <w:r w:rsidR="00A636E3" w:rsidRPr="00A636E3">
        <w:rPr>
          <w:rFonts w:ascii="Times New Roman" w:hAnsi="Times New Roman" w:cs="Times New Roman"/>
          <w:sz w:val="24"/>
          <w:szCs w:val="24"/>
        </w:rPr>
        <w:t xml:space="preserve"> sehubungan dengan pengaduan Otoritas Jasa Keuangan (OJK) yang menginformasikan adanya pela</w:t>
      </w:r>
      <w:r w:rsidR="00A636E3">
        <w:rPr>
          <w:rFonts w:ascii="Times New Roman" w:hAnsi="Times New Roman" w:cs="Times New Roman"/>
          <w:sz w:val="24"/>
          <w:szCs w:val="24"/>
        </w:rPr>
        <w:t>nggaran prosedur audit oleh KAP</w:t>
      </w:r>
      <w:r w:rsidRPr="00F12D1E">
        <w:rPr>
          <w:rFonts w:ascii="Times New Roman" w:hAnsi="Times New Roman" w:cs="Times New Roman"/>
          <w:sz w:val="24"/>
          <w:szCs w:val="24"/>
        </w:rPr>
        <w:t xml:space="preserve">. </w:t>
      </w:r>
    </w:p>
    <w:p w:rsidR="00BD6FA2" w:rsidRPr="00F12D1E" w:rsidRDefault="00BD6FA2" w:rsidP="00A636E3">
      <w:pPr>
        <w:spacing w:line="480" w:lineRule="auto"/>
        <w:ind w:left="720" w:firstLine="720"/>
        <w:jc w:val="both"/>
        <w:rPr>
          <w:rFonts w:ascii="Times New Roman" w:hAnsi="Times New Roman" w:cs="Times New Roman"/>
          <w:sz w:val="24"/>
          <w:szCs w:val="24"/>
        </w:rPr>
      </w:pPr>
      <w:r w:rsidRPr="00F12D1E">
        <w:rPr>
          <w:rFonts w:ascii="Times New Roman" w:hAnsi="Times New Roman" w:cs="Times New Roman"/>
          <w:sz w:val="24"/>
          <w:szCs w:val="24"/>
        </w:rPr>
        <w:t xml:space="preserve">Kecurangan laporan keuangan yang melibatkan </w:t>
      </w:r>
      <w:r w:rsidR="00A636E3">
        <w:rPr>
          <w:rFonts w:ascii="Times New Roman" w:hAnsi="Times New Roman" w:cs="Times New Roman"/>
          <w:sz w:val="24"/>
          <w:szCs w:val="24"/>
        </w:rPr>
        <w:t xml:space="preserve">banyak </w:t>
      </w:r>
      <w:proofErr w:type="gramStart"/>
      <w:r w:rsidRPr="00F12D1E">
        <w:rPr>
          <w:rFonts w:ascii="Times New Roman" w:hAnsi="Times New Roman" w:cs="Times New Roman"/>
          <w:sz w:val="24"/>
          <w:szCs w:val="24"/>
        </w:rPr>
        <w:t>kant</w:t>
      </w:r>
      <w:r w:rsidR="00A636E3">
        <w:rPr>
          <w:rFonts w:ascii="Times New Roman" w:hAnsi="Times New Roman" w:cs="Times New Roman"/>
          <w:sz w:val="24"/>
          <w:szCs w:val="24"/>
        </w:rPr>
        <w:t>or</w:t>
      </w:r>
      <w:proofErr w:type="gramEnd"/>
      <w:r w:rsidR="00A636E3">
        <w:rPr>
          <w:rFonts w:ascii="Times New Roman" w:hAnsi="Times New Roman" w:cs="Times New Roman"/>
          <w:sz w:val="24"/>
          <w:szCs w:val="24"/>
        </w:rPr>
        <w:t xml:space="preserve"> akuntan publik besar</w:t>
      </w:r>
      <w:r w:rsidRPr="00F12D1E">
        <w:rPr>
          <w:rFonts w:ascii="Times New Roman" w:hAnsi="Times New Roman" w:cs="Times New Roman"/>
          <w:sz w:val="24"/>
          <w:szCs w:val="24"/>
        </w:rPr>
        <w:t xml:space="preserve"> mendorong lahirnya The Sarbanas Oxlet Act (SOX) pada tahun 2002. Dalam </w:t>
      </w:r>
      <w:r w:rsidRPr="00F12D1E">
        <w:rPr>
          <w:rFonts w:ascii="Times New Roman" w:hAnsi="Times New Roman" w:cs="Times New Roman"/>
          <w:sz w:val="24"/>
          <w:szCs w:val="24"/>
        </w:rPr>
        <w:lastRenderedPageBreak/>
        <w:t xml:space="preserve">peraturan tersebut terdapat beberapa peraturan yang mengatur kebijakan akuntan publik baik peraturan mengenai </w:t>
      </w:r>
      <w:proofErr w:type="gramStart"/>
      <w:r w:rsidRPr="00F12D1E">
        <w:rPr>
          <w:rFonts w:ascii="Times New Roman" w:hAnsi="Times New Roman" w:cs="Times New Roman"/>
          <w:sz w:val="24"/>
          <w:szCs w:val="24"/>
        </w:rPr>
        <w:t>kantor</w:t>
      </w:r>
      <w:proofErr w:type="gramEnd"/>
      <w:r w:rsidRPr="00F12D1E">
        <w:rPr>
          <w:rFonts w:ascii="Times New Roman" w:hAnsi="Times New Roman" w:cs="Times New Roman"/>
          <w:sz w:val="24"/>
          <w:szCs w:val="24"/>
        </w:rPr>
        <w:t xml:space="preserve"> akuntan publik maupun partner audit. Salah satu peraturan terkait dengan partner a</w:t>
      </w:r>
      <w:bookmarkStart w:id="0" w:name="_GoBack"/>
      <w:bookmarkEnd w:id="0"/>
      <w:r w:rsidRPr="00F12D1E">
        <w:rPr>
          <w:rFonts w:ascii="Times New Roman" w:hAnsi="Times New Roman" w:cs="Times New Roman"/>
          <w:sz w:val="24"/>
          <w:szCs w:val="24"/>
        </w:rPr>
        <w:t xml:space="preserve">udit yaitu adanya pembatasan masa perikatan kerja antara auditor dengan klien. Menanggapi saran tersebut pada tahun 2003 Indonesia mengeluarkan peraturan mengenai pembatasan audit yaitu Peraturan Menteri Keuangan Nomor 359/KMK.06/2003 yang kemudian diperbaharui dengan Peraturan Menteri Keuangan Nomor 17/PMK.01/ 2008 tentang “Jasa Akuntan Publik” </w:t>
      </w:r>
      <w:r w:rsidR="009939FD" w:rsidRPr="00F12D1E">
        <w:rPr>
          <w:rFonts w:ascii="Times New Roman" w:hAnsi="Times New Roman" w:cs="Times New Roman"/>
          <w:sz w:val="24"/>
          <w:szCs w:val="24"/>
        </w:rPr>
        <w:fldChar w:fldCharType="begin" w:fldLock="1"/>
      </w:r>
      <w:r w:rsidR="009939FD" w:rsidRPr="00F12D1E">
        <w:rPr>
          <w:rFonts w:ascii="Times New Roman" w:hAnsi="Times New Roman" w:cs="Times New Roman"/>
          <w:sz w:val="24"/>
          <w:szCs w:val="24"/>
        </w:rPr>
        <w:instrText>ADDIN CSL_CITATION {"citationItems":[{"id":"ITEM-1","itemData":{"author":[{"dropping-particle":"","family":"Ruroh","given":"Farida Mas","non-dropping-particle":"","parse-names":false,"suffix":""}],"id":"ITEM-1","issue":"3","issued":{"date-parts":[["2016"]]},"page":"68-80","title":"Pengaruh Pergantian Manajemen, Kesulitan Keuangan, Ukuran Kap, Dan Audit Delay Terhadap Auditor Switching","type":"article-journal","volume":"V"},"uris":["http://www.mendeley.com/documents/?uuid=763a477a-e5bd-4269-ae8d-961d0b4461e7"]}],"mendeley":{"formattedCitation":"(Ruroh, 2016)","plainTextFormattedCitation":"(Ruroh, 2016)","previouslyFormattedCitation":"(Ruroh, 2016)"},"properties":{"noteIndex":0},"schema":"https://github.com/citation-style-language/schema/raw/master/csl-citation.json"}</w:instrText>
      </w:r>
      <w:r w:rsidR="009939FD" w:rsidRPr="00F12D1E">
        <w:rPr>
          <w:rFonts w:ascii="Times New Roman" w:hAnsi="Times New Roman" w:cs="Times New Roman"/>
          <w:sz w:val="24"/>
          <w:szCs w:val="24"/>
        </w:rPr>
        <w:fldChar w:fldCharType="separate"/>
      </w:r>
      <w:r w:rsidR="009939FD" w:rsidRPr="00F12D1E">
        <w:rPr>
          <w:rFonts w:ascii="Times New Roman" w:hAnsi="Times New Roman" w:cs="Times New Roman"/>
          <w:noProof/>
          <w:sz w:val="24"/>
          <w:szCs w:val="24"/>
        </w:rPr>
        <w:t>(Ruroh, 2016)</w:t>
      </w:r>
      <w:r w:rsidR="009939FD" w:rsidRPr="00F12D1E">
        <w:rPr>
          <w:rFonts w:ascii="Times New Roman" w:hAnsi="Times New Roman" w:cs="Times New Roman"/>
          <w:sz w:val="24"/>
          <w:szCs w:val="24"/>
        </w:rPr>
        <w:fldChar w:fldCharType="end"/>
      </w:r>
      <w:r w:rsidR="00CD137F">
        <w:rPr>
          <w:rFonts w:ascii="Times New Roman" w:hAnsi="Times New Roman" w:cs="Times New Roman"/>
          <w:sz w:val="24"/>
          <w:szCs w:val="24"/>
        </w:rPr>
        <w:t>.</w:t>
      </w:r>
      <w:r w:rsidR="00AF7DEA">
        <w:rPr>
          <w:rFonts w:ascii="Times New Roman" w:hAnsi="Times New Roman" w:cs="Times New Roman"/>
          <w:sz w:val="24"/>
          <w:szCs w:val="24"/>
        </w:rPr>
        <w:t xml:space="preserve"> </w:t>
      </w:r>
      <w:r w:rsidR="00AF7DEA" w:rsidRPr="00AF7DEA">
        <w:rPr>
          <w:rFonts w:ascii="Times New Roman" w:hAnsi="Times New Roman" w:cs="Times New Roman"/>
          <w:sz w:val="24"/>
          <w:szCs w:val="24"/>
        </w:rPr>
        <w:t xml:space="preserve">Namun pada tahun 2015, pemerintah mengeluarkan peraturan baru yang mengatur pergantian auditor, yaitu PP </w:t>
      </w:r>
      <w:proofErr w:type="gramStart"/>
      <w:r w:rsidR="00AF7DEA" w:rsidRPr="00AF7DEA">
        <w:rPr>
          <w:rFonts w:ascii="Times New Roman" w:hAnsi="Times New Roman" w:cs="Times New Roman"/>
          <w:sz w:val="24"/>
          <w:szCs w:val="24"/>
        </w:rPr>
        <w:t>No. 20/2015</w:t>
      </w:r>
      <w:proofErr w:type="gramEnd"/>
      <w:r w:rsidR="00AF7DEA" w:rsidRPr="00AF7DEA">
        <w:rPr>
          <w:rFonts w:ascii="Times New Roman" w:hAnsi="Times New Roman" w:cs="Times New Roman"/>
          <w:sz w:val="24"/>
          <w:szCs w:val="24"/>
        </w:rPr>
        <w:t xml:space="preserve"> tentang Praktik Akuntan Publik. Dalam PP No. 20/2015 pasal 1</w:t>
      </w:r>
      <w:r w:rsidR="00A636E3">
        <w:rPr>
          <w:rFonts w:ascii="Times New Roman" w:hAnsi="Times New Roman" w:cs="Times New Roman"/>
          <w:sz w:val="24"/>
          <w:szCs w:val="24"/>
        </w:rPr>
        <w:t>1 ayat (1) dijelaskan bahwa p</w:t>
      </w:r>
      <w:r w:rsidR="00AF7DEA" w:rsidRPr="00AF7DEA">
        <w:rPr>
          <w:rFonts w:ascii="Times New Roman" w:hAnsi="Times New Roman" w:cs="Times New Roman"/>
          <w:sz w:val="24"/>
          <w:szCs w:val="24"/>
        </w:rPr>
        <w:t>em</w:t>
      </w:r>
      <w:r w:rsidR="00A636E3">
        <w:rPr>
          <w:rFonts w:ascii="Times New Roman" w:hAnsi="Times New Roman" w:cs="Times New Roman"/>
          <w:sz w:val="24"/>
          <w:szCs w:val="24"/>
        </w:rPr>
        <w:t>batasan bagi AP adalah</w:t>
      </w:r>
      <w:r w:rsidR="00AF7DEA" w:rsidRPr="00AF7DEA">
        <w:rPr>
          <w:rFonts w:ascii="Times New Roman" w:hAnsi="Times New Roman" w:cs="Times New Roman"/>
          <w:sz w:val="24"/>
          <w:szCs w:val="24"/>
        </w:rPr>
        <w:t xml:space="preserve"> selama 5 tahun buku berturut-turut.</w:t>
      </w:r>
    </w:p>
    <w:p w:rsidR="00BD6FA2" w:rsidRPr="00F12D1E" w:rsidRDefault="00CF0F96" w:rsidP="006E7AF2">
      <w:pPr>
        <w:spacing w:line="480" w:lineRule="auto"/>
        <w:ind w:left="720" w:firstLine="720"/>
        <w:jc w:val="both"/>
        <w:rPr>
          <w:rFonts w:ascii="Times New Roman" w:hAnsi="Times New Roman" w:cs="Times New Roman"/>
          <w:b/>
          <w:sz w:val="24"/>
          <w:szCs w:val="24"/>
        </w:rPr>
      </w:pPr>
      <w:r w:rsidRPr="00F12D1E">
        <w:rPr>
          <w:rFonts w:ascii="Times New Roman" w:hAnsi="Times New Roman" w:cs="Times New Roman"/>
          <w:sz w:val="24"/>
          <w:szCs w:val="24"/>
        </w:rPr>
        <w:t>Perikatan audit yang lama menyebabkan hubungan yang</w:t>
      </w:r>
      <w:r w:rsidR="002F155A" w:rsidRPr="00F12D1E">
        <w:rPr>
          <w:rFonts w:ascii="Times New Roman" w:hAnsi="Times New Roman" w:cs="Times New Roman"/>
          <w:sz w:val="24"/>
          <w:szCs w:val="24"/>
        </w:rPr>
        <w:t xml:space="preserve"> nyaman antara auditor dan pihak </w:t>
      </w:r>
      <w:r w:rsidRPr="00F12D1E">
        <w:rPr>
          <w:rFonts w:ascii="Times New Roman" w:hAnsi="Times New Roman" w:cs="Times New Roman"/>
          <w:sz w:val="24"/>
          <w:szCs w:val="24"/>
        </w:rPr>
        <w:t xml:space="preserve">manajemen. Hubungan auditor dengan klien yang nyaman membuat auditor dan klien terikat secara emosional sehingga menimbulkan krisis independensi yang berpengaruh terhadap kualitas dan kompetensi kerja auditor. </w:t>
      </w:r>
      <w:r w:rsidRPr="00AF7DEA">
        <w:rPr>
          <w:rFonts w:ascii="Times New Roman" w:hAnsi="Times New Roman" w:cs="Times New Roman"/>
          <w:i/>
          <w:sz w:val="24"/>
          <w:szCs w:val="24"/>
        </w:rPr>
        <w:t>Auditor Switching</w:t>
      </w:r>
      <w:r w:rsidRPr="00F12D1E">
        <w:rPr>
          <w:rFonts w:ascii="Times New Roman" w:hAnsi="Times New Roman" w:cs="Times New Roman"/>
          <w:sz w:val="24"/>
          <w:szCs w:val="24"/>
        </w:rPr>
        <w:t xml:space="preserve"> merupakan perpindahan auditor yang dilakukan oleh perusahaan klien akibat adanya kewajiban rotasi auditor. Pada dasarnya pergantian auditor merupakan salah satu </w:t>
      </w:r>
      <w:proofErr w:type="gramStart"/>
      <w:r w:rsidRPr="00F12D1E">
        <w:rPr>
          <w:rFonts w:ascii="Times New Roman" w:hAnsi="Times New Roman" w:cs="Times New Roman"/>
          <w:sz w:val="24"/>
          <w:szCs w:val="24"/>
        </w:rPr>
        <w:t>cara</w:t>
      </w:r>
      <w:proofErr w:type="gramEnd"/>
      <w:r w:rsidRPr="00F12D1E">
        <w:rPr>
          <w:rFonts w:ascii="Times New Roman" w:hAnsi="Times New Roman" w:cs="Times New Roman"/>
          <w:sz w:val="24"/>
          <w:szCs w:val="24"/>
        </w:rPr>
        <w:t xml:space="preserve"> dalam meningkatkan independensi auditor dan kualitas audit. P</w:t>
      </w:r>
      <w:r w:rsidR="00AF7DEA">
        <w:rPr>
          <w:rFonts w:ascii="Times New Roman" w:hAnsi="Times New Roman" w:cs="Times New Roman"/>
          <w:sz w:val="24"/>
          <w:szCs w:val="24"/>
        </w:rPr>
        <w:t xml:space="preserve">ergantian auditor bisa terjadi </w:t>
      </w:r>
      <w:r w:rsidRPr="00F12D1E">
        <w:rPr>
          <w:rFonts w:ascii="Times New Roman" w:hAnsi="Times New Roman" w:cs="Times New Roman"/>
          <w:sz w:val="24"/>
          <w:szCs w:val="24"/>
        </w:rPr>
        <w:t xml:space="preserve">secara </w:t>
      </w:r>
      <w:r w:rsidRPr="00AF7DEA">
        <w:rPr>
          <w:rFonts w:ascii="Times New Roman" w:hAnsi="Times New Roman" w:cs="Times New Roman"/>
          <w:i/>
          <w:sz w:val="24"/>
          <w:szCs w:val="24"/>
        </w:rPr>
        <w:t>voluntary</w:t>
      </w:r>
      <w:r w:rsidRPr="00F12D1E">
        <w:rPr>
          <w:rFonts w:ascii="Times New Roman" w:hAnsi="Times New Roman" w:cs="Times New Roman"/>
          <w:sz w:val="24"/>
          <w:szCs w:val="24"/>
        </w:rPr>
        <w:t xml:space="preserve"> (sukarela) atau secara </w:t>
      </w:r>
      <w:r w:rsidRPr="00AF7DEA">
        <w:rPr>
          <w:rFonts w:ascii="Times New Roman" w:hAnsi="Times New Roman" w:cs="Times New Roman"/>
          <w:i/>
          <w:sz w:val="24"/>
          <w:szCs w:val="24"/>
        </w:rPr>
        <w:t>mandatory</w:t>
      </w:r>
      <w:r w:rsidRPr="00F12D1E">
        <w:rPr>
          <w:rFonts w:ascii="Times New Roman" w:hAnsi="Times New Roman" w:cs="Times New Roman"/>
          <w:sz w:val="24"/>
          <w:szCs w:val="24"/>
        </w:rPr>
        <w:t xml:space="preserve"> (wajib).</w:t>
      </w:r>
      <w:r w:rsidR="00CD137F">
        <w:rPr>
          <w:rFonts w:ascii="Times New Roman" w:hAnsi="Times New Roman" w:cs="Times New Roman"/>
          <w:sz w:val="24"/>
          <w:szCs w:val="24"/>
        </w:rPr>
        <w:t xml:space="preserve"> </w:t>
      </w:r>
      <w:r w:rsidRPr="00F12D1E">
        <w:rPr>
          <w:rFonts w:ascii="Times New Roman" w:hAnsi="Times New Roman" w:cs="Times New Roman"/>
          <w:sz w:val="24"/>
          <w:szCs w:val="24"/>
        </w:rPr>
        <w:t xml:space="preserve">Jika pergantian auditor terjadi secara </w:t>
      </w:r>
      <w:r w:rsidRPr="00AF7DEA">
        <w:rPr>
          <w:rFonts w:ascii="Times New Roman" w:hAnsi="Times New Roman" w:cs="Times New Roman"/>
          <w:i/>
          <w:sz w:val="24"/>
          <w:szCs w:val="24"/>
        </w:rPr>
        <w:t>voluntary</w:t>
      </w:r>
      <w:r w:rsidRPr="00F12D1E">
        <w:rPr>
          <w:rFonts w:ascii="Times New Roman" w:hAnsi="Times New Roman" w:cs="Times New Roman"/>
          <w:sz w:val="24"/>
          <w:szCs w:val="24"/>
        </w:rPr>
        <w:t xml:space="preserve">, maka faktor-faktor penyebab dapat berasal dari sisi klien dan dari sisi auditor. Jika pergantian terjadi secara </w:t>
      </w:r>
      <w:r w:rsidRPr="00AF7DEA">
        <w:rPr>
          <w:rFonts w:ascii="Times New Roman" w:hAnsi="Times New Roman" w:cs="Times New Roman"/>
          <w:i/>
          <w:sz w:val="24"/>
          <w:szCs w:val="24"/>
        </w:rPr>
        <w:t>mandatory</w:t>
      </w:r>
      <w:r w:rsidRPr="00F12D1E">
        <w:rPr>
          <w:rFonts w:ascii="Times New Roman" w:hAnsi="Times New Roman" w:cs="Times New Roman"/>
          <w:sz w:val="24"/>
          <w:szCs w:val="24"/>
        </w:rPr>
        <w:t>, seperti yang terjadi di Indonesia, hal itu terjadi karena sudah ada peraturan yang mewajibkan</w:t>
      </w:r>
      <w:r w:rsidR="00BD6FA2" w:rsidRPr="00F12D1E">
        <w:rPr>
          <w:rFonts w:ascii="Times New Roman" w:hAnsi="Times New Roman" w:cs="Times New Roman"/>
          <w:sz w:val="24"/>
          <w:szCs w:val="24"/>
        </w:rPr>
        <w:t xml:space="preserve"> </w:t>
      </w:r>
      <w:r w:rsidR="009939FD" w:rsidRPr="00F12D1E">
        <w:rPr>
          <w:rFonts w:ascii="Times New Roman" w:hAnsi="Times New Roman" w:cs="Times New Roman"/>
          <w:sz w:val="24"/>
          <w:szCs w:val="24"/>
        </w:rPr>
        <w:fldChar w:fldCharType="begin" w:fldLock="1"/>
      </w:r>
      <w:r w:rsidR="00E47483">
        <w:rPr>
          <w:rFonts w:ascii="Times New Roman" w:hAnsi="Times New Roman" w:cs="Times New Roman"/>
          <w:sz w:val="24"/>
          <w:szCs w:val="24"/>
        </w:rPr>
        <w:instrText>ADDIN CSL_CITATION {"citationItems":[{"id":"ITEM-1","itemData":{"author":[{"dropping-particle":"","family":"Aminah","given":"Werdhaningtyas dan Tarmizi","non-dropping-particle":"","parse-names":false,"suffix":""}],"id":"ITEM-1","issue":"1","issued":{"date-parts":[["2017"]]},"title":"Analisis Faktor-Faktor Yang Mempengaruhi Auditor Switching Pada Perusahaan yang Tercatat di Bursa Efek Indonesia Tahun 2010-2015","type":"article-journal","volume":"8"},"uris":["http://www.mendeley.com/documents/?uuid=f330b5ce-2e2b-463d-b96a-657ce5c42109"]}],"mendeley":{"formattedCitation":"(Aminah, 2017)","plainTextFormattedCitation":"(Aminah, 2017)","previouslyFormattedCitation":"(Aminah, 2017)"},"properties":{"noteIndex":0},"schema":"https://github.com/citation-style-language/schema/raw/master/csl-citation.json"}</w:instrText>
      </w:r>
      <w:r w:rsidR="009939FD" w:rsidRPr="00F12D1E">
        <w:rPr>
          <w:rFonts w:ascii="Times New Roman" w:hAnsi="Times New Roman" w:cs="Times New Roman"/>
          <w:sz w:val="24"/>
          <w:szCs w:val="24"/>
        </w:rPr>
        <w:fldChar w:fldCharType="separate"/>
      </w:r>
      <w:r w:rsidR="009939FD" w:rsidRPr="00F12D1E">
        <w:rPr>
          <w:rFonts w:ascii="Times New Roman" w:hAnsi="Times New Roman" w:cs="Times New Roman"/>
          <w:noProof/>
          <w:sz w:val="24"/>
          <w:szCs w:val="24"/>
        </w:rPr>
        <w:t>(Aminah, 2017)</w:t>
      </w:r>
      <w:r w:rsidR="009939FD" w:rsidRPr="00F12D1E">
        <w:rPr>
          <w:rFonts w:ascii="Times New Roman" w:hAnsi="Times New Roman" w:cs="Times New Roman"/>
          <w:sz w:val="24"/>
          <w:szCs w:val="24"/>
        </w:rPr>
        <w:fldChar w:fldCharType="end"/>
      </w:r>
      <w:r w:rsidR="00BD6FA2" w:rsidRPr="00F12D1E">
        <w:rPr>
          <w:rFonts w:ascii="Times New Roman" w:hAnsi="Times New Roman" w:cs="Times New Roman"/>
          <w:sz w:val="24"/>
          <w:szCs w:val="24"/>
        </w:rPr>
        <w:t xml:space="preserve">. </w:t>
      </w:r>
      <w:r w:rsidR="00855831" w:rsidRPr="00F12D1E">
        <w:rPr>
          <w:rFonts w:ascii="Times New Roman" w:hAnsi="Times New Roman" w:cs="Times New Roman"/>
          <w:sz w:val="24"/>
          <w:szCs w:val="24"/>
        </w:rPr>
        <w:t xml:space="preserve">Terdapat beberapa faktor yang mempengaruhi perusahaan melakukan pergantian </w:t>
      </w:r>
      <w:r w:rsidR="00855831" w:rsidRPr="00F12D1E">
        <w:rPr>
          <w:rFonts w:ascii="Times New Roman" w:hAnsi="Times New Roman" w:cs="Times New Roman"/>
          <w:sz w:val="24"/>
          <w:szCs w:val="24"/>
        </w:rPr>
        <w:lastRenderedPageBreak/>
        <w:t xml:space="preserve">auditor </w:t>
      </w:r>
      <w:r w:rsidR="00AF7DEA">
        <w:rPr>
          <w:rFonts w:ascii="Times New Roman" w:hAnsi="Times New Roman" w:cs="Times New Roman"/>
          <w:i/>
          <w:sz w:val="24"/>
          <w:szCs w:val="24"/>
        </w:rPr>
        <w:t>(A</w:t>
      </w:r>
      <w:r w:rsidR="00855831" w:rsidRPr="00F12D1E">
        <w:rPr>
          <w:rFonts w:ascii="Times New Roman" w:hAnsi="Times New Roman" w:cs="Times New Roman"/>
          <w:i/>
          <w:sz w:val="24"/>
          <w:szCs w:val="24"/>
        </w:rPr>
        <w:t xml:space="preserve">uditor Switching) </w:t>
      </w:r>
      <w:r w:rsidR="00855831" w:rsidRPr="00F12D1E">
        <w:rPr>
          <w:rFonts w:ascii="Times New Roman" w:hAnsi="Times New Roman" w:cs="Times New Roman"/>
          <w:sz w:val="24"/>
          <w:szCs w:val="24"/>
        </w:rPr>
        <w:t>yaitu</w:t>
      </w:r>
      <w:r w:rsidR="00855831" w:rsidRPr="00F12D1E">
        <w:rPr>
          <w:rFonts w:ascii="Times New Roman" w:hAnsi="Times New Roman" w:cs="Times New Roman"/>
          <w:i/>
          <w:sz w:val="24"/>
          <w:szCs w:val="24"/>
        </w:rPr>
        <w:t xml:space="preserve"> </w:t>
      </w:r>
      <w:r w:rsidR="00D044B9" w:rsidRPr="00F12D1E">
        <w:rPr>
          <w:rFonts w:ascii="Times New Roman" w:hAnsi="Times New Roman" w:cs="Times New Roman"/>
          <w:i/>
          <w:sz w:val="24"/>
          <w:szCs w:val="24"/>
        </w:rPr>
        <w:t>Audit D</w:t>
      </w:r>
      <w:r w:rsidR="00855831" w:rsidRPr="00F12D1E">
        <w:rPr>
          <w:rFonts w:ascii="Times New Roman" w:hAnsi="Times New Roman" w:cs="Times New Roman"/>
          <w:i/>
          <w:sz w:val="24"/>
          <w:szCs w:val="24"/>
        </w:rPr>
        <w:t>elay</w:t>
      </w:r>
      <w:r w:rsidR="00855831" w:rsidRPr="00F12D1E">
        <w:rPr>
          <w:rFonts w:ascii="Times New Roman" w:hAnsi="Times New Roman" w:cs="Times New Roman"/>
          <w:sz w:val="24"/>
          <w:szCs w:val="24"/>
        </w:rPr>
        <w:t>,</w:t>
      </w:r>
      <w:r w:rsidR="00613EA3" w:rsidRPr="00613EA3">
        <w:rPr>
          <w:rFonts w:ascii="Times New Roman" w:hAnsi="Times New Roman" w:cs="Times New Roman"/>
          <w:i/>
          <w:sz w:val="24"/>
          <w:szCs w:val="24"/>
        </w:rPr>
        <w:t xml:space="preserve"> </w:t>
      </w:r>
      <w:r w:rsidR="00AF7DEA">
        <w:rPr>
          <w:rFonts w:ascii="Times New Roman" w:hAnsi="Times New Roman" w:cs="Times New Roman"/>
          <w:i/>
          <w:sz w:val="24"/>
          <w:szCs w:val="24"/>
        </w:rPr>
        <w:t>F</w:t>
      </w:r>
      <w:r w:rsidR="00613EA3" w:rsidRPr="00F12D1E">
        <w:rPr>
          <w:rFonts w:ascii="Times New Roman" w:hAnsi="Times New Roman" w:cs="Times New Roman"/>
          <w:i/>
          <w:sz w:val="24"/>
          <w:szCs w:val="24"/>
        </w:rPr>
        <w:t>inancial Distress,</w:t>
      </w:r>
      <w:r w:rsidR="00855831" w:rsidRPr="00F12D1E">
        <w:rPr>
          <w:rFonts w:ascii="Times New Roman" w:hAnsi="Times New Roman" w:cs="Times New Roman"/>
          <w:sz w:val="24"/>
          <w:szCs w:val="24"/>
        </w:rPr>
        <w:t xml:space="preserve"> dan pergantian manajemen.</w:t>
      </w:r>
      <w:r w:rsidR="00855831" w:rsidRPr="00F12D1E">
        <w:rPr>
          <w:rFonts w:ascii="Times New Roman" w:hAnsi="Times New Roman" w:cs="Times New Roman"/>
          <w:i/>
          <w:sz w:val="24"/>
          <w:szCs w:val="24"/>
        </w:rPr>
        <w:t xml:space="preserve"> </w:t>
      </w:r>
    </w:p>
    <w:p w:rsidR="00BD6FA2" w:rsidRPr="00F12D1E" w:rsidRDefault="006E7AF2" w:rsidP="006E7AF2">
      <w:pPr>
        <w:spacing w:line="480" w:lineRule="auto"/>
        <w:ind w:left="720"/>
        <w:jc w:val="both"/>
        <w:rPr>
          <w:rFonts w:ascii="Times New Roman" w:hAnsi="Times New Roman" w:cs="Times New Roman"/>
          <w:sz w:val="24"/>
          <w:szCs w:val="24"/>
        </w:rPr>
      </w:pPr>
      <w:r w:rsidRPr="00F12D1E">
        <w:rPr>
          <w:rFonts w:ascii="Times New Roman" w:hAnsi="Times New Roman" w:cs="Times New Roman"/>
          <w:sz w:val="24"/>
          <w:szCs w:val="24"/>
        </w:rPr>
        <w:tab/>
      </w:r>
      <w:r w:rsidR="004438BC" w:rsidRPr="00F12D1E">
        <w:rPr>
          <w:rFonts w:ascii="Times New Roman" w:hAnsi="Times New Roman" w:cs="Times New Roman"/>
          <w:sz w:val="24"/>
          <w:szCs w:val="24"/>
        </w:rPr>
        <w:fldChar w:fldCharType="begin" w:fldLock="1"/>
      </w:r>
      <w:r w:rsidR="00613EA3">
        <w:rPr>
          <w:rFonts w:ascii="Times New Roman" w:hAnsi="Times New Roman" w:cs="Times New Roman"/>
          <w:sz w:val="24"/>
          <w:szCs w:val="24"/>
        </w:rPr>
        <w:instrText>ADDIN CSL_CITATION {"citationItems":[{"id":"ITEM-1","itemData":{"author":[{"dropping-particle":"","family":"Che-ahmad","given":"Ayoib","non-dropping-particle":"","parse-names":false,"suffix":""}],"id":"ITEM-1","issue":"4","issued":{"date-parts":[["2008"]]},"page":"32-39","title":"Audit Delay of Listed Companies : A Case of Malaysia","type":"article-journal","volume":"1"},"uris":["http://www.mendeley.com/documents/?uuid=b702b360-8f6a-46e4-b8e4-8285d257cefd"]}],"mendeley":{"formattedCitation":"(Che-ahmad, 2008)","plainTextFormattedCitation":"(Che-ahmad, 2008)","previouslyFormattedCitation":"(Che-ahmad, 2008)"},"properties":{"noteIndex":0},"schema":"https://github.com/citation-style-language/schema/raw/master/csl-citation.json"}</w:instrText>
      </w:r>
      <w:r w:rsidR="004438BC" w:rsidRPr="00F12D1E">
        <w:rPr>
          <w:rFonts w:ascii="Times New Roman" w:hAnsi="Times New Roman" w:cs="Times New Roman"/>
          <w:sz w:val="24"/>
          <w:szCs w:val="24"/>
        </w:rPr>
        <w:fldChar w:fldCharType="separate"/>
      </w:r>
      <w:r w:rsidR="00FB4522" w:rsidRPr="00F12D1E">
        <w:rPr>
          <w:rFonts w:ascii="Times New Roman" w:hAnsi="Times New Roman" w:cs="Times New Roman"/>
          <w:noProof/>
          <w:sz w:val="24"/>
          <w:szCs w:val="24"/>
        </w:rPr>
        <w:t>(Che-ahmad, 2008)</w:t>
      </w:r>
      <w:r w:rsidR="004438BC" w:rsidRPr="00F12D1E">
        <w:rPr>
          <w:rFonts w:ascii="Times New Roman" w:hAnsi="Times New Roman" w:cs="Times New Roman"/>
          <w:sz w:val="24"/>
          <w:szCs w:val="24"/>
        </w:rPr>
        <w:fldChar w:fldCharType="end"/>
      </w:r>
      <w:r w:rsidR="00BD6FA2" w:rsidRPr="00F12D1E">
        <w:rPr>
          <w:rFonts w:ascii="Times New Roman" w:hAnsi="Times New Roman" w:cs="Times New Roman"/>
          <w:sz w:val="24"/>
          <w:szCs w:val="24"/>
        </w:rPr>
        <w:t xml:space="preserve"> mengatakan bahwa panjang pendeknya audit delay disebabkan oleh tingkat kerumitan proses audit. Semakin tinggi tingkat kerumitan proses audit, maka </w:t>
      </w:r>
      <w:proofErr w:type="gramStart"/>
      <w:r w:rsidR="00BD6FA2" w:rsidRPr="00F12D1E">
        <w:rPr>
          <w:rFonts w:ascii="Times New Roman" w:hAnsi="Times New Roman" w:cs="Times New Roman"/>
          <w:sz w:val="24"/>
          <w:szCs w:val="24"/>
        </w:rPr>
        <w:t>akan</w:t>
      </w:r>
      <w:proofErr w:type="gramEnd"/>
      <w:r w:rsidR="00BD6FA2" w:rsidRPr="00F12D1E">
        <w:rPr>
          <w:rFonts w:ascii="Times New Roman" w:hAnsi="Times New Roman" w:cs="Times New Roman"/>
          <w:sz w:val="24"/>
          <w:szCs w:val="24"/>
        </w:rPr>
        <w:t xml:space="preserve"> mengakibatkan auditor tersebut memerlukan jumlah hari yang lebih panjang untuk mengaudit perusahaan induk beserta anak </w:t>
      </w:r>
      <w:r w:rsidR="00FB4522" w:rsidRPr="00F12D1E">
        <w:rPr>
          <w:rFonts w:ascii="Times New Roman" w:hAnsi="Times New Roman" w:cs="Times New Roman"/>
          <w:sz w:val="24"/>
          <w:szCs w:val="24"/>
        </w:rPr>
        <w:t>perusahaan.</w:t>
      </w:r>
      <w:r w:rsidR="006430A0" w:rsidRPr="00F12D1E">
        <w:rPr>
          <w:rFonts w:ascii="Times New Roman" w:hAnsi="Times New Roman" w:cs="Times New Roman"/>
          <w:sz w:val="24"/>
          <w:szCs w:val="24"/>
        </w:rPr>
        <w:t xml:space="preserve"> </w:t>
      </w:r>
      <w:r w:rsidR="00082570" w:rsidRPr="00F12D1E">
        <w:rPr>
          <w:rFonts w:ascii="Times New Roman" w:hAnsi="Times New Roman" w:cs="Times New Roman"/>
          <w:sz w:val="24"/>
          <w:szCs w:val="24"/>
        </w:rPr>
        <w:t xml:space="preserve">Sedangkan menurut </w:t>
      </w:r>
      <w:r w:rsidR="00613EA3">
        <w:rPr>
          <w:rFonts w:ascii="Times New Roman" w:hAnsi="Times New Roman" w:cs="Times New Roman"/>
          <w:sz w:val="24"/>
          <w:szCs w:val="24"/>
        </w:rPr>
        <w:fldChar w:fldCharType="begin" w:fldLock="1"/>
      </w:r>
      <w:r w:rsidR="00613EA3">
        <w:rPr>
          <w:rFonts w:ascii="Times New Roman" w:hAnsi="Times New Roman" w:cs="Times New Roman"/>
          <w:sz w:val="24"/>
          <w:szCs w:val="24"/>
        </w:rPr>
        <w:instrText>ADDIN CSL_CITATION {"citationItems":[{"id":"ITEM-1","itemData":{"author":[{"dropping-particle":"","family":"Ruroh","given":"Farida Mas","non-dropping-particle":"","parse-names":false,"suffix":""}],"id":"ITEM-1","issue":"3","issued":{"date-parts":[["2016"]]},"page":"68-80","title":"Pengaruh Pergantian Manajemen, Kesulitan Keuangan, Ukuran Kap, Dan Audit Delay Terhadap Auditor Switching","type":"article-journal","volume":"V"},"uris":["http://www.mendeley.com/documents/?uuid=763a477a-e5bd-4269-ae8d-961d0b4461e7"]}],"mendeley":{"formattedCitation":"(Ruroh, 2016)","plainTextFormattedCitation":"(Ruroh, 2016)","previouslyFormattedCitation":"(Ruroh, 2016)"},"properties":{"noteIndex":0},"schema":"https://github.com/citation-style-language/schema/raw/master/csl-citation.json"}</w:instrText>
      </w:r>
      <w:r w:rsidR="00613EA3">
        <w:rPr>
          <w:rFonts w:ascii="Times New Roman" w:hAnsi="Times New Roman" w:cs="Times New Roman"/>
          <w:sz w:val="24"/>
          <w:szCs w:val="24"/>
        </w:rPr>
        <w:fldChar w:fldCharType="separate"/>
      </w:r>
      <w:r w:rsidR="00AF7DEA">
        <w:rPr>
          <w:rFonts w:ascii="Times New Roman" w:hAnsi="Times New Roman" w:cs="Times New Roman"/>
          <w:noProof/>
          <w:sz w:val="24"/>
          <w:szCs w:val="24"/>
        </w:rPr>
        <w:t>Ruroh</w:t>
      </w:r>
      <w:r w:rsidR="00613EA3" w:rsidRPr="00613EA3">
        <w:rPr>
          <w:rFonts w:ascii="Times New Roman" w:hAnsi="Times New Roman" w:cs="Times New Roman"/>
          <w:noProof/>
          <w:sz w:val="24"/>
          <w:szCs w:val="24"/>
        </w:rPr>
        <w:t xml:space="preserve"> </w:t>
      </w:r>
      <w:r w:rsidR="00AF7DEA">
        <w:rPr>
          <w:rFonts w:ascii="Times New Roman" w:hAnsi="Times New Roman" w:cs="Times New Roman"/>
          <w:noProof/>
          <w:sz w:val="24"/>
          <w:szCs w:val="24"/>
        </w:rPr>
        <w:t>(</w:t>
      </w:r>
      <w:r w:rsidR="00613EA3" w:rsidRPr="00613EA3">
        <w:rPr>
          <w:rFonts w:ascii="Times New Roman" w:hAnsi="Times New Roman" w:cs="Times New Roman"/>
          <w:noProof/>
          <w:sz w:val="24"/>
          <w:szCs w:val="24"/>
        </w:rPr>
        <w:t>2016)</w:t>
      </w:r>
      <w:r w:rsidR="00613EA3">
        <w:rPr>
          <w:rFonts w:ascii="Times New Roman" w:hAnsi="Times New Roman" w:cs="Times New Roman"/>
          <w:sz w:val="24"/>
          <w:szCs w:val="24"/>
        </w:rPr>
        <w:fldChar w:fldCharType="end"/>
      </w:r>
      <w:r w:rsidR="00082570" w:rsidRPr="00F12D1E">
        <w:rPr>
          <w:rFonts w:ascii="Times New Roman" w:hAnsi="Times New Roman" w:cs="Times New Roman"/>
          <w:sz w:val="24"/>
          <w:szCs w:val="24"/>
        </w:rPr>
        <w:t xml:space="preserve"> </w:t>
      </w:r>
      <w:r w:rsidR="006430A0" w:rsidRPr="00613EA3">
        <w:rPr>
          <w:rFonts w:ascii="Times New Roman" w:hAnsi="Times New Roman" w:cs="Times New Roman"/>
          <w:i/>
          <w:sz w:val="24"/>
          <w:szCs w:val="24"/>
        </w:rPr>
        <w:t>Audit delay</w:t>
      </w:r>
      <w:r w:rsidR="006430A0" w:rsidRPr="00F12D1E">
        <w:rPr>
          <w:rFonts w:ascii="Times New Roman" w:hAnsi="Times New Roman" w:cs="Times New Roman"/>
          <w:sz w:val="24"/>
          <w:szCs w:val="24"/>
        </w:rPr>
        <w:t xml:space="preserve"> adalah lamanya waktu yang dibutuhkan oleh auditor dalam menghasilkan laporan audit atas laporan keuangan perusahan terhitung dari tanggal tutup tahun sampai tanggal </w:t>
      </w:r>
      <w:r w:rsidR="00D044B9" w:rsidRPr="00F12D1E">
        <w:rPr>
          <w:rFonts w:ascii="Times New Roman" w:hAnsi="Times New Roman" w:cs="Times New Roman"/>
          <w:sz w:val="24"/>
          <w:szCs w:val="24"/>
        </w:rPr>
        <w:t>laporan audit</w:t>
      </w:r>
      <w:r w:rsidR="006430A0" w:rsidRPr="00F12D1E">
        <w:rPr>
          <w:rFonts w:ascii="Times New Roman" w:hAnsi="Times New Roman" w:cs="Times New Roman"/>
          <w:sz w:val="24"/>
          <w:szCs w:val="24"/>
        </w:rPr>
        <w:t xml:space="preserve"> diserahkan dan ditandatangi</w:t>
      </w:r>
      <w:r w:rsidR="00203EE1">
        <w:rPr>
          <w:rFonts w:ascii="Times New Roman" w:hAnsi="Times New Roman" w:cs="Times New Roman"/>
          <w:sz w:val="24"/>
          <w:szCs w:val="24"/>
        </w:rPr>
        <w:t xml:space="preserve"> </w:t>
      </w:r>
      <w:r w:rsidR="00203EE1">
        <w:rPr>
          <w:rFonts w:ascii="Times New Roman" w:hAnsi="Times New Roman" w:cs="Times New Roman"/>
          <w:i/>
          <w:sz w:val="24"/>
          <w:szCs w:val="24"/>
        </w:rPr>
        <w:t>(signature lag)</w:t>
      </w:r>
      <w:r w:rsidR="006430A0" w:rsidRPr="00F12D1E">
        <w:rPr>
          <w:rFonts w:ascii="Times New Roman" w:hAnsi="Times New Roman" w:cs="Times New Roman"/>
          <w:sz w:val="24"/>
          <w:szCs w:val="24"/>
        </w:rPr>
        <w:t>.</w:t>
      </w:r>
      <w:r w:rsidR="00082570" w:rsidRPr="00F12D1E">
        <w:rPr>
          <w:rFonts w:ascii="Times New Roman" w:hAnsi="Times New Roman" w:cs="Times New Roman"/>
          <w:sz w:val="24"/>
          <w:szCs w:val="24"/>
        </w:rPr>
        <w:t xml:space="preserve"> </w:t>
      </w:r>
    </w:p>
    <w:p w:rsidR="00FB4522" w:rsidRPr="00F12D1E" w:rsidRDefault="00CD3437" w:rsidP="006E7AF2">
      <w:pPr>
        <w:spacing w:line="480" w:lineRule="auto"/>
        <w:ind w:left="720" w:firstLine="720"/>
        <w:jc w:val="both"/>
        <w:rPr>
          <w:rFonts w:ascii="Times New Roman" w:hAnsi="Times New Roman" w:cs="Times New Roman"/>
          <w:sz w:val="24"/>
          <w:szCs w:val="24"/>
        </w:rPr>
      </w:pPr>
      <w:r w:rsidRPr="00613EA3">
        <w:rPr>
          <w:rFonts w:ascii="Times New Roman" w:hAnsi="Times New Roman" w:cs="Times New Roman"/>
          <w:i/>
          <w:sz w:val="24"/>
          <w:szCs w:val="24"/>
        </w:rPr>
        <w:t>Financial Distress</w:t>
      </w:r>
      <w:r w:rsidRPr="00F12D1E">
        <w:rPr>
          <w:rFonts w:ascii="Times New Roman" w:hAnsi="Times New Roman" w:cs="Times New Roman"/>
          <w:sz w:val="24"/>
          <w:szCs w:val="24"/>
        </w:rPr>
        <w:t xml:space="preserve"> merupakan kondisi di mana perusahan mengalami kesulitan keuangan</w:t>
      </w:r>
      <w:r w:rsidR="00AF7DEA">
        <w:rPr>
          <w:rFonts w:ascii="Times New Roman" w:hAnsi="Times New Roman" w:cs="Times New Roman"/>
          <w:sz w:val="24"/>
          <w:szCs w:val="24"/>
        </w:rPr>
        <w:t xml:space="preserve"> yaitu </w:t>
      </w:r>
      <w:r w:rsidR="00AF7DEA" w:rsidRPr="00AF7DEA">
        <w:rPr>
          <w:rFonts w:ascii="Times New Roman" w:hAnsi="Times New Roman" w:cs="Times New Roman"/>
          <w:sz w:val="24"/>
          <w:szCs w:val="24"/>
        </w:rPr>
        <w:t>kondisi perusahaan tidak dapat memenuhi kewajiban finansialnya</w:t>
      </w:r>
      <w:r w:rsidR="00203EE1">
        <w:rPr>
          <w:rFonts w:ascii="Times New Roman" w:hAnsi="Times New Roman" w:cs="Times New Roman"/>
          <w:sz w:val="24"/>
          <w:szCs w:val="24"/>
        </w:rPr>
        <w:t>.</w:t>
      </w:r>
      <w:r w:rsidR="00203EE1" w:rsidRPr="00203EE1">
        <w:rPr>
          <w:rFonts w:ascii="Times New Roman" w:hAnsi="Times New Roman" w:cs="Times New Roman"/>
          <w:i/>
          <w:sz w:val="24"/>
          <w:szCs w:val="24"/>
        </w:rPr>
        <w:t xml:space="preserve"> </w:t>
      </w:r>
      <w:r w:rsidR="00203EE1">
        <w:rPr>
          <w:rFonts w:ascii="Times New Roman" w:hAnsi="Times New Roman" w:cs="Times New Roman"/>
          <w:sz w:val="24"/>
          <w:szCs w:val="24"/>
        </w:rPr>
        <w:t xml:space="preserve"> </w:t>
      </w:r>
      <w:r w:rsidR="00203EE1" w:rsidRPr="00203EE1">
        <w:rPr>
          <w:rFonts w:ascii="Times New Roman" w:hAnsi="Times New Roman" w:cs="Times New Roman"/>
          <w:sz w:val="24"/>
          <w:szCs w:val="24"/>
        </w:rPr>
        <w:t>Beberapa penelitian telah mengembangkan model prediksi kebangkrutan perusahaan. Salah satunya adalah metode Altman Z-Score. Metode ini memiliki kelebihan diantara metode prediksi kebangkrutan lainnya, yaitu metode ini telah mengkombinasikan berbagai macam rasio yang diperlukan untuk menilai likuidasi, profitabilitas, solvabilitas, dan aktivitas. Selain itu rasio-rasio yang dimiliki oleh Z-</w:t>
      </w:r>
      <w:proofErr w:type="gramStart"/>
      <w:r w:rsidR="00203EE1" w:rsidRPr="00203EE1">
        <w:rPr>
          <w:rFonts w:ascii="Times New Roman" w:hAnsi="Times New Roman" w:cs="Times New Roman"/>
          <w:sz w:val="24"/>
          <w:szCs w:val="24"/>
        </w:rPr>
        <w:t>Score  telah</w:t>
      </w:r>
      <w:proofErr w:type="gramEnd"/>
      <w:r w:rsidR="00203EE1" w:rsidRPr="00203EE1">
        <w:rPr>
          <w:rFonts w:ascii="Times New Roman" w:hAnsi="Times New Roman" w:cs="Times New Roman"/>
          <w:sz w:val="24"/>
          <w:szCs w:val="24"/>
        </w:rPr>
        <w:t xml:space="preserve"> mencakup penilaian internal dan eksternal perusahaan, dalam hal ini adalah rasio nilai pasar saham terhadap total hutang yang masuk</w:t>
      </w:r>
      <w:r w:rsidR="00203EE1">
        <w:rPr>
          <w:rFonts w:ascii="Times New Roman" w:hAnsi="Times New Roman" w:cs="Times New Roman"/>
          <w:sz w:val="24"/>
          <w:szCs w:val="24"/>
        </w:rPr>
        <w:t xml:space="preserve"> ke dalam metode Altman Z-Score. Selain Z-score prediksi dapat menggunakan </w:t>
      </w:r>
      <w:r w:rsidR="00203EE1" w:rsidRPr="00F12D1E">
        <w:rPr>
          <w:rFonts w:ascii="Times New Roman" w:hAnsi="Times New Roman" w:cs="Times New Roman"/>
          <w:sz w:val="24"/>
          <w:szCs w:val="24"/>
        </w:rPr>
        <w:t xml:space="preserve">DER </w:t>
      </w:r>
      <w:r w:rsidR="00203EE1" w:rsidRPr="00613EA3">
        <w:rPr>
          <w:rFonts w:ascii="Times New Roman" w:hAnsi="Times New Roman" w:cs="Times New Roman"/>
          <w:i/>
          <w:sz w:val="24"/>
          <w:szCs w:val="24"/>
        </w:rPr>
        <w:t>(Debt to Equity Ratio)</w:t>
      </w:r>
      <w:r w:rsidR="00203EE1">
        <w:rPr>
          <w:rFonts w:ascii="Times New Roman" w:hAnsi="Times New Roman" w:cs="Times New Roman"/>
          <w:i/>
          <w:sz w:val="24"/>
          <w:szCs w:val="24"/>
        </w:rPr>
        <w:t>.</w:t>
      </w:r>
      <w:r w:rsidR="00203EE1">
        <w:rPr>
          <w:rFonts w:ascii="Times New Roman" w:hAnsi="Times New Roman" w:cs="Times New Roman"/>
          <w:sz w:val="24"/>
          <w:szCs w:val="24"/>
        </w:rPr>
        <w:t xml:space="preserve"> </w:t>
      </w:r>
      <w:r w:rsidR="00203EE1" w:rsidRPr="00203EE1">
        <w:rPr>
          <w:rFonts w:ascii="Times New Roman" w:hAnsi="Times New Roman" w:cs="Times New Roman"/>
          <w:sz w:val="24"/>
          <w:szCs w:val="24"/>
        </w:rPr>
        <w:t xml:space="preserve">Debt to Equity Ratio (DER): DER merupakan rasio leverage yang menunjukkan besarnya hutang jangka panjang dibanding dengan ekuitas atau modal sendiri. DER diukur dengan </w:t>
      </w:r>
      <w:proofErr w:type="gramStart"/>
      <w:r w:rsidR="00203EE1" w:rsidRPr="00203EE1">
        <w:rPr>
          <w:rFonts w:ascii="Times New Roman" w:hAnsi="Times New Roman" w:cs="Times New Roman"/>
          <w:sz w:val="24"/>
          <w:szCs w:val="24"/>
        </w:rPr>
        <w:t>cara</w:t>
      </w:r>
      <w:proofErr w:type="gramEnd"/>
      <w:r w:rsidR="00203EE1" w:rsidRPr="00203EE1">
        <w:rPr>
          <w:rFonts w:ascii="Times New Roman" w:hAnsi="Times New Roman" w:cs="Times New Roman"/>
          <w:sz w:val="24"/>
          <w:szCs w:val="24"/>
        </w:rPr>
        <w:t xml:space="preserve"> membagi hutang jangka panjang dengan modal ekuitas.</w:t>
      </w:r>
      <w:r w:rsidR="00203EE1" w:rsidRPr="00203EE1">
        <w:t xml:space="preserve"> </w:t>
      </w:r>
      <w:r w:rsidR="00203EE1" w:rsidRPr="00203EE1">
        <w:rPr>
          <w:rFonts w:ascii="Times New Roman" w:hAnsi="Times New Roman" w:cs="Times New Roman"/>
          <w:sz w:val="24"/>
          <w:szCs w:val="24"/>
        </w:rPr>
        <w:t xml:space="preserve">Besarnya hasil perhitungan DER </w:t>
      </w:r>
      <w:r w:rsidR="00203EE1" w:rsidRPr="00203EE1">
        <w:rPr>
          <w:rFonts w:ascii="Times New Roman" w:hAnsi="Times New Roman" w:cs="Times New Roman"/>
          <w:sz w:val="24"/>
          <w:szCs w:val="24"/>
        </w:rPr>
        <w:lastRenderedPageBreak/>
        <w:t>menunjukkan seberapa besar hutang jangka panjang yang dapat dijamin dengan ekuitas saham. Semakin tinggi DER, maka semakin besar hutang jangka panjang maupun risiko keuangan yang ditanggung perusahaan.</w:t>
      </w:r>
      <w:r w:rsidR="00203EE1">
        <w:rPr>
          <w:rFonts w:ascii="Times New Roman" w:hAnsi="Times New Roman" w:cs="Times New Roman"/>
          <w:sz w:val="24"/>
          <w:szCs w:val="24"/>
        </w:rPr>
        <w:t xml:space="preserve"> Dalam penelitian ini</w:t>
      </w:r>
      <w:r w:rsidRPr="00F12D1E">
        <w:rPr>
          <w:rFonts w:ascii="Times New Roman" w:hAnsi="Times New Roman" w:cs="Times New Roman"/>
          <w:sz w:val="24"/>
          <w:szCs w:val="24"/>
        </w:rPr>
        <w:t xml:space="preserve"> </w:t>
      </w:r>
      <w:r w:rsidRPr="00203EE1">
        <w:rPr>
          <w:rFonts w:ascii="Times New Roman" w:hAnsi="Times New Roman" w:cs="Times New Roman"/>
          <w:i/>
          <w:sz w:val="24"/>
          <w:szCs w:val="24"/>
        </w:rPr>
        <w:t>financial distress</w:t>
      </w:r>
      <w:r w:rsidRPr="00F12D1E">
        <w:rPr>
          <w:rFonts w:ascii="Times New Roman" w:hAnsi="Times New Roman" w:cs="Times New Roman"/>
          <w:sz w:val="24"/>
          <w:szCs w:val="24"/>
        </w:rPr>
        <w:t xml:space="preserve"> di proyeksi ke dalam rasio DER </w:t>
      </w:r>
      <w:r w:rsidRPr="00613EA3">
        <w:rPr>
          <w:rFonts w:ascii="Times New Roman" w:hAnsi="Times New Roman" w:cs="Times New Roman"/>
          <w:i/>
          <w:sz w:val="24"/>
          <w:szCs w:val="24"/>
        </w:rPr>
        <w:t>(Debt to Equity Ratio)</w:t>
      </w:r>
      <w:r w:rsidR="00203EE1">
        <w:rPr>
          <w:rFonts w:ascii="Times New Roman" w:hAnsi="Times New Roman" w:cs="Times New Roman"/>
          <w:sz w:val="24"/>
          <w:szCs w:val="24"/>
        </w:rPr>
        <w:t xml:space="preserve"> karena s</w:t>
      </w:r>
      <w:r w:rsidRPr="00F12D1E">
        <w:rPr>
          <w:rFonts w:ascii="Times New Roman" w:hAnsi="Times New Roman" w:cs="Times New Roman"/>
          <w:sz w:val="24"/>
          <w:szCs w:val="24"/>
        </w:rPr>
        <w:t>emakin tinggi rasio DER menunjukkan total hutang semakin besar dibandingkan dengan total ekuitas, sehingga akan berdampak pada beban perusahaan kepada kreditur yang semakin mening</w:t>
      </w:r>
      <w:r w:rsidR="00CD137F">
        <w:rPr>
          <w:rFonts w:ascii="Times New Roman" w:hAnsi="Times New Roman" w:cs="Times New Roman"/>
          <w:sz w:val="24"/>
          <w:szCs w:val="24"/>
        </w:rPr>
        <w:t xml:space="preserve">kat. </w:t>
      </w:r>
      <w:r w:rsidR="00613EA3">
        <w:rPr>
          <w:rFonts w:ascii="Times New Roman" w:hAnsi="Times New Roman" w:cs="Times New Roman"/>
          <w:sz w:val="24"/>
          <w:szCs w:val="24"/>
        </w:rPr>
        <w:fldChar w:fldCharType="begin" w:fldLock="1"/>
      </w:r>
      <w:r w:rsidR="00E47483">
        <w:rPr>
          <w:rFonts w:ascii="Times New Roman" w:hAnsi="Times New Roman" w:cs="Times New Roman"/>
          <w:sz w:val="24"/>
          <w:szCs w:val="24"/>
        </w:rPr>
        <w:instrText>ADDIN CSL_CITATION {"citationItems":[{"id":"ITEM-1","itemData":{"author":[{"dropping-particle":"","family":"Murdiawati","given":"Dewi","non-dropping-particle":"","parse-names":false,"suffix":""}],"id":"ITEM-1","issue":"2","issued":{"date-parts":[["2015"]]},"page":"154-170","title":"Faktor-Faktor yang Mempengaruhi Auditor Switching Secara Voluntary pada Perusahaan Manufaktur","type":"article-journal","volume":"22"},"uris":["http://www.mendeley.com/documents/?uuid=89a8da50-20a0-497d-9095-93cf448ec1d7"]}],"mendeley":{"formattedCitation":"(Murdiawati, 2015)","plainTextFormattedCitation":"(Murdiawati, 2015)","previouslyFormattedCitation":"(Murdiawati, 2015)"},"properties":{"noteIndex":0},"schema":"https://github.com/citation-style-language/schema/raw/master/csl-citation.json"}</w:instrText>
      </w:r>
      <w:r w:rsidR="00613EA3">
        <w:rPr>
          <w:rFonts w:ascii="Times New Roman" w:hAnsi="Times New Roman" w:cs="Times New Roman"/>
          <w:sz w:val="24"/>
          <w:szCs w:val="24"/>
        </w:rPr>
        <w:fldChar w:fldCharType="separate"/>
      </w:r>
      <w:r w:rsidR="00613EA3" w:rsidRPr="00613EA3">
        <w:rPr>
          <w:rFonts w:ascii="Times New Roman" w:hAnsi="Times New Roman" w:cs="Times New Roman"/>
          <w:noProof/>
          <w:sz w:val="24"/>
          <w:szCs w:val="24"/>
        </w:rPr>
        <w:t>(Murdiawati, 2015)</w:t>
      </w:r>
      <w:r w:rsidR="00613EA3">
        <w:rPr>
          <w:rFonts w:ascii="Times New Roman" w:hAnsi="Times New Roman" w:cs="Times New Roman"/>
          <w:sz w:val="24"/>
          <w:szCs w:val="24"/>
        </w:rPr>
        <w:fldChar w:fldCharType="end"/>
      </w:r>
      <w:r w:rsidR="00203EE1">
        <w:rPr>
          <w:rFonts w:ascii="Times New Roman" w:hAnsi="Times New Roman" w:cs="Times New Roman"/>
          <w:sz w:val="24"/>
          <w:szCs w:val="24"/>
        </w:rPr>
        <w:t xml:space="preserve">. </w:t>
      </w:r>
    </w:p>
    <w:p w:rsidR="00DA6351" w:rsidRPr="00F12D1E" w:rsidRDefault="00CD0F17" w:rsidP="006E7AF2">
      <w:pPr>
        <w:spacing w:line="480" w:lineRule="auto"/>
        <w:ind w:left="720" w:firstLine="720"/>
        <w:jc w:val="both"/>
        <w:rPr>
          <w:rFonts w:ascii="Times New Roman" w:hAnsi="Times New Roman" w:cs="Times New Roman"/>
          <w:sz w:val="24"/>
          <w:szCs w:val="24"/>
        </w:rPr>
      </w:pPr>
      <w:r w:rsidRPr="00F12D1E">
        <w:rPr>
          <w:rFonts w:ascii="Times New Roman" w:hAnsi="Times New Roman" w:cs="Times New Roman"/>
          <w:sz w:val="24"/>
          <w:szCs w:val="24"/>
        </w:rPr>
        <w:t>Pergantian manajemen dipersepsikan mempunyai dampak yang signifikan terhadap auditor switching, Manajemen baru mungkin tidak puas dengan kualitas (dan biaya) dari auditor yang sebelumny</w:t>
      </w:r>
      <w:r w:rsidR="00CD137F">
        <w:rPr>
          <w:rFonts w:ascii="Times New Roman" w:hAnsi="Times New Roman" w:cs="Times New Roman"/>
          <w:sz w:val="24"/>
          <w:szCs w:val="24"/>
        </w:rPr>
        <w:t>a dan meminta pergantian auditor</w:t>
      </w:r>
      <w:r w:rsidRPr="00F12D1E">
        <w:rPr>
          <w:rFonts w:ascii="Times New Roman" w:hAnsi="Times New Roman" w:cs="Times New Roman"/>
          <w:sz w:val="24"/>
          <w:szCs w:val="24"/>
        </w:rPr>
        <w:t>. Manajemen baru mungkin mencari auditor baru yang sepakat dengan metode pelaporan baru yang menunjukan hasil keuangan yang lebih baik.</w:t>
      </w:r>
      <w:r w:rsidR="00CD137F">
        <w:rPr>
          <w:rFonts w:ascii="Times New Roman" w:hAnsi="Times New Roman" w:cs="Times New Roman"/>
          <w:sz w:val="24"/>
          <w:szCs w:val="24"/>
        </w:rPr>
        <w:t xml:space="preserve"> </w:t>
      </w:r>
      <w:r w:rsidRPr="00F12D1E">
        <w:rPr>
          <w:rFonts w:ascii="Times New Roman" w:hAnsi="Times New Roman" w:cs="Times New Roman"/>
          <w:sz w:val="24"/>
          <w:szCs w:val="24"/>
        </w:rPr>
        <w:t>Pergantian manajemen yang dimaksud terdiri dari pergantian dewan direksi, pengontrol keuangan</w:t>
      </w:r>
      <w:r w:rsidR="00CD137F">
        <w:rPr>
          <w:rFonts w:ascii="Times New Roman" w:hAnsi="Times New Roman" w:cs="Times New Roman"/>
          <w:sz w:val="24"/>
          <w:szCs w:val="24"/>
        </w:rPr>
        <w:t xml:space="preserve">, direktur, dan komite audit. </w:t>
      </w:r>
      <w:r w:rsidR="00613EA3">
        <w:rPr>
          <w:rFonts w:ascii="Times New Roman" w:hAnsi="Times New Roman" w:cs="Times New Roman"/>
          <w:sz w:val="24"/>
          <w:szCs w:val="24"/>
        </w:rPr>
        <w:fldChar w:fldCharType="begin" w:fldLock="1"/>
      </w:r>
      <w:r w:rsidR="00E47483">
        <w:rPr>
          <w:rFonts w:ascii="Times New Roman" w:hAnsi="Times New Roman" w:cs="Times New Roman"/>
          <w:sz w:val="24"/>
          <w:szCs w:val="24"/>
        </w:rPr>
        <w:instrText>ADDIN CSL_CITATION {"citationItems":[{"id":"ITEM-1","itemData":{"author":[{"dropping-particle":"","family":"Aminah","given":"Werdhaningtyas dan Tarmizi","non-dropping-particle":"","parse-names":false,"suffix":""}],"id":"ITEM-1","issue":"1","issued":{"date-parts":[["2017"]]},"title":"Analisis Faktor-Faktor Yang Mempengaruhi Auditor Switching Pada Perusahaan yang Tercatat di Bursa Efek Indonesia Tahun 2010-2015","type":"article-journal","volume":"8"},"uris":["http://www.mendeley.com/documents/?uuid=f330b5ce-2e2b-463d-b96a-657ce5c42109"]}],"mendeley":{"formattedCitation":"(Aminah, 2017)","plainTextFormattedCitation":"(Aminah, 2017)","previouslyFormattedCitation":"(Aminah, 2017)"},"properties":{"noteIndex":0},"schema":"https://github.com/citation-style-language/schema/raw/master/csl-citation.json"}</w:instrText>
      </w:r>
      <w:r w:rsidR="00613EA3">
        <w:rPr>
          <w:rFonts w:ascii="Times New Roman" w:hAnsi="Times New Roman" w:cs="Times New Roman"/>
          <w:sz w:val="24"/>
          <w:szCs w:val="24"/>
        </w:rPr>
        <w:fldChar w:fldCharType="separate"/>
      </w:r>
      <w:r w:rsidR="00613EA3" w:rsidRPr="00613EA3">
        <w:rPr>
          <w:rFonts w:ascii="Times New Roman" w:hAnsi="Times New Roman" w:cs="Times New Roman"/>
          <w:noProof/>
          <w:sz w:val="24"/>
          <w:szCs w:val="24"/>
        </w:rPr>
        <w:t>(Aminah, 2017)</w:t>
      </w:r>
      <w:r w:rsidR="00613EA3">
        <w:rPr>
          <w:rFonts w:ascii="Times New Roman" w:hAnsi="Times New Roman" w:cs="Times New Roman"/>
          <w:sz w:val="24"/>
          <w:szCs w:val="24"/>
        </w:rPr>
        <w:fldChar w:fldCharType="end"/>
      </w:r>
      <w:r w:rsidRPr="00F12D1E">
        <w:rPr>
          <w:rFonts w:ascii="Times New Roman" w:hAnsi="Times New Roman" w:cs="Times New Roman"/>
          <w:sz w:val="24"/>
          <w:szCs w:val="24"/>
        </w:rPr>
        <w:t>. Dalam penelitian ini peneliti foku</w:t>
      </w:r>
      <w:r w:rsidR="00CD137F">
        <w:rPr>
          <w:rFonts w:ascii="Times New Roman" w:hAnsi="Times New Roman" w:cs="Times New Roman"/>
          <w:sz w:val="24"/>
          <w:szCs w:val="24"/>
        </w:rPr>
        <w:t xml:space="preserve">s pada pergantian CEO </w:t>
      </w:r>
      <w:r w:rsidR="00CD137F" w:rsidRPr="00613EA3">
        <w:rPr>
          <w:rFonts w:ascii="Times New Roman" w:hAnsi="Times New Roman" w:cs="Times New Roman"/>
          <w:i/>
          <w:sz w:val="24"/>
          <w:szCs w:val="24"/>
        </w:rPr>
        <w:t>(Chief Executive</w:t>
      </w:r>
      <w:r w:rsidRPr="00613EA3">
        <w:rPr>
          <w:rFonts w:ascii="Times New Roman" w:hAnsi="Times New Roman" w:cs="Times New Roman"/>
          <w:i/>
          <w:sz w:val="24"/>
          <w:szCs w:val="24"/>
        </w:rPr>
        <w:t xml:space="preserve"> Officer)</w:t>
      </w:r>
      <w:r w:rsidR="00F20E81">
        <w:rPr>
          <w:rFonts w:ascii="Times New Roman" w:hAnsi="Times New Roman" w:cs="Times New Roman"/>
          <w:sz w:val="24"/>
          <w:szCs w:val="24"/>
        </w:rPr>
        <w:t xml:space="preserve"> karena CEO adalah posisi tertinggi dalam internal perusahaan dan dapat mempengaruhi anggota RUPS untuk mengganti auditor jika auditor tersebut tidak sesuai dengan perusahaan. </w:t>
      </w:r>
    </w:p>
    <w:p w:rsidR="00D044B9" w:rsidRPr="00F12D1E" w:rsidRDefault="00BD6FA2" w:rsidP="006E7AF2">
      <w:pPr>
        <w:spacing w:line="480" w:lineRule="auto"/>
        <w:ind w:left="720" w:firstLine="720"/>
        <w:jc w:val="both"/>
        <w:rPr>
          <w:rFonts w:ascii="Times New Roman" w:hAnsi="Times New Roman" w:cs="Times New Roman"/>
          <w:sz w:val="24"/>
          <w:szCs w:val="24"/>
        </w:rPr>
      </w:pPr>
      <w:r w:rsidRPr="00F12D1E">
        <w:rPr>
          <w:rFonts w:ascii="Times New Roman" w:hAnsi="Times New Roman" w:cs="Times New Roman"/>
          <w:sz w:val="24"/>
          <w:szCs w:val="24"/>
        </w:rPr>
        <w:t xml:space="preserve">Berdasarkan penelitian diatas yang menunjukkan hasil yang berbeda-beda sehingga dalam pengambilan kesimpulan menjadi ambigu. Sehingga peneliti merasa tertarik untuk melakukan penelitian mengenai auditor switching. Penelitian ini merupakan penelitian replikasi dari penelitian yang dilakukan oleh </w:t>
      </w:r>
      <w:r w:rsidR="00E3153B" w:rsidRPr="00F12D1E">
        <w:rPr>
          <w:rFonts w:ascii="Times New Roman" w:hAnsi="Times New Roman" w:cs="Times New Roman"/>
          <w:sz w:val="24"/>
          <w:szCs w:val="24"/>
        </w:rPr>
        <w:t>Ella Soraya dan Musfiari Haridhi</w:t>
      </w:r>
      <w:r w:rsidR="00DA6351" w:rsidRPr="00F12D1E">
        <w:rPr>
          <w:rFonts w:ascii="Times New Roman" w:hAnsi="Times New Roman" w:cs="Times New Roman"/>
          <w:sz w:val="24"/>
          <w:szCs w:val="24"/>
        </w:rPr>
        <w:t xml:space="preserve"> (2017). </w:t>
      </w:r>
      <w:r w:rsidRPr="00F12D1E">
        <w:rPr>
          <w:rFonts w:ascii="Times New Roman" w:hAnsi="Times New Roman" w:cs="Times New Roman"/>
          <w:sz w:val="24"/>
          <w:szCs w:val="24"/>
        </w:rPr>
        <w:t xml:space="preserve">Variabel-variabel yang digunakan dalam penelitian ini </w:t>
      </w:r>
      <w:r w:rsidRPr="00F12D1E">
        <w:rPr>
          <w:rFonts w:ascii="Times New Roman" w:hAnsi="Times New Roman" w:cs="Times New Roman"/>
          <w:sz w:val="24"/>
          <w:szCs w:val="24"/>
        </w:rPr>
        <w:lastRenderedPageBreak/>
        <w:t>menggunakan</w:t>
      </w:r>
      <w:r w:rsidR="00E3153B" w:rsidRPr="00F12D1E">
        <w:rPr>
          <w:rFonts w:ascii="Times New Roman" w:hAnsi="Times New Roman" w:cs="Times New Roman"/>
          <w:sz w:val="24"/>
          <w:szCs w:val="24"/>
        </w:rPr>
        <w:t xml:space="preserve"> dua</w:t>
      </w:r>
      <w:r w:rsidR="00D044B9" w:rsidRPr="00F12D1E">
        <w:rPr>
          <w:rFonts w:ascii="Times New Roman" w:hAnsi="Times New Roman" w:cs="Times New Roman"/>
          <w:sz w:val="24"/>
          <w:szCs w:val="24"/>
        </w:rPr>
        <w:t xml:space="preserve"> </w:t>
      </w:r>
      <w:r w:rsidRPr="00F12D1E">
        <w:rPr>
          <w:rFonts w:ascii="Times New Roman" w:hAnsi="Times New Roman" w:cs="Times New Roman"/>
          <w:sz w:val="24"/>
          <w:szCs w:val="24"/>
        </w:rPr>
        <w:t>variabel penelitian yang dilakukan oleh</w:t>
      </w:r>
      <w:r w:rsidR="00E3153B" w:rsidRPr="00F12D1E">
        <w:rPr>
          <w:rFonts w:ascii="Times New Roman" w:hAnsi="Times New Roman" w:cs="Times New Roman"/>
          <w:sz w:val="24"/>
          <w:szCs w:val="24"/>
        </w:rPr>
        <w:t xml:space="preserve"> Ella Soraya dan Musfiari Haridhi</w:t>
      </w:r>
      <w:r w:rsidR="00DA6351" w:rsidRPr="00F12D1E">
        <w:rPr>
          <w:rFonts w:ascii="Times New Roman" w:hAnsi="Times New Roman" w:cs="Times New Roman"/>
          <w:sz w:val="24"/>
          <w:szCs w:val="24"/>
        </w:rPr>
        <w:t xml:space="preserve"> (2017) </w:t>
      </w:r>
      <w:r w:rsidRPr="00F12D1E">
        <w:rPr>
          <w:rFonts w:ascii="Times New Roman" w:hAnsi="Times New Roman" w:cs="Times New Roman"/>
          <w:sz w:val="24"/>
          <w:szCs w:val="24"/>
        </w:rPr>
        <w:t xml:space="preserve">yaitu </w:t>
      </w:r>
      <w:r w:rsidR="00E3153B" w:rsidRPr="00F12D1E">
        <w:rPr>
          <w:rFonts w:ascii="Times New Roman" w:hAnsi="Times New Roman" w:cs="Times New Roman"/>
          <w:i/>
          <w:sz w:val="24"/>
          <w:szCs w:val="24"/>
        </w:rPr>
        <w:t xml:space="preserve">audit delay </w:t>
      </w:r>
      <w:r w:rsidR="00E3153B" w:rsidRPr="00F12D1E">
        <w:rPr>
          <w:rFonts w:ascii="Times New Roman" w:hAnsi="Times New Roman" w:cs="Times New Roman"/>
          <w:sz w:val="24"/>
          <w:szCs w:val="24"/>
        </w:rPr>
        <w:t>dan pergantian manajemen</w:t>
      </w:r>
      <w:r w:rsidR="00CD137F">
        <w:rPr>
          <w:rFonts w:ascii="Times New Roman" w:hAnsi="Times New Roman" w:cs="Times New Roman"/>
          <w:sz w:val="24"/>
          <w:szCs w:val="24"/>
        </w:rPr>
        <w:t>.</w:t>
      </w:r>
    </w:p>
    <w:p w:rsidR="00BD6FA2" w:rsidRPr="00F12D1E" w:rsidRDefault="00BD6FA2" w:rsidP="006E7AF2">
      <w:pPr>
        <w:spacing w:line="480" w:lineRule="auto"/>
        <w:ind w:left="720" w:firstLine="720"/>
        <w:jc w:val="both"/>
        <w:rPr>
          <w:rFonts w:ascii="Times New Roman" w:hAnsi="Times New Roman" w:cs="Times New Roman"/>
          <w:sz w:val="24"/>
          <w:szCs w:val="24"/>
        </w:rPr>
      </w:pPr>
      <w:r w:rsidRPr="00F12D1E">
        <w:rPr>
          <w:rFonts w:ascii="Times New Roman" w:hAnsi="Times New Roman" w:cs="Times New Roman"/>
          <w:sz w:val="24"/>
          <w:szCs w:val="24"/>
        </w:rPr>
        <w:t xml:space="preserve">Perbedaan penelitian ini dengan penelitian sebelumnya adalah penelitian ini melakukan pengambilan data menggunakan </w:t>
      </w:r>
      <w:r w:rsidR="00BD5C14" w:rsidRPr="00F12D1E">
        <w:rPr>
          <w:rFonts w:ascii="Times New Roman" w:hAnsi="Times New Roman" w:cs="Times New Roman"/>
          <w:sz w:val="24"/>
          <w:szCs w:val="24"/>
        </w:rPr>
        <w:t>data sekunder</w:t>
      </w:r>
      <w:r w:rsidRPr="00F12D1E">
        <w:rPr>
          <w:rFonts w:ascii="Times New Roman" w:hAnsi="Times New Roman" w:cs="Times New Roman"/>
          <w:sz w:val="24"/>
          <w:szCs w:val="24"/>
        </w:rPr>
        <w:t xml:space="preserve"> pada perusahaan manufaktur di Bursa Efek Indonesia pada tahun </w:t>
      </w:r>
      <w:r w:rsidR="00613EA3">
        <w:rPr>
          <w:rFonts w:ascii="Times New Roman" w:hAnsi="Times New Roman" w:cs="Times New Roman"/>
          <w:sz w:val="24"/>
          <w:szCs w:val="24"/>
        </w:rPr>
        <w:t>2016-2018 serta menambahkan satu</w:t>
      </w:r>
      <w:r w:rsidR="00CD137F">
        <w:rPr>
          <w:rFonts w:ascii="Times New Roman" w:hAnsi="Times New Roman" w:cs="Times New Roman"/>
          <w:sz w:val="24"/>
          <w:szCs w:val="24"/>
        </w:rPr>
        <w:t xml:space="preserve"> variable lagi yaitu </w:t>
      </w:r>
      <w:r w:rsidR="00CD137F">
        <w:rPr>
          <w:rFonts w:ascii="Times New Roman" w:hAnsi="Times New Roman" w:cs="Times New Roman"/>
          <w:i/>
          <w:sz w:val="24"/>
          <w:szCs w:val="24"/>
        </w:rPr>
        <w:t xml:space="preserve">financial distress. </w:t>
      </w:r>
      <w:r w:rsidRPr="00F12D1E">
        <w:rPr>
          <w:rFonts w:ascii="Times New Roman" w:hAnsi="Times New Roman" w:cs="Times New Roman"/>
          <w:sz w:val="24"/>
          <w:szCs w:val="24"/>
        </w:rPr>
        <w:t xml:space="preserve">Sedangkan penelitian sebelumnya </w:t>
      </w:r>
      <w:r w:rsidR="00E3153B" w:rsidRPr="00F12D1E">
        <w:rPr>
          <w:rFonts w:ascii="Times New Roman" w:hAnsi="Times New Roman" w:cs="Times New Roman"/>
          <w:sz w:val="24"/>
          <w:szCs w:val="24"/>
        </w:rPr>
        <w:t>studi empiris pada Perusahaan Non Financing yang Terdaftar di Bursa Efek Indonesia tahun 2011-2015.</w:t>
      </w:r>
    </w:p>
    <w:p w:rsidR="00CD137F" w:rsidRPr="00F12D1E" w:rsidRDefault="00BD6FA2" w:rsidP="00E81728">
      <w:pPr>
        <w:pStyle w:val="NoSpacing"/>
        <w:ind w:left="720" w:firstLine="720"/>
        <w:rPr>
          <w:rFonts w:cs="Times New Roman"/>
          <w:b/>
        </w:rPr>
      </w:pPr>
      <w:r w:rsidRPr="00F12D1E">
        <w:rPr>
          <w:rFonts w:cs="Times New Roman"/>
        </w:rPr>
        <w:t xml:space="preserve">Berdasarkan uraian di atas penulis tertarik untuk mengambil judul dalam penelitian ini adalah: </w:t>
      </w:r>
      <w:r w:rsidR="00CD137F">
        <w:rPr>
          <w:rFonts w:cs="Times New Roman"/>
          <w:b/>
        </w:rPr>
        <w:t>“Pengaruh</w:t>
      </w:r>
      <w:r w:rsidRPr="00F12D1E">
        <w:rPr>
          <w:rFonts w:cs="Times New Roman"/>
          <w:b/>
        </w:rPr>
        <w:t xml:space="preserve"> </w:t>
      </w:r>
      <w:r w:rsidR="00F01736" w:rsidRPr="00F12D1E">
        <w:rPr>
          <w:rFonts w:cs="Times New Roman"/>
          <w:b/>
          <w:i/>
        </w:rPr>
        <w:t>Audit Delay</w:t>
      </w:r>
      <w:r w:rsidR="00F01736">
        <w:rPr>
          <w:rFonts w:cs="Times New Roman"/>
          <w:b/>
          <w:i/>
        </w:rPr>
        <w:t>,</w:t>
      </w:r>
      <w:r w:rsidR="00F01736" w:rsidRPr="00F12D1E">
        <w:rPr>
          <w:rFonts w:cs="Times New Roman"/>
          <w:b/>
        </w:rPr>
        <w:t xml:space="preserve"> </w:t>
      </w:r>
      <w:r w:rsidR="00631E09" w:rsidRPr="00F12D1E">
        <w:rPr>
          <w:rFonts w:cs="Times New Roman"/>
          <w:b/>
          <w:i/>
        </w:rPr>
        <w:t xml:space="preserve">Financial Distress </w:t>
      </w:r>
      <w:r w:rsidRPr="00F12D1E">
        <w:rPr>
          <w:rFonts w:cs="Times New Roman"/>
          <w:b/>
        </w:rPr>
        <w:t>dan Pergantian Manajemen</w:t>
      </w:r>
      <w:r w:rsidR="004453B4" w:rsidRPr="00F12D1E">
        <w:rPr>
          <w:rFonts w:cs="Times New Roman"/>
          <w:b/>
        </w:rPr>
        <w:t>,</w:t>
      </w:r>
      <w:r w:rsidRPr="00F12D1E">
        <w:rPr>
          <w:rFonts w:cs="Times New Roman"/>
          <w:b/>
        </w:rPr>
        <w:t xml:space="preserve"> Terhadap </w:t>
      </w:r>
      <w:r w:rsidRPr="00F01736">
        <w:rPr>
          <w:rFonts w:cs="Times New Roman"/>
          <w:b/>
          <w:i/>
        </w:rPr>
        <w:t>Auditor Switching</w:t>
      </w:r>
      <w:r w:rsidRPr="00F12D1E">
        <w:rPr>
          <w:rFonts w:cs="Times New Roman"/>
          <w:b/>
        </w:rPr>
        <w:t xml:space="preserve"> Pada Perusahaan Manufaktur yang Terdaftar di Bursa Efek Indonesia (BEI) pada Tahun 2016-2018”.</w:t>
      </w:r>
    </w:p>
    <w:p w:rsidR="00CD137F" w:rsidRPr="00E81728" w:rsidRDefault="00BD5C14" w:rsidP="00E81728">
      <w:pPr>
        <w:pStyle w:val="Heading2"/>
        <w:numPr>
          <w:ilvl w:val="0"/>
          <w:numId w:val="8"/>
        </w:numPr>
        <w:spacing w:line="480" w:lineRule="auto"/>
        <w:rPr>
          <w:rFonts w:ascii="Times New Roman" w:hAnsi="Times New Roman" w:cs="Times New Roman"/>
          <w:b/>
          <w:color w:val="auto"/>
          <w:sz w:val="24"/>
          <w:szCs w:val="24"/>
        </w:rPr>
      </w:pPr>
      <w:r w:rsidRPr="00E81728">
        <w:rPr>
          <w:rFonts w:ascii="Times New Roman" w:hAnsi="Times New Roman" w:cs="Times New Roman"/>
          <w:b/>
          <w:color w:val="auto"/>
          <w:sz w:val="24"/>
          <w:szCs w:val="24"/>
        </w:rPr>
        <w:t>Identifikasi</w:t>
      </w:r>
      <w:r w:rsidR="00BD6FA2" w:rsidRPr="00E81728">
        <w:rPr>
          <w:rFonts w:ascii="Times New Roman" w:hAnsi="Times New Roman" w:cs="Times New Roman"/>
          <w:b/>
          <w:color w:val="auto"/>
          <w:sz w:val="24"/>
          <w:szCs w:val="24"/>
        </w:rPr>
        <w:t xml:space="preserve"> Masalah</w:t>
      </w:r>
    </w:p>
    <w:p w:rsidR="00BD6FA2" w:rsidRPr="00F12D1E" w:rsidRDefault="00BD6FA2" w:rsidP="00E81728">
      <w:pPr>
        <w:pStyle w:val="NoSpacing"/>
        <w:ind w:left="720" w:firstLine="720"/>
        <w:jc w:val="left"/>
        <w:rPr>
          <w:rFonts w:cs="Times New Roman"/>
        </w:rPr>
      </w:pPr>
      <w:r w:rsidRPr="00F12D1E">
        <w:rPr>
          <w:rFonts w:cs="Times New Roman"/>
        </w:rPr>
        <w:t>Berdasarkan permasalahan diatas, maka dapat diidentifikasi perumusan masalahnya sebagai berikut:</w:t>
      </w:r>
    </w:p>
    <w:p w:rsidR="00BD6FA2" w:rsidRPr="00F12D1E" w:rsidRDefault="00E81728" w:rsidP="00C9141E">
      <w:pPr>
        <w:pStyle w:val="NoSpacing"/>
        <w:numPr>
          <w:ilvl w:val="0"/>
          <w:numId w:val="2"/>
        </w:numPr>
        <w:jc w:val="left"/>
        <w:rPr>
          <w:rFonts w:cs="Times New Roman"/>
        </w:rPr>
      </w:pPr>
      <w:r>
        <w:rPr>
          <w:rFonts w:cs="Times New Roman"/>
        </w:rPr>
        <w:t>Apakah</w:t>
      </w:r>
      <w:r w:rsidR="00BD6FA2" w:rsidRPr="00E81728">
        <w:rPr>
          <w:rFonts w:cs="Times New Roman"/>
          <w:i/>
        </w:rPr>
        <w:t xml:space="preserve"> audit delay</w:t>
      </w:r>
      <w:r w:rsidR="00BD6FA2" w:rsidRPr="00F12D1E">
        <w:rPr>
          <w:rFonts w:cs="Times New Roman"/>
        </w:rPr>
        <w:t xml:space="preserve"> berpenga</w:t>
      </w:r>
      <w:r w:rsidR="00631E09" w:rsidRPr="00F12D1E">
        <w:rPr>
          <w:rFonts w:cs="Times New Roman"/>
        </w:rPr>
        <w:t xml:space="preserve">ruh terhadap </w:t>
      </w:r>
      <w:r w:rsidR="00631E09" w:rsidRPr="00AF7DEA">
        <w:rPr>
          <w:rFonts w:cs="Times New Roman"/>
          <w:i/>
        </w:rPr>
        <w:t xml:space="preserve">auditor </w:t>
      </w:r>
      <w:proofErr w:type="gramStart"/>
      <w:r w:rsidR="00631E09" w:rsidRPr="00AF7DEA">
        <w:rPr>
          <w:rFonts w:cs="Times New Roman"/>
          <w:i/>
        </w:rPr>
        <w:t xml:space="preserve">switching </w:t>
      </w:r>
      <w:r w:rsidR="00855831" w:rsidRPr="00F12D1E">
        <w:rPr>
          <w:rFonts w:cs="Times New Roman"/>
        </w:rPr>
        <w:t>?</w:t>
      </w:r>
      <w:proofErr w:type="gramEnd"/>
    </w:p>
    <w:p w:rsidR="00631E09" w:rsidRPr="00F12D1E" w:rsidRDefault="00E81728" w:rsidP="00C9141E">
      <w:pPr>
        <w:pStyle w:val="NoSpacing"/>
        <w:numPr>
          <w:ilvl w:val="0"/>
          <w:numId w:val="2"/>
        </w:numPr>
        <w:jc w:val="left"/>
        <w:rPr>
          <w:rFonts w:cs="Times New Roman"/>
        </w:rPr>
      </w:pPr>
      <w:r>
        <w:rPr>
          <w:rFonts w:cs="Times New Roman"/>
        </w:rPr>
        <w:t xml:space="preserve">Apakah </w:t>
      </w:r>
      <w:r w:rsidR="00E3153B" w:rsidRPr="00F12D1E">
        <w:rPr>
          <w:rFonts w:cs="Times New Roman"/>
          <w:i/>
        </w:rPr>
        <w:t xml:space="preserve">financial </w:t>
      </w:r>
      <w:proofErr w:type="gramStart"/>
      <w:r w:rsidR="00E3153B" w:rsidRPr="00F12D1E">
        <w:rPr>
          <w:rFonts w:cs="Times New Roman"/>
          <w:i/>
        </w:rPr>
        <w:t xml:space="preserve">distress </w:t>
      </w:r>
      <w:r w:rsidR="00BD6FA2" w:rsidRPr="00F12D1E">
        <w:rPr>
          <w:rFonts w:cs="Times New Roman"/>
        </w:rPr>
        <w:t>berpeng</w:t>
      </w:r>
      <w:r w:rsidR="00BC2AA6">
        <w:rPr>
          <w:rFonts w:cs="Times New Roman"/>
        </w:rPr>
        <w:t xml:space="preserve">aruh terhadap </w:t>
      </w:r>
      <w:r w:rsidR="00AF7DEA">
        <w:rPr>
          <w:rFonts w:cs="Times New Roman"/>
          <w:i/>
        </w:rPr>
        <w:t>auditor</w:t>
      </w:r>
      <w:proofErr w:type="gramEnd"/>
      <w:r w:rsidR="00AF7DEA">
        <w:rPr>
          <w:rFonts w:cs="Times New Roman"/>
          <w:i/>
        </w:rPr>
        <w:t xml:space="preserve"> </w:t>
      </w:r>
      <w:r w:rsidR="00BC2AA6" w:rsidRPr="00AF7DEA">
        <w:rPr>
          <w:rFonts w:cs="Times New Roman"/>
          <w:i/>
        </w:rPr>
        <w:t>switching</w:t>
      </w:r>
      <w:r w:rsidR="00855831" w:rsidRPr="00F12D1E">
        <w:rPr>
          <w:rFonts w:cs="Times New Roman"/>
        </w:rPr>
        <w:t>?</w:t>
      </w:r>
    </w:p>
    <w:p w:rsidR="00631E09" w:rsidRPr="00F12D1E" w:rsidRDefault="00E81728" w:rsidP="0047695E">
      <w:pPr>
        <w:pStyle w:val="NoSpacing"/>
        <w:numPr>
          <w:ilvl w:val="0"/>
          <w:numId w:val="2"/>
        </w:numPr>
        <w:jc w:val="left"/>
        <w:rPr>
          <w:rFonts w:cs="Times New Roman"/>
        </w:rPr>
      </w:pPr>
      <w:r>
        <w:rPr>
          <w:rFonts w:cs="Times New Roman"/>
        </w:rPr>
        <w:t xml:space="preserve">Apakah </w:t>
      </w:r>
      <w:r w:rsidR="00E3153B" w:rsidRPr="00F12D1E">
        <w:rPr>
          <w:rFonts w:cs="Times New Roman"/>
        </w:rPr>
        <w:t xml:space="preserve">pergantian manajemen </w:t>
      </w:r>
      <w:r w:rsidR="00631E09" w:rsidRPr="00F12D1E">
        <w:rPr>
          <w:rFonts w:cs="Times New Roman"/>
        </w:rPr>
        <w:t xml:space="preserve">berpengaruh terhadap </w:t>
      </w:r>
      <w:r w:rsidR="00631E09" w:rsidRPr="00AF7DEA">
        <w:rPr>
          <w:rFonts w:cs="Times New Roman"/>
          <w:i/>
        </w:rPr>
        <w:t>auditor switching</w:t>
      </w:r>
      <w:r w:rsidR="00855831" w:rsidRPr="00F12D1E">
        <w:rPr>
          <w:rFonts w:cs="Times New Roman"/>
        </w:rPr>
        <w:t>?</w:t>
      </w:r>
    </w:p>
    <w:p w:rsidR="00BD5C14" w:rsidRPr="0047695E" w:rsidRDefault="00BD5C14" w:rsidP="0047695E">
      <w:pPr>
        <w:pStyle w:val="Heading2"/>
        <w:numPr>
          <w:ilvl w:val="0"/>
          <w:numId w:val="8"/>
        </w:numPr>
        <w:spacing w:line="480" w:lineRule="auto"/>
        <w:rPr>
          <w:rFonts w:ascii="Times New Roman" w:hAnsi="Times New Roman" w:cs="Times New Roman"/>
          <w:b/>
          <w:color w:val="auto"/>
          <w:sz w:val="24"/>
          <w:szCs w:val="24"/>
        </w:rPr>
      </w:pPr>
      <w:r w:rsidRPr="0047695E">
        <w:rPr>
          <w:rFonts w:ascii="Times New Roman" w:hAnsi="Times New Roman" w:cs="Times New Roman"/>
          <w:b/>
          <w:color w:val="auto"/>
          <w:sz w:val="24"/>
          <w:szCs w:val="24"/>
        </w:rPr>
        <w:t>Batasan Penelitian</w:t>
      </w:r>
    </w:p>
    <w:p w:rsidR="00BD5C14" w:rsidRPr="00F12D1E" w:rsidRDefault="00BD5C14" w:rsidP="0047695E">
      <w:pPr>
        <w:pStyle w:val="NoSpacing"/>
        <w:ind w:left="720" w:firstLine="720"/>
        <w:jc w:val="left"/>
        <w:rPr>
          <w:rFonts w:cs="Times New Roman"/>
        </w:rPr>
      </w:pPr>
      <w:r w:rsidRPr="00F12D1E">
        <w:rPr>
          <w:rFonts w:cs="Times New Roman"/>
        </w:rPr>
        <w:t xml:space="preserve">Dalam penelitian ini penulis menyadari banyaknya kekurangan fasilitas yang dapat penulis gunakan maka dari itu penulis </w:t>
      </w:r>
      <w:proofErr w:type="gramStart"/>
      <w:r w:rsidRPr="00F12D1E">
        <w:rPr>
          <w:rFonts w:cs="Times New Roman"/>
        </w:rPr>
        <w:t>akan</w:t>
      </w:r>
      <w:proofErr w:type="gramEnd"/>
      <w:r w:rsidRPr="00F12D1E">
        <w:rPr>
          <w:rFonts w:cs="Times New Roman"/>
        </w:rPr>
        <w:t xml:space="preserve"> membatasi masalah penelitian ini sebagai berikut:</w:t>
      </w:r>
    </w:p>
    <w:p w:rsidR="004A2245" w:rsidRPr="004A2245" w:rsidRDefault="00BD5C14" w:rsidP="00C9141E">
      <w:pPr>
        <w:pStyle w:val="NoSpacing"/>
        <w:numPr>
          <w:ilvl w:val="0"/>
          <w:numId w:val="5"/>
        </w:numPr>
        <w:jc w:val="left"/>
        <w:rPr>
          <w:rFonts w:cs="Times New Roman"/>
          <w:b/>
        </w:rPr>
      </w:pPr>
      <w:r w:rsidRPr="00F12D1E">
        <w:rPr>
          <w:rFonts w:cs="Times New Roman"/>
        </w:rPr>
        <w:lastRenderedPageBreak/>
        <w:t>Populasi</w:t>
      </w:r>
      <w:r w:rsidR="00855831" w:rsidRPr="00F12D1E">
        <w:rPr>
          <w:rFonts w:cs="Times New Roman"/>
        </w:rPr>
        <w:t xml:space="preserve"> yang digunakan dalam penelitian ini</w:t>
      </w:r>
      <w:r w:rsidRPr="00F12D1E">
        <w:rPr>
          <w:rFonts w:cs="Times New Roman"/>
        </w:rPr>
        <w:t xml:space="preserve"> adalah perusahaan manufaktur yang terdaftar di Bursa Efek Indonesia</w:t>
      </w:r>
      <w:r w:rsidR="00A34E3F">
        <w:rPr>
          <w:rFonts w:cs="Times New Roman"/>
        </w:rPr>
        <w:t xml:space="preserve"> (BEI)</w:t>
      </w:r>
    </w:p>
    <w:p w:rsidR="00E3153B" w:rsidRPr="00AF7DEA" w:rsidRDefault="004A2245" w:rsidP="00AF7DEA">
      <w:pPr>
        <w:pStyle w:val="NoSpacing"/>
        <w:numPr>
          <w:ilvl w:val="0"/>
          <w:numId w:val="5"/>
        </w:numPr>
        <w:jc w:val="left"/>
        <w:rPr>
          <w:rFonts w:cs="Times New Roman"/>
          <w:b/>
        </w:rPr>
      </w:pPr>
      <w:r>
        <w:rPr>
          <w:rFonts w:cs="Times New Roman"/>
        </w:rPr>
        <w:t xml:space="preserve">Berdasarkan aspek waktu, penelitian ini menganalisis data yang terjadi dengan periode tahun 2016 sampai dengan tahun </w:t>
      </w:r>
      <w:r w:rsidR="00BD5C14" w:rsidRPr="00F12D1E">
        <w:rPr>
          <w:rFonts w:cs="Times New Roman"/>
        </w:rPr>
        <w:t>2018.</w:t>
      </w:r>
    </w:p>
    <w:p w:rsidR="00B614D4" w:rsidRPr="00F20E81" w:rsidRDefault="00855831" w:rsidP="00B614D4">
      <w:pPr>
        <w:pStyle w:val="NoSpacing"/>
        <w:numPr>
          <w:ilvl w:val="0"/>
          <w:numId w:val="5"/>
        </w:numPr>
        <w:jc w:val="left"/>
        <w:rPr>
          <w:rFonts w:cs="Times New Roman"/>
          <w:b/>
        </w:rPr>
      </w:pPr>
      <w:r w:rsidRPr="00F12D1E">
        <w:rPr>
          <w:rFonts w:cs="Times New Roman"/>
        </w:rPr>
        <w:t xml:space="preserve">Variable-variable yang </w:t>
      </w:r>
      <w:proofErr w:type="gramStart"/>
      <w:r w:rsidRPr="00F12D1E">
        <w:rPr>
          <w:rFonts w:cs="Times New Roman"/>
        </w:rPr>
        <w:t>akan</w:t>
      </w:r>
      <w:proofErr w:type="gramEnd"/>
      <w:r w:rsidRPr="00F12D1E">
        <w:rPr>
          <w:rFonts w:cs="Times New Roman"/>
        </w:rPr>
        <w:t xml:space="preserve"> diteliti adalah </w:t>
      </w:r>
      <w:r w:rsidRPr="00F12D1E">
        <w:rPr>
          <w:rFonts w:cs="Times New Roman"/>
          <w:i/>
        </w:rPr>
        <w:t>Auditor Switching</w:t>
      </w:r>
      <w:r w:rsidR="00D044B9" w:rsidRPr="00F12D1E">
        <w:rPr>
          <w:rFonts w:cs="Times New Roman"/>
          <w:i/>
        </w:rPr>
        <w:t>,</w:t>
      </w:r>
      <w:r w:rsidR="004A2245">
        <w:rPr>
          <w:rFonts w:cs="Times New Roman"/>
          <w:i/>
        </w:rPr>
        <w:t xml:space="preserve"> </w:t>
      </w:r>
      <w:r w:rsidR="004A2245" w:rsidRPr="00F12D1E">
        <w:rPr>
          <w:rFonts w:cs="Times New Roman"/>
          <w:i/>
        </w:rPr>
        <w:t>Audit Delay</w:t>
      </w:r>
      <w:r w:rsidR="004A2245" w:rsidRPr="00F12D1E">
        <w:rPr>
          <w:rFonts w:cs="Times New Roman"/>
        </w:rPr>
        <w:t xml:space="preserve"> </w:t>
      </w:r>
      <w:r w:rsidR="004A2245">
        <w:rPr>
          <w:rFonts w:cs="Times New Roman"/>
          <w:i/>
        </w:rPr>
        <w:t>Financial Distress,</w:t>
      </w:r>
      <w:r w:rsidRPr="00F12D1E">
        <w:rPr>
          <w:rFonts w:cs="Times New Roman"/>
        </w:rPr>
        <w:t xml:space="preserve"> dan pergantian manajemen.</w:t>
      </w:r>
    </w:p>
    <w:p w:rsidR="00F20E81" w:rsidRPr="00F20E81" w:rsidRDefault="00F20E81" w:rsidP="00B614D4">
      <w:pPr>
        <w:pStyle w:val="NoSpacing"/>
        <w:numPr>
          <w:ilvl w:val="0"/>
          <w:numId w:val="5"/>
        </w:numPr>
        <w:jc w:val="left"/>
        <w:rPr>
          <w:rFonts w:cs="Times New Roman"/>
          <w:b/>
        </w:rPr>
      </w:pPr>
      <w:r>
        <w:rPr>
          <w:rFonts w:cs="Times New Roman"/>
        </w:rPr>
        <w:t>Indikator yang digunakan dalam menentukan</w:t>
      </w:r>
      <w:r w:rsidRPr="00F20E81">
        <w:rPr>
          <w:rFonts w:cs="Times New Roman"/>
          <w:i/>
        </w:rPr>
        <w:t xml:space="preserve"> Audit Delay</w:t>
      </w:r>
      <w:r w:rsidRPr="00F20E81">
        <w:rPr>
          <w:rFonts w:cs="Times New Roman"/>
        </w:rPr>
        <w:t xml:space="preserve"> adalah</w:t>
      </w:r>
      <w:r w:rsidRPr="00F20E81">
        <w:rPr>
          <w:rFonts w:cs="Times New Roman"/>
          <w:i/>
        </w:rPr>
        <w:t xml:space="preserve"> signature lag</w:t>
      </w:r>
      <w:r>
        <w:rPr>
          <w:rFonts w:cs="Times New Roman"/>
        </w:rPr>
        <w:t>.</w:t>
      </w:r>
    </w:p>
    <w:p w:rsidR="00BD6FA2" w:rsidRPr="00B614D4" w:rsidRDefault="00BD5C14" w:rsidP="00B614D4">
      <w:pPr>
        <w:pStyle w:val="NoSpacing"/>
        <w:numPr>
          <w:ilvl w:val="0"/>
          <w:numId w:val="5"/>
        </w:numPr>
        <w:jc w:val="left"/>
        <w:rPr>
          <w:rFonts w:cs="Times New Roman"/>
          <w:b/>
        </w:rPr>
      </w:pPr>
      <w:r w:rsidRPr="00B614D4">
        <w:rPr>
          <w:rFonts w:cs="Times New Roman"/>
        </w:rPr>
        <w:t xml:space="preserve">Penelitian ini difokuskan pada </w:t>
      </w:r>
      <w:r w:rsidRPr="00B614D4">
        <w:rPr>
          <w:rFonts w:cs="Times New Roman"/>
          <w:i/>
        </w:rPr>
        <w:t>voluntary auditor switching</w:t>
      </w:r>
      <w:r w:rsidRPr="00B614D4">
        <w:rPr>
          <w:rFonts w:cs="Times New Roman"/>
        </w:rPr>
        <w:t xml:space="preserve">, di mana dikategorikan </w:t>
      </w:r>
      <w:r w:rsidRPr="00B614D4">
        <w:rPr>
          <w:rFonts w:cs="Times New Roman"/>
          <w:i/>
        </w:rPr>
        <w:t>voluntary</w:t>
      </w:r>
      <w:r w:rsidRPr="00B614D4">
        <w:rPr>
          <w:rFonts w:cs="Times New Roman"/>
        </w:rPr>
        <w:t xml:space="preserve"> jika masa penugasan </w:t>
      </w:r>
      <w:r w:rsidR="00D044B9" w:rsidRPr="00B614D4">
        <w:rPr>
          <w:rFonts w:cs="Times New Roman"/>
        </w:rPr>
        <w:t xml:space="preserve">auditor masih kurang dari 5 </w:t>
      </w:r>
      <w:proofErr w:type="gramStart"/>
      <w:r w:rsidRPr="00B614D4">
        <w:rPr>
          <w:rFonts w:cs="Times New Roman"/>
        </w:rPr>
        <w:t>tahun</w:t>
      </w:r>
      <w:proofErr w:type="gramEnd"/>
      <w:r w:rsidRPr="00B614D4">
        <w:rPr>
          <w:rFonts w:cs="Times New Roman"/>
        </w:rPr>
        <w:t>.</w:t>
      </w:r>
    </w:p>
    <w:p w:rsidR="00657E16" w:rsidRPr="008B1CA9" w:rsidRDefault="00657E16" w:rsidP="00FA0D1C">
      <w:pPr>
        <w:pStyle w:val="Heading2"/>
        <w:numPr>
          <w:ilvl w:val="0"/>
          <w:numId w:val="8"/>
        </w:numPr>
        <w:spacing w:line="480" w:lineRule="auto"/>
        <w:rPr>
          <w:rFonts w:ascii="Times New Roman" w:hAnsi="Times New Roman" w:cs="Times New Roman"/>
          <w:b/>
          <w:color w:val="auto"/>
          <w:sz w:val="24"/>
          <w:szCs w:val="24"/>
        </w:rPr>
      </w:pPr>
      <w:r w:rsidRPr="008B1CA9">
        <w:rPr>
          <w:rFonts w:ascii="Times New Roman" w:hAnsi="Times New Roman" w:cs="Times New Roman"/>
          <w:b/>
          <w:color w:val="auto"/>
          <w:sz w:val="24"/>
          <w:szCs w:val="24"/>
        </w:rPr>
        <w:t>Rumusan Masalah</w:t>
      </w:r>
    </w:p>
    <w:p w:rsidR="00657E16" w:rsidRPr="00216137" w:rsidRDefault="00FA0D1C" w:rsidP="00FA0D1C">
      <w:pPr>
        <w:spacing w:beforeLines="40" w:before="96" w:afterLines="40" w:after="96"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dengan batasan masalah</w:t>
      </w:r>
      <w:r w:rsidR="00657E16" w:rsidRPr="00216137">
        <w:rPr>
          <w:rFonts w:ascii="Times New Roman" w:hAnsi="Times New Roman" w:cs="Times New Roman"/>
          <w:sz w:val="24"/>
          <w:szCs w:val="24"/>
        </w:rPr>
        <w:t xml:space="preserve"> di atas</w:t>
      </w:r>
      <w:r>
        <w:rPr>
          <w:rFonts w:ascii="Times New Roman" w:hAnsi="Times New Roman" w:cs="Times New Roman"/>
          <w:sz w:val="24"/>
          <w:szCs w:val="24"/>
        </w:rPr>
        <w:t xml:space="preserve"> dan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dijelaskan di latar beakang masalah,</w:t>
      </w:r>
      <w:r w:rsidR="00657E16" w:rsidRPr="00216137">
        <w:rPr>
          <w:rFonts w:ascii="Times New Roman" w:hAnsi="Times New Roman" w:cs="Times New Roman"/>
          <w:sz w:val="24"/>
          <w:szCs w:val="24"/>
        </w:rPr>
        <w:t xml:space="preserve"> maka </w:t>
      </w:r>
      <w:r w:rsidR="00216137" w:rsidRPr="00216137">
        <w:rPr>
          <w:rFonts w:ascii="Times New Roman" w:hAnsi="Times New Roman" w:cs="Times New Roman"/>
          <w:sz w:val="24"/>
          <w:szCs w:val="24"/>
        </w:rPr>
        <w:t xml:space="preserve">penulis merumuskan masalah yang </w:t>
      </w:r>
      <w:r w:rsidR="00657E16" w:rsidRPr="00216137">
        <w:rPr>
          <w:rFonts w:ascii="Times New Roman" w:hAnsi="Times New Roman" w:cs="Times New Roman"/>
          <w:sz w:val="24"/>
          <w:szCs w:val="24"/>
        </w:rPr>
        <w:t>dihadapi sebagai berikut:</w:t>
      </w:r>
    </w:p>
    <w:p w:rsidR="00657E16" w:rsidRPr="00216137" w:rsidRDefault="00B50A12" w:rsidP="00216137">
      <w:pPr>
        <w:spacing w:beforeLines="40" w:before="96" w:afterLines="40" w:after="96" w:line="480" w:lineRule="auto"/>
        <w:ind w:left="720" w:firstLine="720"/>
        <w:jc w:val="both"/>
        <w:rPr>
          <w:rFonts w:ascii="Times New Roman" w:hAnsi="Times New Roman" w:cs="Times New Roman"/>
          <w:sz w:val="24"/>
          <w:szCs w:val="24"/>
        </w:rPr>
      </w:pPr>
      <w:r w:rsidRPr="00216137">
        <w:rPr>
          <w:rFonts w:ascii="Times New Roman" w:hAnsi="Times New Roman" w:cs="Times New Roman"/>
          <w:sz w:val="24"/>
          <w:szCs w:val="24"/>
        </w:rPr>
        <w:t>“</w:t>
      </w:r>
      <w:r w:rsidR="00657E16" w:rsidRPr="00216137">
        <w:rPr>
          <w:rFonts w:ascii="Times New Roman" w:hAnsi="Times New Roman" w:cs="Times New Roman"/>
          <w:sz w:val="24"/>
          <w:szCs w:val="24"/>
        </w:rPr>
        <w:t xml:space="preserve">Apakah </w:t>
      </w:r>
      <w:r w:rsidR="00D044B9" w:rsidRPr="00216137">
        <w:rPr>
          <w:rFonts w:ascii="Times New Roman" w:hAnsi="Times New Roman" w:cs="Times New Roman"/>
          <w:i/>
          <w:sz w:val="24"/>
          <w:szCs w:val="24"/>
        </w:rPr>
        <w:t>Audit D</w:t>
      </w:r>
      <w:r w:rsidR="00657E16" w:rsidRPr="00216137">
        <w:rPr>
          <w:rFonts w:ascii="Times New Roman" w:hAnsi="Times New Roman" w:cs="Times New Roman"/>
          <w:i/>
          <w:sz w:val="24"/>
          <w:szCs w:val="24"/>
        </w:rPr>
        <w:t>elay</w:t>
      </w:r>
      <w:r w:rsidR="00657E16" w:rsidRPr="00216137">
        <w:rPr>
          <w:rFonts w:ascii="Times New Roman" w:hAnsi="Times New Roman" w:cs="Times New Roman"/>
          <w:sz w:val="24"/>
          <w:szCs w:val="24"/>
        </w:rPr>
        <w:t xml:space="preserve">, </w:t>
      </w:r>
      <w:r w:rsidR="00F20E81">
        <w:rPr>
          <w:rFonts w:ascii="Times New Roman" w:hAnsi="Times New Roman" w:cs="Times New Roman"/>
          <w:i/>
          <w:sz w:val="24"/>
          <w:szCs w:val="24"/>
        </w:rPr>
        <w:t>Financial D</w:t>
      </w:r>
      <w:r w:rsidR="006E7AF2" w:rsidRPr="00216137">
        <w:rPr>
          <w:rFonts w:ascii="Times New Roman" w:hAnsi="Times New Roman" w:cs="Times New Roman"/>
          <w:i/>
          <w:sz w:val="24"/>
          <w:szCs w:val="24"/>
        </w:rPr>
        <w:t>istress</w:t>
      </w:r>
      <w:r w:rsidR="006E7AF2" w:rsidRPr="00216137">
        <w:rPr>
          <w:rFonts w:ascii="Times New Roman" w:hAnsi="Times New Roman" w:cs="Times New Roman"/>
          <w:sz w:val="24"/>
          <w:szCs w:val="24"/>
        </w:rPr>
        <w:t xml:space="preserve"> </w:t>
      </w:r>
      <w:r w:rsidR="00657E16" w:rsidRPr="00216137">
        <w:rPr>
          <w:rFonts w:ascii="Times New Roman" w:hAnsi="Times New Roman" w:cs="Times New Roman"/>
          <w:sz w:val="24"/>
          <w:szCs w:val="24"/>
        </w:rPr>
        <w:t xml:space="preserve">serta </w:t>
      </w:r>
      <w:r w:rsidR="00F20E81">
        <w:rPr>
          <w:rFonts w:ascii="Times New Roman" w:hAnsi="Times New Roman" w:cs="Times New Roman"/>
          <w:sz w:val="24"/>
          <w:szCs w:val="24"/>
        </w:rPr>
        <w:t>P</w:t>
      </w:r>
      <w:r w:rsidR="006E7AF2" w:rsidRPr="00216137">
        <w:rPr>
          <w:rFonts w:ascii="Times New Roman" w:hAnsi="Times New Roman" w:cs="Times New Roman"/>
          <w:sz w:val="24"/>
          <w:szCs w:val="24"/>
        </w:rPr>
        <w:t xml:space="preserve">ergantian </w:t>
      </w:r>
      <w:r w:rsidR="00F20E81">
        <w:rPr>
          <w:rFonts w:ascii="Times New Roman" w:hAnsi="Times New Roman" w:cs="Times New Roman"/>
          <w:sz w:val="24"/>
          <w:szCs w:val="24"/>
        </w:rPr>
        <w:t>M</w:t>
      </w:r>
      <w:r w:rsidR="006E7AF2" w:rsidRPr="00216137">
        <w:rPr>
          <w:rFonts w:ascii="Times New Roman" w:hAnsi="Times New Roman" w:cs="Times New Roman"/>
          <w:sz w:val="24"/>
          <w:szCs w:val="24"/>
        </w:rPr>
        <w:t xml:space="preserve">anajemen </w:t>
      </w:r>
      <w:r w:rsidR="00657E16" w:rsidRPr="00216137">
        <w:rPr>
          <w:rFonts w:ascii="Times New Roman" w:hAnsi="Times New Roman" w:cs="Times New Roman"/>
          <w:sz w:val="24"/>
          <w:szCs w:val="24"/>
        </w:rPr>
        <w:t xml:space="preserve">berpengaruh terhadap </w:t>
      </w:r>
      <w:r w:rsidR="00657E16" w:rsidRPr="00216137">
        <w:rPr>
          <w:rFonts w:ascii="Times New Roman" w:hAnsi="Times New Roman" w:cs="Times New Roman"/>
          <w:i/>
          <w:sz w:val="24"/>
          <w:szCs w:val="24"/>
        </w:rPr>
        <w:t>voluntary</w:t>
      </w:r>
      <w:r w:rsidR="00657E16" w:rsidRPr="00216137">
        <w:rPr>
          <w:rFonts w:ascii="Times New Roman" w:hAnsi="Times New Roman" w:cs="Times New Roman"/>
          <w:sz w:val="24"/>
          <w:szCs w:val="24"/>
        </w:rPr>
        <w:t xml:space="preserve"> </w:t>
      </w:r>
      <w:r w:rsidR="00657E16" w:rsidRPr="00FA0D1C">
        <w:rPr>
          <w:rFonts w:ascii="Times New Roman" w:hAnsi="Times New Roman" w:cs="Times New Roman"/>
          <w:i/>
          <w:sz w:val="24"/>
          <w:szCs w:val="24"/>
        </w:rPr>
        <w:t>auditor switching</w:t>
      </w:r>
      <w:r w:rsidR="00657E16" w:rsidRPr="00216137">
        <w:rPr>
          <w:rFonts w:ascii="Times New Roman" w:hAnsi="Times New Roman" w:cs="Times New Roman"/>
          <w:sz w:val="24"/>
          <w:szCs w:val="24"/>
        </w:rPr>
        <w:t>?</w:t>
      </w:r>
      <w:r w:rsidRPr="00216137">
        <w:rPr>
          <w:rFonts w:ascii="Times New Roman" w:hAnsi="Times New Roman" w:cs="Times New Roman"/>
          <w:sz w:val="24"/>
          <w:szCs w:val="24"/>
        </w:rPr>
        <w:t>”</w:t>
      </w:r>
    </w:p>
    <w:p w:rsidR="00BD6FA2" w:rsidRPr="008B1CA9" w:rsidRDefault="00BD6FA2" w:rsidP="00D30CB6">
      <w:pPr>
        <w:pStyle w:val="Heading2"/>
        <w:numPr>
          <w:ilvl w:val="0"/>
          <w:numId w:val="8"/>
        </w:numPr>
        <w:spacing w:line="480" w:lineRule="auto"/>
        <w:rPr>
          <w:rFonts w:ascii="Times New Roman" w:hAnsi="Times New Roman" w:cs="Times New Roman"/>
          <w:b/>
          <w:color w:val="auto"/>
          <w:sz w:val="24"/>
          <w:szCs w:val="24"/>
        </w:rPr>
      </w:pPr>
      <w:r w:rsidRPr="008B1CA9">
        <w:rPr>
          <w:rFonts w:ascii="Times New Roman" w:hAnsi="Times New Roman" w:cs="Times New Roman"/>
          <w:b/>
          <w:color w:val="auto"/>
          <w:sz w:val="24"/>
          <w:szCs w:val="24"/>
        </w:rPr>
        <w:t>Tujuan Pen</w:t>
      </w:r>
      <w:r w:rsidR="00216137" w:rsidRPr="008B1CA9">
        <w:rPr>
          <w:rFonts w:ascii="Times New Roman" w:hAnsi="Times New Roman" w:cs="Times New Roman"/>
          <w:b/>
          <w:color w:val="auto"/>
          <w:sz w:val="24"/>
          <w:szCs w:val="24"/>
        </w:rPr>
        <w:t>e</w:t>
      </w:r>
      <w:r w:rsidRPr="008B1CA9">
        <w:rPr>
          <w:rFonts w:ascii="Times New Roman" w:hAnsi="Times New Roman" w:cs="Times New Roman"/>
          <w:b/>
          <w:color w:val="auto"/>
          <w:sz w:val="24"/>
          <w:szCs w:val="24"/>
        </w:rPr>
        <w:t>litian</w:t>
      </w:r>
    </w:p>
    <w:p w:rsidR="00BD6FA2" w:rsidRPr="00F12D1E" w:rsidRDefault="00216137" w:rsidP="00D30CB6">
      <w:pPr>
        <w:pStyle w:val="NoSpacing"/>
        <w:tabs>
          <w:tab w:val="left" w:pos="1350"/>
        </w:tabs>
        <w:ind w:left="360" w:firstLine="0"/>
        <w:jc w:val="left"/>
        <w:rPr>
          <w:rFonts w:cs="Times New Roman"/>
        </w:rPr>
      </w:pPr>
      <w:r>
        <w:rPr>
          <w:rFonts w:cs="Times New Roman"/>
          <w:lang w:val="en-US"/>
        </w:rPr>
        <w:t xml:space="preserve">      </w:t>
      </w:r>
      <w:r>
        <w:rPr>
          <w:rFonts w:cs="Times New Roman"/>
          <w:lang w:val="en-US"/>
        </w:rPr>
        <w:tab/>
      </w:r>
      <w:r w:rsidR="00BD6FA2" w:rsidRPr="00F12D1E">
        <w:rPr>
          <w:rFonts w:cs="Times New Roman"/>
        </w:rPr>
        <w:t>Berdasarkan permasalahan diatas, penulis merumuskan tujuan penelitian</w:t>
      </w:r>
      <w:r w:rsidR="00D30CB6">
        <w:rPr>
          <w:rFonts w:cs="Times New Roman"/>
        </w:rPr>
        <w:t xml:space="preserve"> adalah</w:t>
      </w:r>
      <w:r w:rsidR="00BD6FA2" w:rsidRPr="00F12D1E">
        <w:rPr>
          <w:rFonts w:cs="Times New Roman"/>
        </w:rPr>
        <w:t xml:space="preserve"> sebagai </w:t>
      </w:r>
      <w:proofErr w:type="gramStart"/>
      <w:r w:rsidR="00BD6FA2" w:rsidRPr="00F12D1E">
        <w:rPr>
          <w:rFonts w:cs="Times New Roman"/>
        </w:rPr>
        <w:t>berikut :</w:t>
      </w:r>
      <w:proofErr w:type="gramEnd"/>
      <w:r w:rsidR="00BD6FA2" w:rsidRPr="00F12D1E">
        <w:rPr>
          <w:rFonts w:cs="Times New Roman"/>
        </w:rPr>
        <w:t xml:space="preserve"> </w:t>
      </w:r>
    </w:p>
    <w:p w:rsidR="00BD6FA2" w:rsidRPr="00F12D1E" w:rsidRDefault="00A458B7" w:rsidP="00C9141E">
      <w:pPr>
        <w:pStyle w:val="NoSpacing"/>
        <w:numPr>
          <w:ilvl w:val="0"/>
          <w:numId w:val="4"/>
        </w:numPr>
        <w:jc w:val="left"/>
        <w:rPr>
          <w:rFonts w:cs="Times New Roman"/>
          <w:b/>
        </w:rPr>
      </w:pPr>
      <w:r w:rsidRPr="00F12D1E">
        <w:rPr>
          <w:rFonts w:cs="Times New Roman"/>
        </w:rPr>
        <w:t>Untuk me</w:t>
      </w:r>
      <w:r w:rsidR="00F70901" w:rsidRPr="00F12D1E">
        <w:rPr>
          <w:rFonts w:cs="Times New Roman"/>
        </w:rPr>
        <w:t>nguji</w:t>
      </w:r>
      <w:r w:rsidRPr="00F12D1E">
        <w:rPr>
          <w:rFonts w:cs="Times New Roman"/>
        </w:rPr>
        <w:t xml:space="preserve"> apakah variable </w:t>
      </w:r>
      <w:r w:rsidR="00AF7DEA" w:rsidRPr="00F12D1E">
        <w:rPr>
          <w:rFonts w:cs="Times New Roman"/>
          <w:i/>
        </w:rPr>
        <w:t>Audit Delay</w:t>
      </w:r>
      <w:r w:rsidR="00AF7DEA" w:rsidRPr="00F12D1E">
        <w:rPr>
          <w:rFonts w:cs="Times New Roman"/>
        </w:rPr>
        <w:t xml:space="preserve"> </w:t>
      </w:r>
      <w:r w:rsidR="00BD6FA2" w:rsidRPr="00F12D1E">
        <w:rPr>
          <w:rFonts w:cs="Times New Roman"/>
        </w:rPr>
        <w:t xml:space="preserve">berpengaruh signifikan terhadap </w:t>
      </w:r>
      <w:r w:rsidR="00BD6FA2" w:rsidRPr="00AF7DEA">
        <w:rPr>
          <w:rFonts w:cs="Times New Roman"/>
          <w:i/>
        </w:rPr>
        <w:t>auditor switching</w:t>
      </w:r>
      <w:r w:rsidR="00BD6FA2" w:rsidRPr="00F12D1E">
        <w:rPr>
          <w:rFonts w:cs="Times New Roman"/>
        </w:rPr>
        <w:t xml:space="preserve"> pada perusahaan manufaktur yang terdapat di (BEI)</w:t>
      </w:r>
      <w:r w:rsidR="00F70901" w:rsidRPr="00F12D1E">
        <w:rPr>
          <w:rFonts w:cs="Times New Roman"/>
        </w:rPr>
        <w:t>.</w:t>
      </w:r>
    </w:p>
    <w:p w:rsidR="00A458B7" w:rsidRPr="00F12D1E" w:rsidRDefault="00A458B7" w:rsidP="00C9141E">
      <w:pPr>
        <w:pStyle w:val="NoSpacing"/>
        <w:numPr>
          <w:ilvl w:val="0"/>
          <w:numId w:val="4"/>
        </w:numPr>
        <w:jc w:val="left"/>
        <w:rPr>
          <w:rFonts w:cs="Times New Roman"/>
          <w:b/>
        </w:rPr>
      </w:pPr>
      <w:r w:rsidRPr="00F12D1E">
        <w:rPr>
          <w:rFonts w:cs="Times New Roman"/>
        </w:rPr>
        <w:lastRenderedPageBreak/>
        <w:t xml:space="preserve">Untuk menguji apakah variable </w:t>
      </w:r>
      <w:r w:rsidR="00AF7DEA">
        <w:rPr>
          <w:rFonts w:cs="Times New Roman"/>
          <w:i/>
        </w:rPr>
        <w:t>Financial D</w:t>
      </w:r>
      <w:r w:rsidR="00AF7DEA" w:rsidRPr="00F12D1E">
        <w:rPr>
          <w:rFonts w:cs="Times New Roman"/>
          <w:i/>
        </w:rPr>
        <w:t>istress</w:t>
      </w:r>
      <w:r w:rsidR="00AF7DEA" w:rsidRPr="00F12D1E">
        <w:rPr>
          <w:rFonts w:cs="Times New Roman"/>
        </w:rPr>
        <w:t xml:space="preserve"> </w:t>
      </w:r>
      <w:r w:rsidRPr="00F12D1E">
        <w:rPr>
          <w:rFonts w:cs="Times New Roman"/>
        </w:rPr>
        <w:t xml:space="preserve">berpengaruh signifikan terhadap </w:t>
      </w:r>
      <w:r w:rsidRPr="00AF7DEA">
        <w:rPr>
          <w:rFonts w:cs="Times New Roman"/>
          <w:i/>
        </w:rPr>
        <w:t>auditor switching</w:t>
      </w:r>
      <w:r w:rsidRPr="00F12D1E">
        <w:rPr>
          <w:rFonts w:cs="Times New Roman"/>
        </w:rPr>
        <w:t xml:space="preserve"> pada perusahaan manufaktur yang terdapat di (BEI).</w:t>
      </w:r>
    </w:p>
    <w:p w:rsidR="00A458B7" w:rsidRPr="00F12D1E" w:rsidRDefault="00A458B7" w:rsidP="00C9141E">
      <w:pPr>
        <w:pStyle w:val="NoSpacing"/>
        <w:numPr>
          <w:ilvl w:val="0"/>
          <w:numId w:val="4"/>
        </w:numPr>
        <w:jc w:val="left"/>
        <w:rPr>
          <w:rFonts w:cs="Times New Roman"/>
          <w:b/>
        </w:rPr>
      </w:pPr>
      <w:r w:rsidRPr="00F12D1E">
        <w:rPr>
          <w:rFonts w:cs="Times New Roman"/>
        </w:rPr>
        <w:t xml:space="preserve">Untuk menguji apakah variable </w:t>
      </w:r>
      <w:r w:rsidR="00F20E81">
        <w:rPr>
          <w:rFonts w:cs="Times New Roman"/>
        </w:rPr>
        <w:t>P</w:t>
      </w:r>
      <w:r w:rsidR="00D044B9" w:rsidRPr="00F12D1E">
        <w:rPr>
          <w:rFonts w:cs="Times New Roman"/>
        </w:rPr>
        <w:t>ergant</w:t>
      </w:r>
      <w:r w:rsidR="00F20E81">
        <w:rPr>
          <w:rFonts w:cs="Times New Roman"/>
        </w:rPr>
        <w:t>ian M</w:t>
      </w:r>
      <w:r w:rsidR="00D044B9" w:rsidRPr="00F12D1E">
        <w:rPr>
          <w:rFonts w:cs="Times New Roman"/>
        </w:rPr>
        <w:t xml:space="preserve">anajemen </w:t>
      </w:r>
      <w:r w:rsidRPr="00F12D1E">
        <w:rPr>
          <w:rFonts w:cs="Times New Roman"/>
        </w:rPr>
        <w:t xml:space="preserve">berpengaruh signifikan terhadap </w:t>
      </w:r>
      <w:r w:rsidRPr="00AF7DEA">
        <w:rPr>
          <w:rFonts w:cs="Times New Roman"/>
          <w:i/>
        </w:rPr>
        <w:t>auditor switching</w:t>
      </w:r>
      <w:r w:rsidRPr="00F12D1E">
        <w:rPr>
          <w:rFonts w:cs="Times New Roman"/>
        </w:rPr>
        <w:t xml:space="preserve"> pada perusahaan manufaktur yang terdapat di (BEI).</w:t>
      </w:r>
    </w:p>
    <w:p w:rsidR="00BD6FA2" w:rsidRPr="008B1CA9" w:rsidRDefault="00BD6FA2" w:rsidP="00D30CB6">
      <w:pPr>
        <w:pStyle w:val="Heading2"/>
        <w:numPr>
          <w:ilvl w:val="0"/>
          <w:numId w:val="8"/>
        </w:numPr>
        <w:spacing w:line="480" w:lineRule="auto"/>
        <w:rPr>
          <w:rFonts w:ascii="Times New Roman" w:hAnsi="Times New Roman" w:cs="Times New Roman"/>
          <w:b/>
          <w:color w:val="auto"/>
          <w:sz w:val="24"/>
          <w:szCs w:val="24"/>
        </w:rPr>
      </w:pPr>
      <w:r w:rsidRPr="008B1CA9">
        <w:rPr>
          <w:rFonts w:ascii="Times New Roman" w:hAnsi="Times New Roman" w:cs="Times New Roman"/>
          <w:b/>
          <w:color w:val="auto"/>
          <w:sz w:val="24"/>
          <w:szCs w:val="24"/>
        </w:rPr>
        <w:t>Manfaat Penelitian</w:t>
      </w:r>
    </w:p>
    <w:p w:rsidR="00BD6FA2" w:rsidRPr="00F12D1E" w:rsidRDefault="00BD6FA2" w:rsidP="00D30CB6">
      <w:pPr>
        <w:pStyle w:val="NoSpacing"/>
        <w:ind w:left="720" w:firstLine="720"/>
        <w:jc w:val="left"/>
        <w:rPr>
          <w:rFonts w:cs="Times New Roman"/>
        </w:rPr>
      </w:pPr>
      <w:r w:rsidRPr="00F12D1E">
        <w:rPr>
          <w:rFonts w:cs="Times New Roman"/>
        </w:rPr>
        <w:t>Penelitian ini diharapkan dapat memberi manfaat bagi berbagai pihak, diantaranya:</w:t>
      </w:r>
    </w:p>
    <w:p w:rsidR="00BD6FA2" w:rsidRPr="00F12D1E" w:rsidRDefault="00BD6FA2" w:rsidP="00C9141E">
      <w:pPr>
        <w:pStyle w:val="NoSpacing"/>
        <w:numPr>
          <w:ilvl w:val="0"/>
          <w:numId w:val="3"/>
        </w:numPr>
        <w:rPr>
          <w:rFonts w:cs="Times New Roman"/>
        </w:rPr>
      </w:pPr>
      <w:r w:rsidRPr="00F12D1E">
        <w:rPr>
          <w:rFonts w:cs="Times New Roman"/>
        </w:rPr>
        <w:t>Bagi peneliti</w:t>
      </w:r>
      <w:proofErr w:type="gramStart"/>
      <w:r w:rsidRPr="00F12D1E">
        <w:rPr>
          <w:rFonts w:cs="Times New Roman"/>
        </w:rPr>
        <w:t>,sebagai</w:t>
      </w:r>
      <w:proofErr w:type="gramEnd"/>
      <w:r w:rsidRPr="00F12D1E">
        <w:rPr>
          <w:rFonts w:cs="Times New Roman"/>
        </w:rPr>
        <w:t xml:space="preserve"> bahan masukan dan menambah pemahaman apabila suatu saat diminta pendapat atau masukan mengenai analisis, </w:t>
      </w:r>
      <w:r w:rsidRPr="00D30CB6">
        <w:rPr>
          <w:rFonts w:cs="Times New Roman"/>
          <w:i/>
        </w:rPr>
        <w:t>audit delay</w:t>
      </w:r>
      <w:r w:rsidR="00D30CB6">
        <w:rPr>
          <w:rFonts w:cs="Times New Roman"/>
          <w:i/>
        </w:rPr>
        <w:t>,</w:t>
      </w:r>
      <w:r w:rsidRPr="00F12D1E">
        <w:rPr>
          <w:rFonts w:cs="Times New Roman"/>
        </w:rPr>
        <w:t xml:space="preserve"> </w:t>
      </w:r>
      <w:r w:rsidR="00D30CB6" w:rsidRPr="00F12D1E">
        <w:rPr>
          <w:rFonts w:cs="Times New Roman"/>
          <w:i/>
        </w:rPr>
        <w:t xml:space="preserve">financial distress </w:t>
      </w:r>
      <w:r w:rsidRPr="00F12D1E">
        <w:rPr>
          <w:rFonts w:cs="Times New Roman"/>
        </w:rPr>
        <w:t>dan pergantian manajemen terhadap</w:t>
      </w:r>
      <w:r w:rsidRPr="00D30CB6">
        <w:rPr>
          <w:rFonts w:cs="Times New Roman"/>
          <w:i/>
        </w:rPr>
        <w:t xml:space="preserve"> auditor switching</w:t>
      </w:r>
      <w:r w:rsidRPr="00F12D1E">
        <w:rPr>
          <w:rFonts w:cs="Times New Roman"/>
        </w:rPr>
        <w:t>.</w:t>
      </w:r>
    </w:p>
    <w:p w:rsidR="00BD6FA2" w:rsidRPr="00F12D1E" w:rsidRDefault="00BD6FA2" w:rsidP="00C9141E">
      <w:pPr>
        <w:pStyle w:val="NoSpacing"/>
        <w:numPr>
          <w:ilvl w:val="0"/>
          <w:numId w:val="3"/>
        </w:numPr>
        <w:rPr>
          <w:rFonts w:cs="Times New Roman"/>
        </w:rPr>
      </w:pPr>
      <w:r w:rsidRPr="00F12D1E">
        <w:rPr>
          <w:rFonts w:cs="Times New Roman"/>
        </w:rPr>
        <w:t xml:space="preserve">Bagi investor, memberikan informasi mengenai faktor-faktor yang mempengaruhi </w:t>
      </w:r>
      <w:r w:rsidRPr="00D30CB6">
        <w:rPr>
          <w:rFonts w:cs="Times New Roman"/>
          <w:i/>
        </w:rPr>
        <w:t>auditor switching</w:t>
      </w:r>
      <w:r w:rsidRPr="00F12D1E">
        <w:rPr>
          <w:rFonts w:cs="Times New Roman"/>
        </w:rPr>
        <w:t xml:space="preserve"> sehingga dapat dijadikan sebagai bahan pertimbangan sebelum melakukan investasi</w:t>
      </w:r>
      <w:r w:rsidR="00216137">
        <w:rPr>
          <w:rFonts w:cs="Times New Roman"/>
        </w:rPr>
        <w:t>.</w:t>
      </w:r>
    </w:p>
    <w:p w:rsidR="00BD6FA2" w:rsidRPr="00F12D1E" w:rsidRDefault="00BD6FA2" w:rsidP="00C9141E">
      <w:pPr>
        <w:pStyle w:val="NoSpacing"/>
        <w:numPr>
          <w:ilvl w:val="0"/>
          <w:numId w:val="3"/>
        </w:numPr>
        <w:rPr>
          <w:rFonts w:cs="Times New Roman"/>
        </w:rPr>
      </w:pPr>
      <w:r w:rsidRPr="00F12D1E">
        <w:rPr>
          <w:rFonts w:cs="Times New Roman"/>
        </w:rPr>
        <w:t>Bagi profesi Akuntan Publik, sebaga</w:t>
      </w:r>
      <w:r w:rsidR="00216137">
        <w:rPr>
          <w:rFonts w:cs="Times New Roman"/>
        </w:rPr>
        <w:t>i pemberi informasi mengenai fak</w:t>
      </w:r>
      <w:r w:rsidRPr="00F12D1E">
        <w:rPr>
          <w:rFonts w:cs="Times New Roman"/>
        </w:rPr>
        <w:t xml:space="preserve">tor-faktor yang menyebabkan klien melakukan </w:t>
      </w:r>
      <w:r w:rsidRPr="00D30CB6">
        <w:rPr>
          <w:rFonts w:cs="Times New Roman"/>
          <w:i/>
        </w:rPr>
        <w:t>auditor switching</w:t>
      </w:r>
      <w:r w:rsidRPr="00F12D1E">
        <w:rPr>
          <w:rFonts w:cs="Times New Roman"/>
        </w:rPr>
        <w:t xml:space="preserve"> dan sebagai bahan masukan bagi auditor agar selalu mempertahankan independensinya saat elakukan hubungan kerja dengan klien</w:t>
      </w:r>
      <w:r w:rsidR="00216137">
        <w:rPr>
          <w:rFonts w:cs="Times New Roman"/>
        </w:rPr>
        <w:t>.</w:t>
      </w:r>
    </w:p>
    <w:p w:rsidR="00BD6FA2" w:rsidRPr="00F12D1E" w:rsidRDefault="00BD6FA2" w:rsidP="006E7AF2">
      <w:pPr>
        <w:pStyle w:val="NoSpacing"/>
        <w:numPr>
          <w:ilvl w:val="0"/>
          <w:numId w:val="3"/>
        </w:numPr>
        <w:rPr>
          <w:rFonts w:cs="Times New Roman"/>
        </w:rPr>
      </w:pPr>
      <w:r w:rsidRPr="00F12D1E">
        <w:rPr>
          <w:rFonts w:cs="Times New Roman"/>
        </w:rPr>
        <w:t>Bagi peneliti selanjutnya, diharapkan dari hasil penelitian bisa dijadikan referensi dan sebagai acuan dan sumber informasi dalam melakukan penelitian selanjutnya sehingga hasilnya lebih baik dari penelitian terdahulu.</w:t>
      </w:r>
    </w:p>
    <w:p w:rsidR="00233567" w:rsidRPr="00F12D1E" w:rsidRDefault="00233567" w:rsidP="0091559D">
      <w:pPr>
        <w:rPr>
          <w:rFonts w:ascii="Times New Roman" w:hAnsi="Times New Roman" w:cs="Times New Roman"/>
          <w:sz w:val="24"/>
          <w:szCs w:val="24"/>
          <w:lang w:val="en-GB"/>
        </w:rPr>
      </w:pPr>
    </w:p>
    <w:sectPr w:rsidR="00233567" w:rsidRPr="00F12D1E" w:rsidSect="00E80316">
      <w:footerReference w:type="default" r:id="rId8"/>
      <w:pgSz w:w="12240" w:h="15840"/>
      <w:pgMar w:top="1418" w:right="1418" w:bottom="1418" w:left="1701"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ED7" w:rsidRDefault="00572ED7" w:rsidP="002917BB">
      <w:pPr>
        <w:spacing w:after="0" w:line="240" w:lineRule="auto"/>
      </w:pPr>
      <w:r>
        <w:separator/>
      </w:r>
    </w:p>
  </w:endnote>
  <w:endnote w:type="continuationSeparator" w:id="0">
    <w:p w:rsidR="00572ED7" w:rsidRDefault="00572ED7" w:rsidP="0029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145135"/>
      <w:docPartObj>
        <w:docPartGallery w:val="Page Numbers (Bottom of Page)"/>
        <w:docPartUnique/>
      </w:docPartObj>
    </w:sdtPr>
    <w:sdtEndPr>
      <w:rPr>
        <w:noProof/>
      </w:rPr>
    </w:sdtEndPr>
    <w:sdtContent>
      <w:p w:rsidR="00E80316" w:rsidRDefault="00E80316">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2917BB" w:rsidRDefault="00291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ED7" w:rsidRDefault="00572ED7" w:rsidP="002917BB">
      <w:pPr>
        <w:spacing w:after="0" w:line="240" w:lineRule="auto"/>
      </w:pPr>
      <w:r>
        <w:separator/>
      </w:r>
    </w:p>
  </w:footnote>
  <w:footnote w:type="continuationSeparator" w:id="0">
    <w:p w:rsidR="00572ED7" w:rsidRDefault="00572ED7" w:rsidP="00291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392F"/>
    <w:multiLevelType w:val="hybridMultilevel"/>
    <w:tmpl w:val="105A9A0A"/>
    <w:lvl w:ilvl="0" w:tplc="F7AAFE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CA2E9F"/>
    <w:multiLevelType w:val="hybridMultilevel"/>
    <w:tmpl w:val="B3BA6920"/>
    <w:lvl w:ilvl="0" w:tplc="0CFA0CF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5E4F9F"/>
    <w:multiLevelType w:val="hybridMultilevel"/>
    <w:tmpl w:val="88EC2986"/>
    <w:lvl w:ilvl="0" w:tplc="00E6DDC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564B5F"/>
    <w:multiLevelType w:val="hybridMultilevel"/>
    <w:tmpl w:val="D3A26590"/>
    <w:lvl w:ilvl="0" w:tplc="A76C46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904206D"/>
    <w:multiLevelType w:val="hybridMultilevel"/>
    <w:tmpl w:val="B3D0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26E5A"/>
    <w:multiLevelType w:val="hybridMultilevel"/>
    <w:tmpl w:val="F2A64FFE"/>
    <w:lvl w:ilvl="0" w:tplc="43DCA954">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5437E7E"/>
    <w:multiLevelType w:val="hybridMultilevel"/>
    <w:tmpl w:val="CD1EA0C2"/>
    <w:lvl w:ilvl="0" w:tplc="FE0E08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B581F34"/>
    <w:multiLevelType w:val="hybridMultilevel"/>
    <w:tmpl w:val="052A6F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A2"/>
    <w:rsid w:val="000658AC"/>
    <w:rsid w:val="00074CF8"/>
    <w:rsid w:val="00082570"/>
    <w:rsid w:val="001253B9"/>
    <w:rsid w:val="001A35D8"/>
    <w:rsid w:val="00203EE1"/>
    <w:rsid w:val="00216137"/>
    <w:rsid w:val="00233567"/>
    <w:rsid w:val="002917BB"/>
    <w:rsid w:val="002B7D7F"/>
    <w:rsid w:val="002E4077"/>
    <w:rsid w:val="002F155A"/>
    <w:rsid w:val="003A5733"/>
    <w:rsid w:val="003B42E5"/>
    <w:rsid w:val="003D20FF"/>
    <w:rsid w:val="004438BC"/>
    <w:rsid w:val="004453B4"/>
    <w:rsid w:val="0047695E"/>
    <w:rsid w:val="004A2245"/>
    <w:rsid w:val="004E534C"/>
    <w:rsid w:val="00572ED7"/>
    <w:rsid w:val="0058380E"/>
    <w:rsid w:val="00613EA3"/>
    <w:rsid w:val="00631E09"/>
    <w:rsid w:val="006430A0"/>
    <w:rsid w:val="00657E16"/>
    <w:rsid w:val="00666B2F"/>
    <w:rsid w:val="006E7AF2"/>
    <w:rsid w:val="00701D61"/>
    <w:rsid w:val="0072312C"/>
    <w:rsid w:val="00726853"/>
    <w:rsid w:val="00774333"/>
    <w:rsid w:val="007C5291"/>
    <w:rsid w:val="00855831"/>
    <w:rsid w:val="008B1CA9"/>
    <w:rsid w:val="0091559D"/>
    <w:rsid w:val="009939FD"/>
    <w:rsid w:val="009B1F4F"/>
    <w:rsid w:val="009C713C"/>
    <w:rsid w:val="00A34E3F"/>
    <w:rsid w:val="00A458B7"/>
    <w:rsid w:val="00A636E3"/>
    <w:rsid w:val="00AF7DEA"/>
    <w:rsid w:val="00B50A12"/>
    <w:rsid w:val="00B614D4"/>
    <w:rsid w:val="00BC2AA6"/>
    <w:rsid w:val="00BD5C14"/>
    <w:rsid w:val="00BD6FA2"/>
    <w:rsid w:val="00C9141E"/>
    <w:rsid w:val="00CD0F17"/>
    <w:rsid w:val="00CD137F"/>
    <w:rsid w:val="00CD3437"/>
    <w:rsid w:val="00CF0F96"/>
    <w:rsid w:val="00D044B9"/>
    <w:rsid w:val="00D30CB6"/>
    <w:rsid w:val="00DA6351"/>
    <w:rsid w:val="00E3153B"/>
    <w:rsid w:val="00E47483"/>
    <w:rsid w:val="00E80316"/>
    <w:rsid w:val="00E81728"/>
    <w:rsid w:val="00E8392F"/>
    <w:rsid w:val="00E92168"/>
    <w:rsid w:val="00EC6EDA"/>
    <w:rsid w:val="00F01736"/>
    <w:rsid w:val="00F12D1E"/>
    <w:rsid w:val="00F20E81"/>
    <w:rsid w:val="00F70901"/>
    <w:rsid w:val="00FA0D1C"/>
    <w:rsid w:val="00FB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49E22"/>
  <w15:chartTrackingRefBased/>
  <w15:docId w15:val="{5FCDD63C-CBD1-4BF7-AC23-CC2BAEB3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FA2"/>
  </w:style>
  <w:style w:type="paragraph" w:styleId="Heading1">
    <w:name w:val="heading 1"/>
    <w:basedOn w:val="Normal"/>
    <w:next w:val="Normal"/>
    <w:link w:val="Heading1Char"/>
    <w:uiPriority w:val="9"/>
    <w:qFormat/>
    <w:rsid w:val="00BD6F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7A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FA2"/>
    <w:rPr>
      <w:rFonts w:asciiTheme="majorHAnsi" w:eastAsiaTheme="majorEastAsia" w:hAnsiTheme="majorHAnsi" w:cstheme="majorBidi"/>
      <w:color w:val="2E74B5" w:themeColor="accent1" w:themeShade="BF"/>
      <w:sz w:val="32"/>
      <w:szCs w:val="32"/>
    </w:rPr>
  </w:style>
  <w:style w:type="paragraph" w:styleId="NoSpacing">
    <w:name w:val="No Spacing"/>
    <w:aliases w:val="paragraf awal"/>
    <w:basedOn w:val="ListParagraph"/>
    <w:uiPriority w:val="1"/>
    <w:qFormat/>
    <w:rsid w:val="00BD6FA2"/>
    <w:pPr>
      <w:spacing w:after="200" w:line="480" w:lineRule="auto"/>
      <w:ind w:left="709" w:firstLine="731"/>
      <w:jc w:val="both"/>
    </w:pPr>
    <w:rPr>
      <w:rFonts w:ascii="Times New Roman" w:eastAsiaTheme="minorEastAsia" w:hAnsi="Times New Roman" w:cs="Arial"/>
      <w:sz w:val="24"/>
      <w:szCs w:val="24"/>
      <w:lang w:val="en-GB" w:eastAsia="en-GB"/>
    </w:rPr>
  </w:style>
  <w:style w:type="paragraph" w:styleId="ListParagraph">
    <w:name w:val="List Paragraph"/>
    <w:basedOn w:val="Normal"/>
    <w:uiPriority w:val="34"/>
    <w:qFormat/>
    <w:rsid w:val="00BD6FA2"/>
    <w:pPr>
      <w:ind w:left="720"/>
      <w:contextualSpacing/>
    </w:pPr>
  </w:style>
  <w:style w:type="paragraph" w:styleId="Header">
    <w:name w:val="header"/>
    <w:basedOn w:val="Normal"/>
    <w:link w:val="HeaderChar"/>
    <w:uiPriority w:val="99"/>
    <w:unhideWhenUsed/>
    <w:rsid w:val="00291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7BB"/>
  </w:style>
  <w:style w:type="paragraph" w:styleId="Footer">
    <w:name w:val="footer"/>
    <w:basedOn w:val="Normal"/>
    <w:link w:val="FooterChar"/>
    <w:uiPriority w:val="99"/>
    <w:unhideWhenUsed/>
    <w:rsid w:val="00291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7BB"/>
  </w:style>
  <w:style w:type="character" w:customStyle="1" w:styleId="Heading2Char">
    <w:name w:val="Heading 2 Char"/>
    <w:basedOn w:val="DefaultParagraphFont"/>
    <w:link w:val="Heading2"/>
    <w:uiPriority w:val="9"/>
    <w:rsid w:val="006E7AF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C2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E07FB-2211-4C70-960B-8E063B93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cia</dc:creator>
  <cp:keywords/>
  <dc:description/>
  <cp:lastModifiedBy>eren cia</cp:lastModifiedBy>
  <cp:revision>18</cp:revision>
  <cp:lastPrinted>2019-07-26T05:47:00Z</cp:lastPrinted>
  <dcterms:created xsi:type="dcterms:W3CDTF">2019-05-27T03:56:00Z</dcterms:created>
  <dcterms:modified xsi:type="dcterms:W3CDTF">2019-09-22T15:49:00Z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d54dbcc4-1d1a-3c1e-84db-940f57d5e86e</vt:lpwstr>
  </property>
</Properties>
</file>