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2D2" w:rsidRDefault="008402D2" w:rsidP="008402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bookmarkStart w:id="0" w:name="_Hlk16087083"/>
      <w:bookmarkEnd w:id="0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 BAB I</w:t>
      </w:r>
    </w:p>
    <w:p w:rsidR="008402D2" w:rsidRDefault="008402D2" w:rsidP="008402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PENDAHULUAN</w:t>
      </w:r>
    </w:p>
    <w:p w:rsidR="008402D2" w:rsidRPr="00013A15" w:rsidRDefault="008402D2" w:rsidP="008402D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>Latar</w:t>
      </w:r>
      <w:proofErr w:type="spellEnd"/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>Belakang</w:t>
      </w:r>
      <w:proofErr w:type="spellEnd"/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>Masalah</w:t>
      </w:r>
      <w:proofErr w:type="spellEnd"/>
    </w:p>
    <w:p w:rsidR="008402D2" w:rsidRPr="0054001C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Indonesia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negara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mulai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diperhatikan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dunia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di Asia Tenggara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sejumlah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karakteristik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menempatkan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bagus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mengalami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pesat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terakhir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kuat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pusat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mengekang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ketergantungan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Indonesia pada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ekspor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komoditas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mentah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) </w:t>
      </w:r>
      <w:r w:rsidRPr="0054001C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21758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www.indonesia-investments.com</w:t>
        </w:r>
      </w:hyperlink>
      <w:r w:rsidRPr="00217584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217584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217584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217584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217584">
        <w:rPr>
          <w:rFonts w:ascii="Times New Roman" w:hAnsi="Times New Roman" w:cs="Times New Roman"/>
          <w:sz w:val="24"/>
          <w:szCs w:val="24"/>
          <w:lang w:val="en-ID"/>
        </w:rPr>
        <w:t xml:space="preserve"> Indonesia, para dunia </w:t>
      </w:r>
      <w:proofErr w:type="spellStart"/>
      <w:r w:rsidRPr="00217584">
        <w:rPr>
          <w:rFonts w:ascii="Times New Roman" w:hAnsi="Times New Roman" w:cs="Times New Roman"/>
          <w:sz w:val="24"/>
          <w:szCs w:val="24"/>
          <w:lang w:val="en-ID"/>
        </w:rPr>
        <w:t>intenasional</w:t>
      </w:r>
      <w:proofErr w:type="spellEnd"/>
      <w:r w:rsidRPr="00217584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217584">
        <w:rPr>
          <w:rFonts w:ascii="Times New Roman" w:hAnsi="Times New Roman" w:cs="Times New Roman"/>
          <w:sz w:val="24"/>
          <w:szCs w:val="24"/>
          <w:lang w:val="en-ID"/>
        </w:rPr>
        <w:t>ma</w:t>
      </w:r>
      <w:r w:rsidRPr="0054001C">
        <w:rPr>
          <w:rFonts w:ascii="Times New Roman" w:hAnsi="Times New Roman" w:cs="Times New Roman"/>
          <w:sz w:val="24"/>
          <w:szCs w:val="24"/>
          <w:lang w:val="en-ID"/>
        </w:rPr>
        <w:t>suk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pasar Indonesia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potensi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di Indonesia yang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dagang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akses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pasar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ekspor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tentu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saja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makin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54001C">
        <w:rPr>
          <w:rFonts w:ascii="Times New Roman" w:hAnsi="Times New Roman" w:cs="Times New Roman"/>
          <w:sz w:val="24"/>
          <w:szCs w:val="24"/>
          <w:lang w:val="en-ID"/>
        </w:rPr>
        <w:t>membaik</w:t>
      </w:r>
      <w:proofErr w:type="spellEnd"/>
      <w:r w:rsidRPr="0054001C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spacing w:before="240"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perkenomian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perekonomian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logistic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kebutuhan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canggih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air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0287"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 w:rsidRPr="001F02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0287">
        <w:rPr>
          <w:rFonts w:ascii="Times New Roman" w:hAnsi="Times New Roman" w:cs="Times New Roman"/>
          <w:sz w:val="24"/>
          <w:szCs w:val="24"/>
          <w:lang w:val="en-ID"/>
        </w:rPr>
        <w:t>seiring</w:t>
      </w:r>
      <w:proofErr w:type="spellEnd"/>
      <w:r w:rsidRPr="001F02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0287">
        <w:rPr>
          <w:rFonts w:ascii="Times New Roman" w:hAnsi="Times New Roman" w:cs="Times New Roman"/>
          <w:sz w:val="24"/>
          <w:szCs w:val="24"/>
          <w:lang w:val="en-ID"/>
        </w:rPr>
        <w:t>pertumbuhan</w:t>
      </w:r>
      <w:proofErr w:type="spellEnd"/>
      <w:r w:rsidRPr="001F02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0287">
        <w:rPr>
          <w:rFonts w:ascii="Times New Roman" w:hAnsi="Times New Roman" w:cs="Times New Roman"/>
          <w:sz w:val="24"/>
          <w:szCs w:val="24"/>
          <w:lang w:val="en-ID"/>
        </w:rPr>
        <w:t>ekonomi</w:t>
      </w:r>
      <w:proofErr w:type="spellEnd"/>
      <w:r w:rsidRPr="001F0287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F0287"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 w:rsidRPr="001F02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F0287">
        <w:rPr>
          <w:rFonts w:ascii="Times New Roman" w:hAnsi="Times New Roman" w:cs="Times New Roman"/>
          <w:sz w:val="24"/>
          <w:szCs w:val="24"/>
          <w:lang w:val="en-ID"/>
        </w:rPr>
        <w:t>membaik</w:t>
      </w:r>
      <w:bookmarkStart w:id="1" w:name="_Hlk15556716"/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013A15">
        <w:rPr>
          <w:rFonts w:ascii="Times New Roman" w:hAnsi="Times New Roman" w:cs="Times New Roman"/>
          <w:sz w:val="24"/>
          <w:szCs w:val="24"/>
          <w:lang w:val="en-ID"/>
        </w:rPr>
        <w:t>(</w:t>
      </w:r>
      <w:hyperlink r:id="rId6" w:history="1">
        <w:r w:rsidRPr="001F028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supplychainindonesia.com/new/perkembangan-bisnis-logistik-indonesia/</w:t>
        </w:r>
      </w:hyperlink>
      <w:r w:rsidRPr="001F0287">
        <w:rPr>
          <w:rFonts w:ascii="Times New Roman" w:hAnsi="Times New Roman" w:cs="Times New Roman"/>
          <w:sz w:val="24"/>
          <w:szCs w:val="24"/>
        </w:rPr>
        <w:t>)</w:t>
      </w:r>
      <w:r w:rsidRPr="00ED1BD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8402D2" w:rsidRPr="006522A3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berekembang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smartphone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ketempat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online. Banyak orang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biaya.ruang</w:t>
      </w:r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>,tenaga,dan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antusiame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semacam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portal </w:t>
      </w:r>
      <w:r w:rsidRPr="00430B02">
        <w:rPr>
          <w:rFonts w:ascii="Times New Roman" w:hAnsi="Times New Roman" w:cs="Times New Roman"/>
          <w:i/>
          <w:iCs/>
          <w:sz w:val="24"/>
          <w:szCs w:val="24"/>
          <w:lang w:val="en-ID"/>
        </w:rPr>
        <w:t>e-commerce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mengirmkan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Gambar 1.1</w:t>
      </w:r>
    </w:p>
    <w:p w:rsidR="008402D2" w:rsidRDefault="008402D2" w:rsidP="008402D2">
      <w:pPr>
        <w:spacing w:line="48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perilaku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pengguna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internet </w:t>
      </w:r>
      <w:r w:rsidRPr="006A053C">
        <w:rPr>
          <w:rFonts w:ascii="Times New Roman" w:hAnsi="Times New Roman" w:cs="Times New Roman"/>
          <w:b/>
          <w:sz w:val="24"/>
          <w:szCs w:val="24"/>
          <w:lang w:val="en-ID"/>
        </w:rPr>
        <w:t>di Indonesia</w:t>
      </w:r>
    </w:p>
    <w:p w:rsidR="008402D2" w:rsidRDefault="008402D2" w:rsidP="008402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noProof/>
        </w:rPr>
        <w:drawing>
          <wp:inline distT="0" distB="0" distL="0" distR="0" wp14:anchorId="32209414" wp14:editId="26DD9A7C">
            <wp:extent cx="4273467" cy="2238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554" cy="227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2D2" w:rsidRDefault="008402D2" w:rsidP="008402D2">
      <w:pPr>
        <w:spacing w:line="480" w:lineRule="auto"/>
        <w:ind w:left="284" w:firstLine="284"/>
        <w:rPr>
          <w:u w:val="single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 (</w:t>
      </w:r>
      <w:bookmarkStart w:id="2" w:name="_Hlk15558095"/>
      <w:r w:rsidRPr="00ED1BDE">
        <w:fldChar w:fldCharType="begin"/>
      </w:r>
      <w:r w:rsidRPr="00ED1BDE">
        <w:instrText xml:space="preserve"> HYPERLINK "http://isparmo.web.id/2016/11/21/data-statistik-pengguna-internetindonesia2016/" </w:instrText>
      </w:r>
      <w:r w:rsidRPr="00ED1BDE">
        <w:fldChar w:fldCharType="separate"/>
      </w:r>
      <w:r w:rsidRPr="00ED1BDE">
        <w:rPr>
          <w:rStyle w:val="Hyperlink"/>
          <w:color w:val="auto"/>
        </w:rPr>
        <w:t>isparmo.web.id/2016/11/21/data-statistik-pengguna-internetindonesia2016/</w:t>
      </w:r>
      <w:bookmarkEnd w:id="2"/>
      <w:r w:rsidRPr="00ED1BDE">
        <w:fldChar w:fldCharType="end"/>
      </w:r>
      <w:r w:rsidRPr="00ED1BDE">
        <w:rPr>
          <w:u w:val="single"/>
        </w:rPr>
        <w:t>)</w:t>
      </w:r>
    </w:p>
    <w:p w:rsidR="008402D2" w:rsidRPr="007A59A2" w:rsidRDefault="008402D2" w:rsidP="008402D2">
      <w:pPr>
        <w:spacing w:line="480" w:lineRule="auto"/>
        <w:ind w:left="284" w:firstLine="284"/>
        <w:jc w:val="both"/>
        <w:rPr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1.1,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survey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komersial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kunjungi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paling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shop pada 62%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82,2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konten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social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dikunjungi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54%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71,6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berbelanja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online,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shop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kondisi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pasti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dicari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online. </w:t>
      </w:r>
    </w:p>
    <w:p w:rsidR="008402D2" w:rsidRDefault="008402D2" w:rsidP="008402D2">
      <w:pPr>
        <w:spacing w:line="48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mengkhususkan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 (</w:t>
      </w:r>
      <w:hyperlink r:id="rId8" w:history="1">
        <w:r w:rsidRPr="00ED1BDE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ID"/>
          </w:rPr>
          <w:t>www.berwirausaha.net</w:t>
        </w:r>
      </w:hyperlink>
      <w:r w:rsidRPr="00ED1BDE">
        <w:rPr>
          <w:rFonts w:ascii="Times New Roman" w:hAnsi="Times New Roman" w:cs="Times New Roman"/>
          <w:sz w:val="24"/>
          <w:szCs w:val="24"/>
          <w:lang w:val="en-ID"/>
        </w:rPr>
        <w:t>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pembisnis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online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pembeli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penjual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dijalankan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mengatarkan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memastikan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meminimalisir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cacat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update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perjalanan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lain: J&amp;T Express, JNE, TIKI,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Wahana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POS Indonesia,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Sicepat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GO-Send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GO-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Ninja Express,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dll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Pr="006522A3" w:rsidRDefault="008402D2" w:rsidP="008402D2">
      <w:pPr>
        <w:spacing w:line="48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  <w:t xml:space="preserve">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wilayah Indonesia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ekspres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logistik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Tiki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Nugraha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Ekakurir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Didirikan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26 November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1990 oleh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H.Soeprapto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suparno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Perusahaan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dirintis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divisi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PT. Citra van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Titipan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kilat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mengurusi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usahanya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terpusat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kepabeanan,impor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pengantarannya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negeri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Indonesia.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1991,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internasionalnya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bergabung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asosiasi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perusahaan-perusahaan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asia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(ACCA)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bermarkas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Hongkong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wilayah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dunia.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berencana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jaringannya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TIKI,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persaingan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pasar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TIKI dan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domestik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2000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melepaskan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TIKI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logo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hyperlink r:id="rId9" w:history="1">
        <w:r w:rsidRPr="00ED1BDE">
          <w:rPr>
            <w:rStyle w:val="Hyperlink"/>
            <w:color w:val="auto"/>
          </w:rPr>
          <w:t>id.wikipedia.org/wiki/JNE</w:t>
        </w:r>
      </w:hyperlink>
      <w:r>
        <w:rPr>
          <w:rFonts w:ascii="Times New Roman" w:hAnsi="Times New Roman" w:cs="Times New Roman"/>
          <w:sz w:val="24"/>
          <w:szCs w:val="24"/>
          <w:lang w:val="en-ID"/>
        </w:rPr>
        <w:t xml:space="preserve">).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wilayah Indonesia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Jakarta.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Jl.Tomang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 Raya no. 45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Jakarta.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JNE. Di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6.000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tersebar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Jakarta Barat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124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JNE, Jakarta Pusat 85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JNE, Jakarta Selatan 131 JNE, Jakarta Timur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92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Utara 67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yang juga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 </w:t>
      </w:r>
      <w:proofErr w:type="spellStart"/>
      <w:r w:rsidRPr="00CE25E7">
        <w:rPr>
          <w:rFonts w:ascii="Times New Roman" w:hAnsi="Times New Roman" w:cs="Times New Roman"/>
          <w:sz w:val="24"/>
          <w:szCs w:val="24"/>
          <w:lang w:val="en-ID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Pr="00F1755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www.bisniskurir.com</w:t>
        </w:r>
      </w:hyperlink>
      <w:r w:rsidRPr="00F175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D12">
        <w:rPr>
          <w:rFonts w:ascii="Times New Roman" w:hAnsi="Times New Roman" w:cs="Times New Roman"/>
          <w:sz w:val="24"/>
          <w:szCs w:val="24"/>
        </w:rPr>
        <w:t>JNE Jak</w:t>
      </w:r>
      <w:r w:rsidRPr="00ED1BDE">
        <w:rPr>
          <w:rFonts w:ascii="Times New Roman" w:hAnsi="Times New Roman" w:cs="Times New Roman"/>
          <w:sz w:val="24"/>
          <w:szCs w:val="24"/>
        </w:rPr>
        <w:t xml:space="preserve">arta Utara </w:t>
      </w:r>
      <w:proofErr w:type="spellStart"/>
      <w:r w:rsidRPr="00ED1BD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D1BDE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ED1BDE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ED1B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BDE">
        <w:rPr>
          <w:rFonts w:ascii="Times New Roman" w:hAnsi="Times New Roman" w:cs="Times New Roman"/>
          <w:sz w:val="24"/>
          <w:szCs w:val="24"/>
        </w:rPr>
        <w:t>didaerah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daerah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Jalan Boulevard Raya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2D2" w:rsidRDefault="008402D2" w:rsidP="008402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402D2" w:rsidRDefault="008402D2" w:rsidP="008402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402D2" w:rsidRDefault="008402D2" w:rsidP="008402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402D2" w:rsidRPr="00777C09" w:rsidRDefault="008402D2" w:rsidP="008402D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402D2" w:rsidRPr="00D31364" w:rsidRDefault="008402D2" w:rsidP="008402D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lastRenderedPageBreak/>
        <w:t xml:space="preserve">Gambar 1.2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Konten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grafik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pemakaian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barang</w:t>
      </w:r>
      <w:proofErr w:type="spellEnd"/>
    </w:p>
    <w:p w:rsidR="008402D2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247F0C">
        <w:rPr>
          <w:rFonts w:ascii="Times New Roman" w:hAnsi="Times New Roman" w:cs="Times New Roman"/>
          <w:sz w:val="24"/>
          <w:szCs w:val="24"/>
          <w:lang w:val="en-ID"/>
        </w:rPr>
        <w:t xml:space="preserve">        </w:t>
      </w:r>
      <w:r>
        <w:rPr>
          <w:noProof/>
        </w:rPr>
        <w:drawing>
          <wp:inline distT="0" distB="0" distL="0" distR="0" wp14:anchorId="1E7C4B02" wp14:editId="21565BE7">
            <wp:extent cx="4924425" cy="249012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346" cy="249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7F0C">
        <w:rPr>
          <w:rFonts w:ascii="Times New Roman" w:hAnsi="Times New Roman" w:cs="Times New Roman"/>
          <w:sz w:val="24"/>
          <w:szCs w:val="24"/>
          <w:lang w:val="en-ID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247F0C">
        <w:rPr>
          <w:rFonts w:ascii="Times New Roman" w:hAnsi="Times New Roman" w:cs="Times New Roman"/>
          <w:sz w:val="24"/>
          <w:szCs w:val="24"/>
          <w:lang w:val="en-ID"/>
        </w:rPr>
        <w:t>Sumber</w:t>
      </w:r>
      <w:proofErr w:type="spellEnd"/>
      <w:r w:rsidRPr="00247F0C">
        <w:rPr>
          <w:rFonts w:ascii="Times New Roman" w:hAnsi="Times New Roman" w:cs="Times New Roman"/>
          <w:sz w:val="24"/>
          <w:szCs w:val="24"/>
          <w:lang w:val="en-ID"/>
        </w:rPr>
        <w:t>:</w:t>
      </w:r>
      <w:bookmarkStart w:id="3" w:name="_Hlk15558698"/>
      <w:r w:rsidRPr="00EF6A81">
        <w:rPr>
          <w:rFonts w:ascii="Times New Roman" w:hAnsi="Times New Roman" w:cs="Times New Roman"/>
        </w:rPr>
        <w:fldChar w:fldCharType="begin"/>
      </w:r>
      <w:r w:rsidRPr="00EF6A81">
        <w:rPr>
          <w:rFonts w:ascii="Times New Roman" w:hAnsi="Times New Roman" w:cs="Times New Roman"/>
        </w:rPr>
        <w:instrText xml:space="preserve"> HYPERLINK "https://trends.google.com/trends/explore?geo=ID&amp;q=jne,pos%20indonesia,tiki,j%26t,sicepat" </w:instrText>
      </w:r>
      <w:r w:rsidRPr="00EF6A81">
        <w:rPr>
          <w:rFonts w:ascii="Times New Roman" w:hAnsi="Times New Roman" w:cs="Times New Roman"/>
        </w:rPr>
        <w:fldChar w:fldCharType="separate"/>
      </w:r>
      <w:r>
        <w:rPr>
          <w:rStyle w:val="Hyperlink"/>
          <w:rFonts w:ascii="Times New Roman" w:hAnsi="Times New Roman" w:cs="Times New Roman"/>
          <w:color w:val="auto"/>
        </w:rPr>
        <w:t>(</w:t>
      </w:r>
      <w:r w:rsidRPr="00EF6A81">
        <w:rPr>
          <w:rStyle w:val="Hyperlink"/>
          <w:rFonts w:ascii="Times New Roman" w:hAnsi="Times New Roman" w:cs="Times New Roman"/>
          <w:color w:val="auto"/>
        </w:rPr>
        <w:t>trends.google.com/trends/explore?geo=ID&amp;q=jne,pos%20indonesia,tiki,j%26t,sicepat</w:t>
      </w:r>
      <w:r w:rsidRPr="00EF6A81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>)</w:t>
      </w:r>
    </w:p>
    <w:p w:rsidR="008402D2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ditampilkan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table 1.2,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pemakian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popular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dikalangan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2018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ongkos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lokasi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terdekat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grafik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J&amp;T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peringkat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ke-2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pencarian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48.</w:t>
      </w:r>
    </w:p>
    <w:p w:rsidR="008402D2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Indonesia.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keunggulan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8402D2" w:rsidRPr="009473BA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menjalankan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menawarkan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perbaikan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sisi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teknologi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>,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4250F">
        <w:rPr>
          <w:rFonts w:ascii="Times New Roman" w:hAnsi="Times New Roman" w:cs="Times New Roman"/>
          <w:sz w:val="24"/>
          <w:szCs w:val="24"/>
          <w:lang w:val="en-ID"/>
        </w:rPr>
        <w:t>dan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non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fisik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dimaksudkan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meningkatkan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Bedi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Larasati,2017)</w:t>
      </w:r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berkualitas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ting</w:t>
      </w:r>
      <w:r>
        <w:rPr>
          <w:rFonts w:ascii="Times New Roman" w:hAnsi="Times New Roman" w:cs="Times New Roman"/>
          <w:sz w:val="24"/>
          <w:szCs w:val="24"/>
          <w:lang w:val="en-ID"/>
        </w:rPr>
        <w:t>g</w:t>
      </w:r>
      <w:r w:rsidRPr="0044250F"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suatu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lastRenderedPageBreak/>
        <w:t>keharusan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kepuasan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nyaman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dan juga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merekomendasikan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keluarga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kerabat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bersikap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loyal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44250F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4250F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pesaing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OKE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Ongkos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), REG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Reguler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YES (Yakin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Esok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)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customer service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system tracking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melacak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keberadaan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memuaskan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performa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</w:p>
    <w:p w:rsidR="008402D2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sering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pengguna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Kotler dan Keller (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Bhagaskoro,2014)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bauran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elemen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di JNE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1341D9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341D9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beralih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lain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sebaliknya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teratarik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dibebankan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pertimbangan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dipakai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biaya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berbeda-beda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terjangkau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Kisaran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- 56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ribu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rupiah per kilogram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jarak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tempuh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dikirim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buruk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dimata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tarif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diposisi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negatifnya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menumpuk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menngalami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keterlambatan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di JNE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07AC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8C07AC">
        <w:rPr>
          <w:rFonts w:ascii="Times New Roman" w:hAnsi="Times New Roman" w:cs="Times New Roman"/>
          <w:sz w:val="24"/>
          <w:szCs w:val="24"/>
          <w:lang w:val="en-ID"/>
        </w:rPr>
        <w:t xml:space="preserve"> customer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terlambat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paket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salah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peneriman</w:t>
      </w:r>
      <w:proofErr w:type="spellEnd"/>
      <w:r w:rsidRPr="008C07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07AC">
        <w:rPr>
          <w:rFonts w:ascii="Times New Roman" w:hAnsi="Times New Roman" w:cs="Times New Roman"/>
          <w:sz w:val="24"/>
          <w:szCs w:val="24"/>
          <w:lang w:val="en-ID"/>
        </w:rPr>
        <w:t>dinyatakan</w:t>
      </w:r>
      <w:proofErr w:type="spellEnd"/>
      <w:r w:rsidRPr="008C07AC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iqbal</w:t>
      </w:r>
      <w:proofErr w:type="spellEnd"/>
      <w:r w:rsidRPr="008C07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07A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8C07A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8C07AC">
        <w:rPr>
          <w:rFonts w:ascii="Times New Roman" w:hAnsi="Times New Roman" w:cs="Times New Roman"/>
          <w:sz w:val="24"/>
          <w:szCs w:val="24"/>
          <w:lang w:val="en-ID"/>
        </w:rPr>
        <w:t>berita</w:t>
      </w:r>
      <w:proofErr w:type="spellEnd"/>
      <w:r w:rsidRPr="008C07AC">
        <w:rPr>
          <w:rFonts w:ascii="Times New Roman" w:hAnsi="Times New Roman" w:cs="Times New Roman"/>
          <w:sz w:val="24"/>
          <w:szCs w:val="24"/>
          <w:lang w:val="en-ID"/>
        </w:rPr>
        <w:t xml:space="preserve"> (detiknews.com)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kecewa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merasa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menurun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  <w:bookmarkStart w:id="4" w:name="_Hlk5633622"/>
    </w:p>
    <w:p w:rsidR="008402D2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noProof/>
        </w:rPr>
        <w:tab/>
      </w:r>
      <w:r>
        <w:rPr>
          <w:rFonts w:ascii="Times New Roman" w:hAnsi="Times New Roman" w:cs="Times New Roman"/>
          <w:noProof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perbaikan-perbaikan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JNE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posisinya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teliti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JNE.</w:t>
      </w:r>
    </w:p>
    <w:p w:rsidR="008402D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 w:hanging="284"/>
        <w:jc w:val="both"/>
        <w:rPr>
          <w:rFonts w:ascii="Times New Roman" w:hAnsi="Times New Roman" w:cs="Times New Roman"/>
          <w:noProof/>
        </w:rPr>
      </w:pPr>
      <w:proofErr w:type="spellStart"/>
      <w:r w:rsidRPr="00EF6A81">
        <w:rPr>
          <w:rFonts w:ascii="Times New Roman" w:hAnsi="Times New Roman" w:cs="Times New Roman"/>
          <w:b/>
          <w:sz w:val="24"/>
          <w:szCs w:val="24"/>
          <w:lang w:val="en-ID"/>
        </w:rPr>
        <w:t>Identifikasi</w:t>
      </w:r>
      <w:proofErr w:type="spellEnd"/>
      <w:r w:rsidRPr="00EF6A81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b/>
          <w:sz w:val="24"/>
          <w:szCs w:val="24"/>
          <w:lang w:val="en-ID"/>
        </w:rPr>
        <w:t>Masalah</w:t>
      </w:r>
      <w:proofErr w:type="spellEnd"/>
    </w:p>
    <w:p w:rsidR="008402D2" w:rsidRPr="00EF6A81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</w:r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Dari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uraian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sebelumnya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diidentifikasi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dihadapi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Utara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Pr="002B000C" w:rsidRDefault="008402D2" w:rsidP="008402D2">
      <w:pPr>
        <w:pStyle w:val="ListParagraph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Seberapa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sesuainya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ditawarkan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Jakarta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utara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8402D2" w:rsidRDefault="008402D2" w:rsidP="008402D2">
      <w:pPr>
        <w:pStyle w:val="ListParagraph"/>
        <w:numPr>
          <w:ilvl w:val="0"/>
          <w:numId w:val="1"/>
        </w:numPr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di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Jakarta Utara?</w:t>
      </w:r>
      <w:bookmarkEnd w:id="4"/>
    </w:p>
    <w:p w:rsidR="008402D2" w:rsidRDefault="008402D2" w:rsidP="008402D2">
      <w:pPr>
        <w:pStyle w:val="ListParagraph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:rsidR="008402D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Batasan </w:t>
      </w:r>
      <w:proofErr w:type="spellStart"/>
      <w:r w:rsidRPr="00013A15">
        <w:rPr>
          <w:rFonts w:ascii="Times New Roman" w:hAnsi="Times New Roman" w:cs="Times New Roman"/>
          <w:b/>
          <w:sz w:val="24"/>
          <w:szCs w:val="24"/>
          <w:lang w:val="en-ID"/>
        </w:rPr>
        <w:t>Masalah</w:t>
      </w:r>
      <w:proofErr w:type="spellEnd"/>
    </w:p>
    <w:p w:rsidR="008402D2" w:rsidRPr="00EF6A81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diuraikan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menitik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beratkan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pertanyaan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EF6A81"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 w:rsidRPr="00EF6A81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8402D2" w:rsidRPr="000A0987" w:rsidRDefault="008402D2" w:rsidP="008402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JNE di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A0987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0A0987">
        <w:rPr>
          <w:rFonts w:ascii="Times New Roman" w:hAnsi="Times New Roman" w:cs="Times New Roman"/>
          <w:sz w:val="24"/>
          <w:szCs w:val="24"/>
          <w:lang w:val="en-ID"/>
        </w:rPr>
        <w:t>, Jakarta Utara?</w:t>
      </w:r>
    </w:p>
    <w:p w:rsidR="008402D2" w:rsidRDefault="008402D2" w:rsidP="008402D2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Apakah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berpengaruh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di JNE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, Jakarta Utara</w:t>
      </w:r>
      <w:r w:rsidRPr="00BD2982">
        <w:rPr>
          <w:rFonts w:ascii="Times New Roman" w:hAnsi="Times New Roman" w:cs="Times New Roman"/>
          <w:sz w:val="24"/>
          <w:szCs w:val="24"/>
          <w:lang w:val="en-ID"/>
        </w:rPr>
        <w:t>?</w:t>
      </w:r>
    </w:p>
    <w:p w:rsidR="008402D2" w:rsidRPr="007477C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 xml:space="preserve">Batasan </w:t>
      </w:r>
      <w:proofErr w:type="spellStart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8402D2" w:rsidRPr="00EF6A81" w:rsidRDefault="008402D2" w:rsidP="008402D2">
      <w:p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terarah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menetapkan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8402D2" w:rsidRDefault="008402D2" w:rsidP="008402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Objek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Jakarta Utara.</w:t>
      </w:r>
    </w:p>
    <w:p w:rsidR="008402D2" w:rsidRPr="006927CF" w:rsidRDefault="008402D2" w:rsidP="008402D2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Subjek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akan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diteliti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pengiriman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barang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daerah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BD2982">
        <w:rPr>
          <w:rFonts w:ascii="Times New Roman" w:hAnsi="Times New Roman" w:cs="Times New Roman"/>
          <w:b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>Rumusan</w:t>
      </w:r>
      <w:proofErr w:type="spellEnd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>Masalah</w:t>
      </w:r>
      <w:proofErr w:type="spellEnd"/>
    </w:p>
    <w:p w:rsidR="008402D2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Berdasarkan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identifikasi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batasan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diatas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“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Pengaruh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Kualitas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layanan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Harga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terhadap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Loyalitas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Pelanggan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pada JNE di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Kelapa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Gading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, Jakarta Utara”</w:t>
      </w:r>
    </w:p>
    <w:p w:rsidR="008402D2" w:rsidRPr="007477C2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:rsidR="008402D2" w:rsidRPr="007477C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lastRenderedPageBreak/>
        <w:t>Tujuan</w:t>
      </w:r>
      <w:proofErr w:type="spellEnd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bCs/>
          <w:sz w:val="24"/>
          <w:szCs w:val="24"/>
          <w:lang w:val="en-ID"/>
        </w:rPr>
        <w:t>Penelitian</w:t>
      </w:r>
      <w:proofErr w:type="spellEnd"/>
    </w:p>
    <w:p w:rsidR="008402D2" w:rsidRPr="007477C2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bertujuan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8402D2" w:rsidRDefault="008402D2" w:rsidP="008402D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Pr="00BD2982">
        <w:rPr>
          <w:rFonts w:ascii="Times New Roman" w:hAnsi="Times New Roman" w:cs="Times New Roman"/>
          <w:sz w:val="24"/>
          <w:szCs w:val="24"/>
          <w:lang w:val="en-ID"/>
        </w:rPr>
        <w:t>engetahui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di JNE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Jakarta Utara.</w:t>
      </w:r>
    </w:p>
    <w:p w:rsidR="008402D2" w:rsidRPr="00DD00E7" w:rsidRDefault="008402D2" w:rsidP="008402D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</w:t>
      </w:r>
      <w:r w:rsidRPr="00BD2982">
        <w:rPr>
          <w:rFonts w:ascii="Times New Roman" w:hAnsi="Times New Roman" w:cs="Times New Roman"/>
          <w:sz w:val="24"/>
          <w:szCs w:val="24"/>
          <w:lang w:val="en-ID"/>
        </w:rPr>
        <w:t>engetahui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di JNE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Kelapa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Gading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Jakarta Utara.</w:t>
      </w:r>
    </w:p>
    <w:p w:rsidR="008402D2" w:rsidRDefault="008402D2" w:rsidP="008402D2">
      <w:pPr>
        <w:pStyle w:val="ListParagraph"/>
        <w:numPr>
          <w:ilvl w:val="0"/>
          <w:numId w:val="6"/>
        </w:numPr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>Manfaat</w:t>
      </w:r>
      <w:proofErr w:type="spellEnd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b/>
          <w:sz w:val="24"/>
          <w:szCs w:val="24"/>
          <w:lang w:val="en-ID"/>
        </w:rPr>
        <w:t>Penelitian</w:t>
      </w:r>
      <w:proofErr w:type="spellEnd"/>
    </w:p>
    <w:p w:rsidR="008402D2" w:rsidRPr="007477C2" w:rsidRDefault="008402D2" w:rsidP="008402D2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ab/>
      </w:r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Hasil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manfaat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berkepentingan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lain:</w:t>
      </w:r>
    </w:p>
    <w:p w:rsidR="008402D2" w:rsidRDefault="008402D2" w:rsidP="008402D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Perusahaan</w:t>
      </w:r>
    </w:p>
    <w:p w:rsidR="008402D2" w:rsidRPr="007477C2" w:rsidRDefault="008402D2" w:rsidP="008402D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adanya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masukan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JNE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mengetahui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layanan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pentingnya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peniliti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p w:rsidR="008402D2" w:rsidRDefault="008402D2" w:rsidP="008402D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diharapkan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refrensi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selanjutnya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bila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variable yang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wawasan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mengenai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kualitas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jasa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harga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loyalitas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pelanggan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8402D2" w:rsidRDefault="008402D2" w:rsidP="008402D2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BD2982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BD2982">
        <w:rPr>
          <w:rFonts w:ascii="Times New Roman" w:hAnsi="Times New Roman" w:cs="Times New Roman"/>
          <w:sz w:val="24"/>
          <w:szCs w:val="24"/>
          <w:lang w:val="en-ID"/>
        </w:rPr>
        <w:t xml:space="preserve"> lain</w:t>
      </w:r>
    </w:p>
    <w:p w:rsidR="008402D2" w:rsidRPr="007477C2" w:rsidRDefault="008402D2" w:rsidP="008402D2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ab/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berharap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menambah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pengetahuan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masyarakat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luas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dijadikan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bahkan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bahan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sama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477C2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477C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F516D4" w:rsidRPr="008402D2" w:rsidRDefault="00F516D4" w:rsidP="008402D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F516D4" w:rsidRPr="008402D2" w:rsidSect="008402D2">
      <w:pgSz w:w="11906" w:h="16838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29B"/>
    <w:multiLevelType w:val="hybridMultilevel"/>
    <w:tmpl w:val="82E657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770E3"/>
    <w:multiLevelType w:val="hybridMultilevel"/>
    <w:tmpl w:val="15387A4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3200E"/>
    <w:multiLevelType w:val="hybridMultilevel"/>
    <w:tmpl w:val="C62AC56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75852"/>
    <w:multiLevelType w:val="hybridMultilevel"/>
    <w:tmpl w:val="AE3CD638"/>
    <w:lvl w:ilvl="0" w:tplc="E822F7B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F180B"/>
    <w:multiLevelType w:val="hybridMultilevel"/>
    <w:tmpl w:val="380EEC5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36CB"/>
    <w:multiLevelType w:val="hybridMultilevel"/>
    <w:tmpl w:val="D53E459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D2"/>
    <w:rsid w:val="008402D2"/>
    <w:rsid w:val="00F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FBD5-6A66-42B7-A0A6-8000AB16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0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2D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402D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40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wirausaha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plychainindonesia.com/new/perkembangan-bisnis-logistik-indonesia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indonesia-investments.com" TargetMode="External"/><Relationship Id="rId10" Type="http://schemas.openxmlformats.org/officeDocument/2006/relationships/hyperlink" Target="http://www.bisniskur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d.wikipedia.org/wiki/J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Meyske</dc:creator>
  <cp:keywords/>
  <dc:description/>
  <cp:lastModifiedBy>Meyske</cp:lastModifiedBy>
  <cp:revision>1</cp:revision>
  <dcterms:created xsi:type="dcterms:W3CDTF">2019-10-07T11:41:00Z</dcterms:created>
  <dcterms:modified xsi:type="dcterms:W3CDTF">2019-10-07T11:43:00Z</dcterms:modified>
</cp:coreProperties>
</file>