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68D9" w14:textId="77777777" w:rsidR="00CA508C" w:rsidRPr="0032644D" w:rsidRDefault="00CA508C" w:rsidP="00CA508C">
      <w:pPr>
        <w:spacing w:line="720" w:lineRule="auto"/>
        <w:contextualSpacing/>
        <w:jc w:val="center"/>
        <w:outlineLvl w:val="0"/>
        <w:rPr>
          <w:b/>
          <w:bCs w:val="0"/>
        </w:rPr>
      </w:pPr>
      <w:bookmarkStart w:id="0" w:name="_Toc19231926"/>
      <w:r w:rsidRPr="0032644D">
        <w:rPr>
          <w:b/>
        </w:rPr>
        <w:t>DAFTAR PUSTAKA</w:t>
      </w:r>
      <w:bookmarkEnd w:id="0"/>
    </w:p>
    <w:sdt>
      <w:sdtPr>
        <w:id w:val="-1231842129"/>
        <w:docPartObj>
          <w:docPartGallery w:val="Bibliographies"/>
          <w:docPartUnique/>
        </w:docPartObj>
      </w:sdtPr>
      <w:sdtContent>
        <w:sdt>
          <w:sdtPr>
            <w:id w:val="-573587230"/>
            <w:bibliography/>
          </w:sdtPr>
          <w:sdtContent>
            <w:p w14:paraId="0DA52C98" w14:textId="77777777" w:rsidR="00CA508C" w:rsidRPr="005F3BC2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32644D">
                <w:rPr>
                  <w:bCs w:val="0"/>
                </w:rPr>
                <w:fldChar w:fldCharType="begin"/>
              </w:r>
              <w:r w:rsidRPr="0032644D">
                <w:instrText xml:space="preserve"> BIBLIOGRAPHY </w:instrText>
              </w:r>
              <w:r w:rsidRPr="0032644D">
                <w:rPr>
                  <w:bCs w:val="0"/>
                </w:rPr>
                <w:fldChar w:fldCharType="separate"/>
              </w:r>
              <w:r w:rsidRPr="005F3BC2">
                <w:rPr>
                  <w:noProof/>
                </w:rPr>
                <w:t xml:space="preserve">Arens, A. A., Elder, R. J., &amp; Beasley, M. S. (2012). </w:t>
              </w:r>
              <w:r w:rsidRPr="005F3BC2">
                <w:rPr>
                  <w:i/>
                  <w:iCs/>
                  <w:noProof/>
                </w:rPr>
                <w:t>Auditing and Assurance Services.</w:t>
              </w:r>
              <w:r w:rsidRPr="005F3BC2">
                <w:rPr>
                  <w:noProof/>
                </w:rPr>
                <w:t xml:space="preserve"> Pearson.</w:t>
              </w:r>
            </w:p>
            <w:p w14:paraId="14AC7BF1" w14:textId="77777777" w:rsidR="00CA508C" w:rsidRPr="005F3BC2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>Candra, R. K., Atastina, I., &amp; Firdaus, Y. (2015). Audit Teknologi Informasi menggunaan Framework Cobit 5 pada Domain DSS (Delivery, Service, and Support): Studi Kasus iGracias Telkom University.</w:t>
              </w:r>
            </w:p>
            <w:p w14:paraId="381B9349" w14:textId="77777777" w:rsidR="00CA508C" w:rsidRPr="005F3BC2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 xml:space="preserve">Gondodiyoto, S. (2010). </w:t>
              </w:r>
              <w:r w:rsidRPr="005F3BC2">
                <w:rPr>
                  <w:i/>
                  <w:iCs/>
                  <w:noProof/>
                </w:rPr>
                <w:t>Audit Sistem Informasi: plus pendekatan CobIT.</w:t>
              </w:r>
              <w:r w:rsidRPr="005F3BC2">
                <w:rPr>
                  <w:noProof/>
                </w:rPr>
                <w:t xml:space="preserve"> Mitra Wacana Media.</w:t>
              </w:r>
            </w:p>
            <w:p w14:paraId="14EE1CFB" w14:textId="77777777" w:rsidR="00CA508C" w:rsidRPr="005F3BC2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 xml:space="preserve">Hall, J., &amp; Singleton, T. (2009). </w:t>
              </w:r>
              <w:r w:rsidRPr="005F3BC2">
                <w:rPr>
                  <w:i/>
                  <w:iCs/>
                  <w:noProof/>
                </w:rPr>
                <w:t>Information Technology Auditing and Assurance.</w:t>
              </w:r>
              <w:r w:rsidRPr="005F3BC2">
                <w:rPr>
                  <w:noProof/>
                </w:rPr>
                <w:t xml:space="preserve"> Jakarta: Salemba Empat.</w:t>
              </w:r>
            </w:p>
            <w:p w14:paraId="0DDA8B46" w14:textId="77777777" w:rsidR="00CA508C" w:rsidRPr="005F3BC2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>Institute, I. G. (2007). Cobit 4.1. USA.</w:t>
              </w:r>
            </w:p>
            <w:p w14:paraId="141DB7DA" w14:textId="77777777" w:rsidR="00CA508C" w:rsidRPr="005F3BC2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>ISACA. (2005, November). Developing a successful governance strategy A best Practice Guide for decision makers in IT. London.</w:t>
              </w:r>
            </w:p>
            <w:p w14:paraId="5322DB3E" w14:textId="77777777" w:rsidR="00CA508C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 xml:space="preserve">Kadir, A., &amp; Triwahyuni, T. C. (2013). </w:t>
              </w:r>
              <w:r w:rsidRPr="005F3BC2">
                <w:rPr>
                  <w:i/>
                  <w:iCs/>
                  <w:noProof/>
                </w:rPr>
                <w:t>Pengantar Teknologi Informasi edisi revisi.</w:t>
              </w:r>
              <w:r w:rsidRPr="005F3BC2">
                <w:rPr>
                  <w:noProof/>
                </w:rPr>
                <w:t xml:space="preserve"> Yogyakarta: Andi.</w:t>
              </w:r>
            </w:p>
            <w:p w14:paraId="7B41CA70" w14:textId="77777777" w:rsidR="00CA508C" w:rsidRDefault="00CA508C" w:rsidP="00CA508C">
              <w:proofErr w:type="spellStart"/>
              <w:r w:rsidRPr="00CD6D08">
                <w:t>Kementrian</w:t>
              </w:r>
              <w:proofErr w:type="spellEnd"/>
              <w:r w:rsidRPr="00CD6D08">
                <w:t xml:space="preserve"> Pendidikan dan </w:t>
              </w:r>
              <w:proofErr w:type="spellStart"/>
              <w:r w:rsidRPr="00CD6D08">
                <w:t>Kebudayaan</w:t>
              </w:r>
              <w:proofErr w:type="spellEnd"/>
              <w:r w:rsidRPr="00CD6D08">
                <w:t xml:space="preserve"> </w:t>
              </w:r>
              <w:proofErr w:type="spellStart"/>
              <w:r w:rsidRPr="00CD6D08">
                <w:t>Republik</w:t>
              </w:r>
              <w:proofErr w:type="spellEnd"/>
              <w:r w:rsidRPr="00CD6D08">
                <w:t xml:space="preserve"> Indonesia (2016). Audit. Indonesia.</w:t>
              </w:r>
            </w:p>
            <w:p w14:paraId="260020A0" w14:textId="77777777" w:rsidR="00CA508C" w:rsidRPr="00CD6D08" w:rsidRDefault="00CA508C" w:rsidP="00CA508C">
              <w:pPr>
                <w:ind w:left="720" w:hanging="720"/>
              </w:pPr>
              <w:proofErr w:type="spellStart"/>
              <w:r w:rsidRPr="00CD6D08">
                <w:t>Kementrian</w:t>
              </w:r>
              <w:proofErr w:type="spellEnd"/>
              <w:r w:rsidRPr="00CD6D08">
                <w:t xml:space="preserve"> Pendidikan dan </w:t>
              </w:r>
              <w:proofErr w:type="spellStart"/>
              <w:r w:rsidRPr="00CD6D08">
                <w:t>Kebudayaan</w:t>
              </w:r>
              <w:proofErr w:type="spellEnd"/>
              <w:r w:rsidRPr="00CD6D08">
                <w:t xml:space="preserve"> </w:t>
              </w:r>
              <w:proofErr w:type="spellStart"/>
              <w:r w:rsidRPr="00CD6D08">
                <w:t>Republik</w:t>
              </w:r>
              <w:proofErr w:type="spellEnd"/>
              <w:r w:rsidRPr="00CD6D08">
                <w:t xml:space="preserve"> Indonesia (2016). Audit</w:t>
              </w:r>
              <w:r>
                <w:t xml:space="preserve"> </w:t>
              </w:r>
              <w:proofErr w:type="spellStart"/>
              <w:r>
                <w:t>Teknologi</w:t>
              </w:r>
              <w:proofErr w:type="spellEnd"/>
              <w:r>
                <w:t xml:space="preserve"> </w:t>
              </w:r>
              <w:proofErr w:type="spellStart"/>
              <w:r>
                <w:t>Informasi</w:t>
              </w:r>
              <w:proofErr w:type="spellEnd"/>
              <w:r w:rsidRPr="00CD6D08">
                <w:t>. Indonesia.</w:t>
              </w:r>
            </w:p>
            <w:p w14:paraId="6DF0705D" w14:textId="77777777" w:rsidR="00CA508C" w:rsidRPr="005F3BC2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 xml:space="preserve">Levin, H. M., Jeong, D. W., &amp; Ou, D. (2006). </w:t>
              </w:r>
              <w:r w:rsidRPr="00ED63C6">
                <w:rPr>
                  <w:i/>
                  <w:iCs/>
                  <w:noProof/>
                </w:rPr>
                <w:t>What is a world class university?</w:t>
              </w:r>
              <w:r w:rsidRPr="005F3BC2">
                <w:rPr>
                  <w:noProof/>
                </w:rPr>
                <w:t xml:space="preserve"> 35.</w:t>
              </w:r>
            </w:p>
            <w:p w14:paraId="3C13A29C" w14:textId="77777777" w:rsidR="00CA508C" w:rsidRPr="005F3BC2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 xml:space="preserve">Maryono, Y., &amp; Istiana, B. P. (2008). </w:t>
              </w:r>
              <w:r w:rsidRPr="005F3BC2">
                <w:rPr>
                  <w:i/>
                  <w:iCs/>
                  <w:noProof/>
                </w:rPr>
                <w:t>Teknologi Informasi dan Komunikasi.</w:t>
              </w:r>
              <w:r w:rsidRPr="005F3BC2">
                <w:rPr>
                  <w:noProof/>
                </w:rPr>
                <w:t xml:space="preserve"> Jakarta: Yudhistira.</w:t>
              </w:r>
            </w:p>
            <w:p w14:paraId="58521A34" w14:textId="77777777" w:rsidR="00CA508C" w:rsidRPr="005F3BC2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>Murahartawaty, Iswara, C. W., &amp; Asror, I. (2014). Audit Penerapan Teknologi Informasi berbasis Risiko dengan Framework Cobit versi 4.1 Perguruan Tinggi XYZ.</w:t>
              </w:r>
            </w:p>
            <w:p w14:paraId="60C42D6E" w14:textId="77777777" w:rsidR="00CA508C" w:rsidRPr="005F3BC2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 xml:space="preserve">Nuryanto, H. (2012). </w:t>
              </w:r>
              <w:r w:rsidRPr="005F3BC2">
                <w:rPr>
                  <w:i/>
                  <w:iCs/>
                  <w:noProof/>
                </w:rPr>
                <w:t>Sejarah Perkembangan Teknologi dan Komunikasi.</w:t>
              </w:r>
              <w:r w:rsidRPr="005F3BC2">
                <w:rPr>
                  <w:noProof/>
                </w:rPr>
                <w:t xml:space="preserve"> Jakarta: Balai Pustaka.</w:t>
              </w:r>
            </w:p>
            <w:p w14:paraId="610FCE6B" w14:textId="77777777" w:rsidR="00CA508C" w:rsidRPr="005F3BC2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>Pardiansyah, A. S. (2015). Audit Tata Kelola Teknologi Informasi Program Studi Sistem Informasi Sekolah Tinggi Manajemen Informatika dan Komputer (STMIK) Lombok menggunakan Framework Cobit.</w:t>
              </w:r>
            </w:p>
            <w:p w14:paraId="366EC992" w14:textId="77777777" w:rsidR="00CA508C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>Purwati, N. (2014). Audit Sistem Informasi Akademik menggunakan Framework Cobit 4.1: Studi Kasus IBI Darmajaya.</w:t>
              </w:r>
            </w:p>
            <w:p w14:paraId="5337B2B1" w14:textId="77777777" w:rsidR="00CA508C" w:rsidRDefault="00CA508C" w:rsidP="00CA508C">
              <w:pPr>
                <w:ind w:left="720" w:hanging="720"/>
              </w:pPr>
              <w:proofErr w:type="spellStart"/>
              <w:r>
                <w:t>Republik</w:t>
              </w:r>
              <w:proofErr w:type="spellEnd"/>
              <w:r>
                <w:t xml:space="preserve"> Indonesia. 1961. </w:t>
              </w:r>
              <w:proofErr w:type="spellStart"/>
              <w:r w:rsidRPr="00950EC4">
                <w:rPr>
                  <w:i/>
                  <w:iCs/>
                </w:rPr>
                <w:t>Undang</w:t>
              </w:r>
              <w:proofErr w:type="spellEnd"/>
              <w:r w:rsidRPr="00950EC4">
                <w:rPr>
                  <w:i/>
                  <w:iCs/>
                </w:rPr>
                <w:t xml:space="preserve"> </w:t>
              </w:r>
              <w:proofErr w:type="spellStart"/>
              <w:r w:rsidRPr="00950EC4">
                <w:rPr>
                  <w:i/>
                  <w:iCs/>
                </w:rPr>
                <w:t>Undang</w:t>
              </w:r>
              <w:proofErr w:type="spellEnd"/>
              <w:r w:rsidRPr="00950EC4">
                <w:rPr>
                  <w:i/>
                  <w:iCs/>
                </w:rPr>
                <w:t xml:space="preserve"> No. 22 </w:t>
              </w:r>
              <w:proofErr w:type="spellStart"/>
              <w:r w:rsidRPr="00950EC4">
                <w:rPr>
                  <w:i/>
                  <w:iCs/>
                </w:rPr>
                <w:t>Tahun</w:t>
              </w:r>
              <w:proofErr w:type="spellEnd"/>
              <w:r w:rsidRPr="00950EC4">
                <w:rPr>
                  <w:i/>
                  <w:iCs/>
                </w:rPr>
                <w:t xml:space="preserve"> 1961 </w:t>
              </w:r>
              <w:proofErr w:type="spellStart"/>
              <w:r w:rsidRPr="00950EC4">
                <w:rPr>
                  <w:i/>
                  <w:iCs/>
                </w:rPr>
                <w:t>Tentang</w:t>
              </w:r>
              <w:proofErr w:type="spellEnd"/>
              <w:r w:rsidRPr="00950EC4">
                <w:rPr>
                  <w:i/>
                  <w:iCs/>
                </w:rPr>
                <w:t xml:space="preserve"> </w:t>
              </w:r>
              <w:proofErr w:type="spellStart"/>
              <w:r w:rsidRPr="00950EC4">
                <w:rPr>
                  <w:i/>
                  <w:iCs/>
                </w:rPr>
                <w:t>Perguruan</w:t>
              </w:r>
              <w:proofErr w:type="spellEnd"/>
              <w:r w:rsidRPr="00950EC4">
                <w:rPr>
                  <w:i/>
                  <w:iCs/>
                </w:rPr>
                <w:t xml:space="preserve"> Tinggi</w:t>
              </w:r>
              <w:r>
                <w:t>. Jakarta.</w:t>
              </w:r>
            </w:p>
            <w:p w14:paraId="1ACF032D" w14:textId="77777777" w:rsidR="00CA508C" w:rsidRPr="00950EC4" w:rsidRDefault="00CA508C" w:rsidP="00CA508C">
              <w:pPr>
                <w:ind w:left="720" w:hanging="720"/>
              </w:pPr>
              <w:proofErr w:type="spellStart"/>
              <w:r w:rsidRPr="00950EC4">
                <w:t>Republik</w:t>
              </w:r>
              <w:proofErr w:type="spellEnd"/>
              <w:r w:rsidRPr="00950EC4">
                <w:t xml:space="preserve"> Indonesia. </w:t>
              </w:r>
              <w:r>
                <w:t>2012</w:t>
              </w:r>
              <w:r w:rsidRPr="00950EC4">
                <w:t xml:space="preserve">. </w:t>
              </w:r>
              <w:proofErr w:type="spellStart"/>
              <w:r w:rsidRPr="00950EC4">
                <w:rPr>
                  <w:i/>
                  <w:iCs/>
                </w:rPr>
                <w:t>Undang</w:t>
              </w:r>
              <w:proofErr w:type="spellEnd"/>
              <w:r w:rsidRPr="00950EC4">
                <w:rPr>
                  <w:i/>
                  <w:iCs/>
                </w:rPr>
                <w:t xml:space="preserve"> </w:t>
              </w:r>
              <w:proofErr w:type="spellStart"/>
              <w:r w:rsidRPr="00950EC4">
                <w:rPr>
                  <w:i/>
                  <w:iCs/>
                </w:rPr>
                <w:t>Undang</w:t>
              </w:r>
              <w:proofErr w:type="spellEnd"/>
              <w:r w:rsidRPr="00950EC4">
                <w:rPr>
                  <w:i/>
                  <w:iCs/>
                </w:rPr>
                <w:t xml:space="preserve"> No. 12 </w:t>
              </w:r>
              <w:proofErr w:type="spellStart"/>
              <w:r w:rsidRPr="00950EC4">
                <w:rPr>
                  <w:i/>
                  <w:iCs/>
                </w:rPr>
                <w:t>Tahun</w:t>
              </w:r>
              <w:proofErr w:type="spellEnd"/>
              <w:r w:rsidRPr="00950EC4">
                <w:rPr>
                  <w:i/>
                  <w:iCs/>
                </w:rPr>
                <w:t xml:space="preserve"> 2012 </w:t>
              </w:r>
              <w:proofErr w:type="spellStart"/>
              <w:r w:rsidRPr="00950EC4">
                <w:rPr>
                  <w:i/>
                  <w:iCs/>
                </w:rPr>
                <w:t>Tentang</w:t>
              </w:r>
              <w:proofErr w:type="spellEnd"/>
              <w:r w:rsidRPr="00950EC4">
                <w:rPr>
                  <w:i/>
                  <w:iCs/>
                </w:rPr>
                <w:t xml:space="preserve"> Pendidikan Tinggi</w:t>
              </w:r>
              <w:r w:rsidRPr="00950EC4">
                <w:t>. Jakarta</w:t>
              </w:r>
              <w:bookmarkStart w:id="1" w:name="_GoBack"/>
              <w:bookmarkEnd w:id="1"/>
            </w:p>
            <w:p w14:paraId="12B984C8" w14:textId="77777777" w:rsidR="00CA508C" w:rsidRDefault="00CA508C" w:rsidP="00CA508C">
              <w:pPr>
                <w:ind w:left="720" w:hanging="720"/>
              </w:pPr>
              <w:proofErr w:type="spellStart"/>
              <w:r>
                <w:lastRenderedPageBreak/>
                <w:t>Republik</w:t>
              </w:r>
              <w:proofErr w:type="spellEnd"/>
              <w:r>
                <w:t xml:space="preserve"> Indonesia. 2014. </w:t>
              </w:r>
              <w:proofErr w:type="spellStart"/>
              <w:r w:rsidRPr="00950EC4">
                <w:rPr>
                  <w:i/>
                  <w:iCs/>
                </w:rPr>
                <w:t>Peraturan</w:t>
              </w:r>
              <w:proofErr w:type="spellEnd"/>
              <w:r w:rsidRPr="00950EC4">
                <w:rPr>
                  <w:i/>
                  <w:iCs/>
                </w:rPr>
                <w:t xml:space="preserve"> </w:t>
              </w:r>
              <w:proofErr w:type="spellStart"/>
              <w:r w:rsidRPr="00950EC4">
                <w:rPr>
                  <w:i/>
                  <w:iCs/>
                </w:rPr>
                <w:t>Pemerintah</w:t>
              </w:r>
              <w:proofErr w:type="spellEnd"/>
              <w:r w:rsidRPr="00950EC4">
                <w:rPr>
                  <w:i/>
                  <w:iCs/>
                </w:rPr>
                <w:t xml:space="preserve"> No. 4 </w:t>
              </w:r>
              <w:proofErr w:type="spellStart"/>
              <w:r w:rsidRPr="00950EC4">
                <w:rPr>
                  <w:i/>
                  <w:iCs/>
                </w:rPr>
                <w:t>Tahun</w:t>
              </w:r>
              <w:proofErr w:type="spellEnd"/>
              <w:r w:rsidRPr="00950EC4">
                <w:rPr>
                  <w:i/>
                  <w:iCs/>
                </w:rPr>
                <w:t xml:space="preserve"> 2014 </w:t>
              </w:r>
              <w:proofErr w:type="spellStart"/>
              <w:r w:rsidRPr="00950EC4">
                <w:rPr>
                  <w:i/>
                  <w:iCs/>
                </w:rPr>
                <w:t>Tentang</w:t>
              </w:r>
              <w:proofErr w:type="spellEnd"/>
              <w:r w:rsidRPr="00950EC4">
                <w:rPr>
                  <w:i/>
                  <w:iCs/>
                </w:rPr>
                <w:t xml:space="preserve"> </w:t>
              </w:r>
              <w:proofErr w:type="spellStart"/>
              <w:r w:rsidRPr="00950EC4">
                <w:rPr>
                  <w:i/>
                  <w:iCs/>
                </w:rPr>
                <w:t>Penyelenggaraan</w:t>
              </w:r>
              <w:proofErr w:type="spellEnd"/>
              <w:r w:rsidRPr="00950EC4">
                <w:rPr>
                  <w:i/>
                  <w:iCs/>
                </w:rPr>
                <w:t xml:space="preserve"> Pendidikan Tinggi dan </w:t>
              </w:r>
              <w:proofErr w:type="spellStart"/>
              <w:r w:rsidRPr="00950EC4">
                <w:rPr>
                  <w:i/>
                  <w:iCs/>
                </w:rPr>
                <w:t>Pengelolaan</w:t>
              </w:r>
              <w:proofErr w:type="spellEnd"/>
              <w:r w:rsidRPr="00950EC4">
                <w:rPr>
                  <w:i/>
                  <w:iCs/>
                </w:rPr>
                <w:t xml:space="preserve"> </w:t>
              </w:r>
              <w:proofErr w:type="spellStart"/>
              <w:r w:rsidRPr="00950EC4">
                <w:rPr>
                  <w:i/>
                  <w:iCs/>
                </w:rPr>
                <w:t>Perguruan</w:t>
              </w:r>
              <w:proofErr w:type="spellEnd"/>
              <w:r w:rsidRPr="00950EC4">
                <w:rPr>
                  <w:i/>
                  <w:iCs/>
                </w:rPr>
                <w:t xml:space="preserve"> Tinggi</w:t>
              </w:r>
              <w:r>
                <w:t>. Jakarta</w:t>
              </w:r>
            </w:p>
            <w:p w14:paraId="72279F4E" w14:textId="77777777" w:rsidR="00CA508C" w:rsidRPr="005F3BC2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 xml:space="preserve">Senft, S., Gallegos, F., &amp; Davis, A. (2014). </w:t>
              </w:r>
              <w:r w:rsidRPr="005F3BC2">
                <w:rPr>
                  <w:i/>
                  <w:iCs/>
                  <w:noProof/>
                </w:rPr>
                <w:t>Information Technology Control and Audit (4th Edition).</w:t>
              </w:r>
              <w:r w:rsidRPr="005F3BC2">
                <w:rPr>
                  <w:noProof/>
                </w:rPr>
                <w:t xml:space="preserve"> CRC Press.</w:t>
              </w:r>
            </w:p>
            <w:p w14:paraId="75176B71" w14:textId="77777777" w:rsidR="00CA508C" w:rsidRPr="005F3BC2" w:rsidRDefault="00CA508C" w:rsidP="00CA508C">
              <w:pPr>
                <w:pStyle w:val="Bibliography"/>
                <w:ind w:left="720" w:hanging="720"/>
                <w:rPr>
                  <w:noProof/>
                </w:rPr>
              </w:pPr>
              <w:r w:rsidRPr="005F3BC2">
                <w:rPr>
                  <w:noProof/>
                </w:rPr>
                <w:t>Wardani, S., &amp; Puspitasari, M. (2014). Audit Tata Kelola Informasi menggunakan Framework CObit dengan Model Maturity Level: Studi Kasus Fakultas ABC.</w:t>
              </w:r>
            </w:p>
            <w:p w14:paraId="1E81D4D9" w14:textId="77777777" w:rsidR="00CA508C" w:rsidRPr="0032644D" w:rsidRDefault="00CA508C" w:rsidP="00CA508C">
              <w:pPr>
                <w:ind w:left="720" w:hanging="720"/>
              </w:pPr>
              <w:r w:rsidRPr="0032644D">
                <w:rPr>
                  <w:b/>
                  <w:bCs w:val="0"/>
                  <w:noProof/>
                </w:rPr>
                <w:fldChar w:fldCharType="end"/>
              </w:r>
              <w:r>
                <w:rPr>
                  <w:noProof/>
                </w:rPr>
                <w:t xml:space="preserve">Washington Edu, </w:t>
              </w:r>
              <w:r>
                <w:rPr>
                  <w:i/>
                  <w:iCs/>
                  <w:noProof/>
                </w:rPr>
                <w:t xml:space="preserve">RACI Matrix Template, </w:t>
              </w:r>
              <w:r>
                <w:rPr>
                  <w:noProof/>
                </w:rPr>
                <w:t>sumber:</w:t>
              </w:r>
              <w:hyperlink r:id="rId7" w:history="1">
                <w:r w:rsidRPr="00A92E45">
                  <w:rPr>
                    <w:rStyle w:val="Hyperlink"/>
                    <w:noProof/>
                  </w:rPr>
                  <w:t>https://www.washington.edu/asa/project-management-draft/project-management-resources/templates/planning-roles-and-responsibilities/</w:t>
                </w:r>
              </w:hyperlink>
              <w:r>
                <w:rPr>
                  <w:noProof/>
                </w:rPr>
                <w:t xml:space="preserve"> (diakses: 3 Juni 2019).</w:t>
              </w:r>
            </w:p>
          </w:sdtContent>
        </w:sdt>
      </w:sdtContent>
    </w:sdt>
    <w:p w14:paraId="51ED22B1" w14:textId="77777777" w:rsidR="00076FE6" w:rsidRDefault="00076FE6"/>
    <w:sectPr w:rsidR="00076FE6" w:rsidSect="00CA508C">
      <w:footerReference w:type="default" r:id="rId8"/>
      <w:pgSz w:w="11906" w:h="16838" w:code="9"/>
      <w:pgMar w:top="1411" w:right="1699" w:bottom="1411" w:left="1411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CE11A" w14:textId="77777777" w:rsidR="00CA508C" w:rsidRDefault="00CA508C" w:rsidP="00CA508C">
      <w:pPr>
        <w:spacing w:after="0" w:line="240" w:lineRule="auto"/>
      </w:pPr>
      <w:r>
        <w:separator/>
      </w:r>
    </w:p>
  </w:endnote>
  <w:endnote w:type="continuationSeparator" w:id="0">
    <w:p w14:paraId="35056C75" w14:textId="77777777" w:rsidR="00CA508C" w:rsidRDefault="00CA508C" w:rsidP="00C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680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D0A83" w14:textId="0F9BEA5A" w:rsidR="00CA508C" w:rsidRDefault="00CA50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65200" w14:textId="77777777" w:rsidR="00CA508C" w:rsidRDefault="00CA5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4E3F" w14:textId="77777777" w:rsidR="00CA508C" w:rsidRDefault="00CA508C" w:rsidP="00CA508C">
      <w:pPr>
        <w:spacing w:after="0" w:line="240" w:lineRule="auto"/>
      </w:pPr>
      <w:r>
        <w:separator/>
      </w:r>
    </w:p>
  </w:footnote>
  <w:footnote w:type="continuationSeparator" w:id="0">
    <w:p w14:paraId="1BD80119" w14:textId="77777777" w:rsidR="00CA508C" w:rsidRDefault="00CA508C" w:rsidP="00CA5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8C"/>
    <w:rsid w:val="00076FE6"/>
    <w:rsid w:val="000E55D5"/>
    <w:rsid w:val="00132778"/>
    <w:rsid w:val="003314CD"/>
    <w:rsid w:val="00424800"/>
    <w:rsid w:val="00546528"/>
    <w:rsid w:val="00730C56"/>
    <w:rsid w:val="007705B7"/>
    <w:rsid w:val="007B0DEB"/>
    <w:rsid w:val="00A65C96"/>
    <w:rsid w:val="00BC5DDA"/>
    <w:rsid w:val="00C20B39"/>
    <w:rsid w:val="00CA508C"/>
    <w:rsid w:val="00D4675F"/>
    <w:rsid w:val="00D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C394"/>
  <w15:chartTrackingRefBased/>
  <w15:docId w15:val="{AA83CF4B-F4DF-4C30-B157-66927F8C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C"/>
    <w:rPr>
      <w:rFonts w:ascii="Times New Roman" w:eastAsia="SimSu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08C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CA508C"/>
  </w:style>
  <w:style w:type="paragraph" w:styleId="Header">
    <w:name w:val="header"/>
    <w:basedOn w:val="Normal"/>
    <w:link w:val="HeaderChar"/>
    <w:uiPriority w:val="99"/>
    <w:unhideWhenUsed/>
    <w:rsid w:val="00CA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8C"/>
    <w:rPr>
      <w:rFonts w:ascii="Times New Roman" w:eastAsia="SimSu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8C"/>
    <w:rPr>
      <w:rFonts w:ascii="Times New Roman" w:eastAsia="SimSu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ashington.edu/asa/project-management-draft/project-management-resources/templates/planning-roles-and-responsibiliti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Her12</b:Tag>
    <b:SourceType>Book</b:SourceType>
    <b:Guid>{2E8DB81E-4F17-463B-B5E2-F07EB8251427}</b:Guid>
    <b:Author>
      <b:Author>
        <b:NameList>
          <b:Person>
            <b:Last>Nuryanto</b:Last>
            <b:First>Hery</b:First>
          </b:Person>
        </b:NameList>
      </b:Author>
    </b:Author>
    <b:Title>Sejarah Perkembangan Teknologi dan Komunikasi</b:Title>
    <b:Year>2012</b:Year>
    <b:City>Jakarta</b:City>
    <b:Publisher>Balai Pustaka</b:Publisher>
    <b:RefOrder>1</b:RefOrder>
  </b:Source>
  <b:Source>
    <b:Tag>Mar08</b:Tag>
    <b:SourceType>Book</b:SourceType>
    <b:Guid>{AC756207-C926-4EA9-9B0C-60F84BD703C6}</b:Guid>
    <b:Title>Teknologi Informasi dan Komunikasi</b:Title>
    <b:Year>2008</b:Year>
    <b:City>Jakarta</b:City>
    <b:Publisher>Yudhistira</b:Publisher>
    <b:Author>
      <b:Author>
        <b:NameList>
          <b:Person>
            <b:Last>Maryono</b:Last>
            <b:First>Y</b:First>
          </b:Person>
          <b:Person>
            <b:Last>Istiana</b:Last>
            <b:Middle>Patmi</b:Middle>
            <b:First>B</b:First>
          </b:Person>
        </b:NameList>
      </b:Author>
    </b:Author>
    <b:RefOrder>2</b:RefOrder>
  </b:Source>
  <b:Source>
    <b:Tag>Hal09</b:Tag>
    <b:SourceType>Book</b:SourceType>
    <b:Guid>{C8F9225D-CDE7-47CE-9D2E-5BC15332404D}</b:Guid>
    <b:Title>Information Technology Auditing and Assurance</b:Title>
    <b:Year>2009</b:Year>
    <b:City>Jakarta</b:City>
    <b:Publisher>Salemba Empat</b:Publisher>
    <b:Author>
      <b:Author>
        <b:NameList>
          <b:Person>
            <b:Last>Hall</b:Last>
            <b:First>James</b:First>
          </b:Person>
          <b:Person>
            <b:Last>Singleton</b:Last>
            <b:First>Tommie</b:First>
          </b:Person>
        </b:NameList>
      </b:Author>
    </b:Author>
    <b:RefOrder>3</b:RefOrder>
  </b:Source>
  <b:Source>
    <b:Tag>Are121</b:Tag>
    <b:SourceType>Book</b:SourceType>
    <b:Guid>{1ABF9F51-22E3-4D0B-AC4C-E2659D8BD4FE}</b:Guid>
    <b:Title>Auditing and Assurance Services</b:Title>
    <b:Year>2012</b:Year>
    <b:Publisher>Pearson</b:Publisher>
    <b:Author>
      <b:Author>
        <b:NameList>
          <b:Person>
            <b:Last>Arens</b:Last>
            <b:Middle>A</b:Middle>
            <b:First>Alvin</b:First>
          </b:Person>
          <b:Person>
            <b:Last>Elder</b:Last>
            <b:Middle>J</b:Middle>
            <b:First>Randal</b:First>
          </b:Person>
          <b:Person>
            <b:Last>Beasley</b:Last>
            <b:Middle>S</b:Middle>
            <b:First>Mark</b:First>
          </b:Person>
        </b:NameList>
      </b:Author>
    </b:Author>
    <b:RefOrder>7</b:RefOrder>
  </b:Source>
  <b:Source>
    <b:Tag>San10</b:Tag>
    <b:SourceType>Book</b:SourceType>
    <b:Guid>{9B14FE4D-07C3-475F-B5A6-E3BA0FF204B7}</b:Guid>
    <b:Title>Audit Sistem Informasi: plus pendekatan CobIT</b:Title>
    <b:Year>2010</b:Year>
    <b:Author>
      <b:Author>
        <b:NameList>
          <b:Person>
            <b:Last>Gondodiyoto</b:Last>
            <b:First>Sanyoto</b:First>
          </b:Person>
        </b:NameList>
      </b:Author>
    </b:Author>
    <b:Publisher>Mitra Wacana Media</b:Publisher>
    <b:RefOrder>4</b:RefOrder>
  </b:Source>
  <b:Source>
    <b:Tag>Sen14</b:Tag>
    <b:SourceType>Book</b:SourceType>
    <b:Guid>{BA3D60B1-763D-4305-A751-DBEC60F79A9D}</b:Guid>
    <b:Title>Information Technology Control and Audit (4th Edition)</b:Title>
    <b:Year>2014</b:Year>
    <b:Publisher>CRC Press</b:Publisher>
    <b:Author>
      <b:Author>
        <b:NameList>
          <b:Person>
            <b:Last>Senft</b:Last>
            <b:First>Sandra</b:First>
          </b:Person>
          <b:Person>
            <b:Last>Gallegos</b:Last>
            <b:First>Fredrick</b:First>
          </b:Person>
          <b:Person>
            <b:Last>Davis</b:Last>
            <b:First>Aleksandra</b:First>
          </b:Person>
        </b:NameList>
      </b:Author>
    </b:Author>
    <b:RefOrder>5</b:RefOrder>
  </b:Source>
  <b:Source>
    <b:Tag>Kad131</b:Tag>
    <b:SourceType>Book</b:SourceType>
    <b:Guid>{FBEFB702-4ABA-4B61-8115-619EF59F66CB}</b:Guid>
    <b:Title>Pengantar Teknologi Informasi edisi revisi</b:Title>
    <b:Year>2013</b:Year>
    <b:City>Yogyakarta</b:City>
    <b:Publisher>Andi</b:Publisher>
    <b:Author>
      <b:Author>
        <b:NameList>
          <b:Person>
            <b:Last>Kadir</b:Last>
            <b:First>Abdul</b:First>
          </b:Person>
          <b:Person>
            <b:Last>Triwahyuni</b:Last>
            <b:Middle>Ch.</b:Middle>
            <b:First>Terra</b:First>
          </b:Person>
        </b:NameList>
      </b:Author>
    </b:Author>
    <b:RefOrder>8</b:RefOrder>
  </b:Source>
  <b:Source>
    <b:Tag>ITG05</b:Tag>
    <b:SourceType>ElectronicSource</b:SourceType>
    <b:Guid>{49A60489-205C-42EF-9A12-E2D3B9C67B97}</b:Guid>
    <b:Title>Developing a successful governance strategy A best Practice Guide for decision makers in IT</b:Title>
    <b:Year>2005</b:Year>
    <b:City>London</b:City>
    <b:Month>November</b:Month>
    <b:Author>
      <b:Author>
        <b:NameList>
          <b:Person>
            <b:Last>ISACA</b:Last>
          </b:Person>
        </b:NameList>
      </b:Author>
    </b:Author>
    <b:RefOrder>9</b:RefOrder>
  </b:Source>
  <b:Source>
    <b:Tag>ITG07</b:Tag>
    <b:SourceType>ElectronicSource</b:SourceType>
    <b:Guid>{F9E93DAE-44D5-47C9-9474-65489C861ACD}</b:Guid>
    <b:Title>Cobit 4.1</b:Title>
    <b:Year>2007</b:Year>
    <b:City>USA</b:City>
    <b:Author>
      <b:Author>
        <b:NameList>
          <b:Person>
            <b:Last>Institute</b:Last>
            <b:First>IT</b:First>
            <b:Middle>Governance</b:Middle>
          </b:Person>
        </b:NameList>
      </b:Author>
    </b:Author>
    <b:RefOrder>10</b:RefOrder>
  </b:Source>
  <b:Source>
    <b:Tag>Uni</b:Tag>
    <b:SourceType>DocumentFromInternetSite</b:SourceType>
    <b:Guid>{E1C8E8D8-B83B-475B-B9E6-8789B46CBA03}</b:Guid>
    <b:InternetSiteTitle>University of Washington</b:InternetSiteTitle>
    <b:URL>https://www.washington.edu/asa/project-management-draft/project-management-resources/templates/planning-roles-and-responsibilities/</b:URL>
    <b:RefOrder>6</b:RefOrder>
  </b:Source>
  <b:Source>
    <b:Tag>Par151</b:Tag>
    <b:SourceType>JournalArticle</b:SourceType>
    <b:Guid>{3D2AEF6A-3345-47D7-80F1-A835CDA7C8F8}</b:Guid>
    <b:Title>Audit Tata Kelola Teknologi Informasi Program Studi Sistem Informasi Sekolah Tinggi Manajemen Informatika dan Komputer (STMIK) Lombok menggunakan Framework Cobit</b:Title>
    <b:Year>2015</b:Year>
    <b:Author>
      <b:Author>
        <b:NameList>
          <b:Person>
            <b:Last>Pardiansyah</b:Last>
            <b:Middle>Susan</b:Middle>
            <b:First>Ahmad</b:First>
          </b:Person>
        </b:NameList>
      </b:Author>
    </b:Author>
    <b:RefOrder>11</b:RefOrder>
  </b:Source>
  <b:Source>
    <b:Tag>Pur14</b:Tag>
    <b:SourceType>JournalArticle</b:SourceType>
    <b:Guid>{8FAE2775-5CD4-4564-A5D9-B852BF66999D}</b:Guid>
    <b:Title>Audit Sistem Informasi Akademik menggunakan Framework Cobit 4.1: Studi Kasus IBI Darmajaya</b:Title>
    <b:Year>2014</b:Year>
    <b:Author>
      <b:Author>
        <b:NameList>
          <b:Person>
            <b:Last>Purwati</b:Last>
            <b:First>Neni</b:First>
          </b:Person>
        </b:NameList>
      </b:Author>
    </b:Author>
    <b:RefOrder>12</b:RefOrder>
  </b:Source>
  <b:Source>
    <b:Tag>Mur141</b:Tag>
    <b:SourceType>JournalArticle</b:SourceType>
    <b:Guid>{79FCB2BE-ADBF-4D0D-BB3C-AE4A899FC565}</b:Guid>
    <b:Title>Audit Penerapan Teknologi Informasi berbasis Risiko dengan Framework Cobit versi 4.1 Perguruan Tinggi XYZ</b:Title>
    <b:Year>2014</b:Year>
    <b:Author>
      <b:Author>
        <b:NameList>
          <b:Person>
            <b:First>Murahartawaty</b:First>
          </b:Person>
          <b:Person>
            <b:Last>Iswara</b:Last>
            <b:Middle>Widya</b:Middle>
            <b:First>Candra</b:First>
          </b:Person>
          <b:Person>
            <b:Last>Asror</b:Last>
            <b:First>Ibnu</b:First>
          </b:Person>
        </b:NameList>
      </b:Author>
    </b:Author>
    <b:RefOrder>13</b:RefOrder>
  </b:Source>
  <b:Source>
    <b:Tag>War141</b:Tag>
    <b:SourceType>JournalArticle</b:SourceType>
    <b:Guid>{752C7483-7F9B-4007-A8A6-6CD1DF58E2D5}</b:Guid>
    <b:Title>Audit Tata Kelola Informasi menggunakan Framework CObit dengan Model Maturity Level: Studi Kasus Fakultas ABC</b:Title>
    <b:Year>2014</b:Year>
    <b:Author>
      <b:Author>
        <b:NameList>
          <b:Person>
            <b:Last>Wardani</b:Last>
            <b:First>Setia</b:First>
          </b:Person>
          <b:Person>
            <b:Last>Puspitasari</b:Last>
            <b:First>Mita</b:First>
          </b:Person>
        </b:NameList>
      </b:Author>
    </b:Author>
    <b:RefOrder>14</b:RefOrder>
  </b:Source>
  <b:Source>
    <b:Tag>Can151</b:Tag>
    <b:SourceType>JournalArticle</b:SourceType>
    <b:Guid>{66E1F4AF-F76B-4D6B-9545-B8096D59E9BC}</b:Guid>
    <b:Title>Audit Teknologi Informasi menggunaan Framework Cobit 5 pada Domain DSS (Delivery, Service, and Support): Studi Kasus iGracias Telkom University</b:Title>
    <b:Year>2015</b:Year>
    <b:Author>
      <b:Author>
        <b:NameList>
          <b:Person>
            <b:Last>Candra</b:Last>
            <b:Middle>Kurna</b:Middle>
            <b:First>Rio</b:First>
          </b:Person>
          <b:Person>
            <b:Last>Atastina</b:Last>
            <b:First>Imelda</b:First>
          </b:Person>
          <b:Person>
            <b:Last>Firdaus</b:Last>
            <b:First>Yanuar</b:First>
          </b:Person>
        </b:NameList>
      </b:Author>
    </b:Author>
    <b:RefOrder>15</b:RefOrder>
  </b:Source>
  <b:Source>
    <b:Tag>Lev061</b:Tag>
    <b:SourceType>JournalArticle</b:SourceType>
    <b:Guid>{7E0A090C-7CD6-40CB-9F1B-90A711BD99AE}</b:Guid>
    <b:Title>What is a world class university?</b:Title>
    <b:Year>2006</b:Year>
    <b:Pages>35</b:Pages>
    <b:Author>
      <b:Author>
        <b:NameList>
          <b:Person>
            <b:Last>Levin</b:Last>
            <b:Middle>M</b:Middle>
            <b:First>Henry</b:First>
          </b:Person>
          <b:Person>
            <b:Last>Jeong</b:Last>
            <b:Middle>Wook</b:Middle>
            <b:First>Dong</b:First>
          </b:Person>
          <b:Person>
            <b:Last>Ou</b:Last>
            <b:First>Dongshu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500FEBBF-0709-4DE0-B0B8-969DA835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angelica</dc:creator>
  <cp:keywords/>
  <dc:description/>
  <cp:lastModifiedBy>abigail angelica</cp:lastModifiedBy>
  <cp:revision>1</cp:revision>
  <dcterms:created xsi:type="dcterms:W3CDTF">2019-09-12T19:51:00Z</dcterms:created>
  <dcterms:modified xsi:type="dcterms:W3CDTF">2019-09-12T19:51:00Z</dcterms:modified>
</cp:coreProperties>
</file>