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496BD" w14:textId="77777777" w:rsidR="000801D0" w:rsidRPr="000801D0" w:rsidRDefault="000801D0" w:rsidP="000801D0">
      <w:pPr>
        <w:spacing w:line="720" w:lineRule="auto"/>
        <w:contextualSpacing/>
        <w:jc w:val="center"/>
        <w:outlineLvl w:val="0"/>
        <w:rPr>
          <w:rFonts w:ascii="Times New Roman" w:eastAsia="SimSun" w:hAnsi="Times New Roman" w:cs="Times New Roman"/>
          <w:b/>
          <w:sz w:val="24"/>
          <w:szCs w:val="24"/>
        </w:rPr>
      </w:pPr>
      <w:bookmarkStart w:id="0" w:name="_Toc19231891"/>
      <w:r w:rsidRPr="000801D0">
        <w:rPr>
          <w:rFonts w:ascii="Times New Roman" w:eastAsia="SimSun" w:hAnsi="Times New Roman" w:cs="Times New Roman"/>
          <w:b/>
          <w:sz w:val="24"/>
          <w:szCs w:val="24"/>
        </w:rPr>
        <w:t>ABSTRACT</w:t>
      </w:r>
      <w:bookmarkEnd w:id="0"/>
    </w:p>
    <w:p w14:paraId="6657A2C8" w14:textId="77777777" w:rsidR="000801D0" w:rsidRPr="000801D0" w:rsidRDefault="000801D0" w:rsidP="000801D0">
      <w:pPr>
        <w:spacing w:line="240" w:lineRule="auto"/>
        <w:jc w:val="both"/>
        <w:rPr>
          <w:rFonts w:ascii="Times New Roman" w:eastAsia="Calibri" w:hAnsi="Times New Roman" w:cs="Times New Roman"/>
          <w:bCs/>
          <w:sz w:val="24"/>
          <w:szCs w:val="24"/>
        </w:rPr>
      </w:pPr>
      <w:r w:rsidRPr="000801D0">
        <w:rPr>
          <w:rFonts w:ascii="Times New Roman" w:eastAsia="Calibri" w:hAnsi="Times New Roman" w:cs="Times New Roman"/>
          <w:bCs/>
          <w:sz w:val="24"/>
          <w:szCs w:val="24"/>
        </w:rPr>
        <w:t xml:space="preserve">Abigail </w:t>
      </w:r>
      <w:bookmarkStart w:id="1" w:name="_GoBack"/>
      <w:bookmarkEnd w:id="1"/>
      <w:r w:rsidRPr="000801D0">
        <w:rPr>
          <w:rFonts w:ascii="Times New Roman" w:eastAsia="Calibri" w:hAnsi="Times New Roman" w:cs="Times New Roman"/>
          <w:bCs/>
          <w:sz w:val="24"/>
          <w:szCs w:val="24"/>
        </w:rPr>
        <w:t xml:space="preserve">Angelica/ 40150055/ 2019/ Information Technology Governance Audit using the Control Objective for Information and Related Technology (COBIT) Framework version 4.1 in the Acquire and Implement domain (Case Study: </w:t>
      </w:r>
      <w:proofErr w:type="spellStart"/>
      <w:r w:rsidRPr="000801D0">
        <w:rPr>
          <w:rFonts w:ascii="Times New Roman" w:eastAsia="Calibri" w:hAnsi="Times New Roman" w:cs="Times New Roman"/>
          <w:bCs/>
          <w:sz w:val="24"/>
          <w:szCs w:val="24"/>
        </w:rPr>
        <w:t>Institut</w:t>
      </w:r>
      <w:proofErr w:type="spellEnd"/>
      <w:r w:rsidRPr="000801D0">
        <w:rPr>
          <w:rFonts w:ascii="Times New Roman" w:eastAsia="Calibri" w:hAnsi="Times New Roman" w:cs="Times New Roman"/>
          <w:bCs/>
          <w:sz w:val="24"/>
          <w:szCs w:val="24"/>
        </w:rPr>
        <w:t xml:space="preserve"> </w:t>
      </w:r>
      <w:proofErr w:type="spellStart"/>
      <w:r w:rsidRPr="000801D0">
        <w:rPr>
          <w:rFonts w:ascii="Times New Roman" w:eastAsia="Calibri" w:hAnsi="Times New Roman" w:cs="Times New Roman"/>
          <w:bCs/>
          <w:sz w:val="24"/>
          <w:szCs w:val="24"/>
        </w:rPr>
        <w:t>Bisnis</w:t>
      </w:r>
      <w:proofErr w:type="spellEnd"/>
      <w:r w:rsidRPr="000801D0">
        <w:rPr>
          <w:rFonts w:ascii="Times New Roman" w:eastAsia="Calibri" w:hAnsi="Times New Roman" w:cs="Times New Roman"/>
          <w:bCs/>
          <w:sz w:val="24"/>
          <w:szCs w:val="24"/>
        </w:rPr>
        <w:t xml:space="preserve"> </w:t>
      </w:r>
      <w:proofErr w:type="spellStart"/>
      <w:r w:rsidRPr="000801D0">
        <w:rPr>
          <w:rFonts w:ascii="Times New Roman" w:eastAsia="Calibri" w:hAnsi="Times New Roman" w:cs="Times New Roman"/>
          <w:bCs/>
          <w:sz w:val="24"/>
          <w:szCs w:val="24"/>
        </w:rPr>
        <w:t>dan</w:t>
      </w:r>
      <w:proofErr w:type="spellEnd"/>
      <w:r w:rsidRPr="000801D0">
        <w:rPr>
          <w:rFonts w:ascii="Times New Roman" w:eastAsia="Calibri" w:hAnsi="Times New Roman" w:cs="Times New Roman"/>
          <w:bCs/>
          <w:sz w:val="24"/>
          <w:szCs w:val="24"/>
        </w:rPr>
        <w:t xml:space="preserve"> </w:t>
      </w:r>
      <w:proofErr w:type="spellStart"/>
      <w:r w:rsidRPr="000801D0">
        <w:rPr>
          <w:rFonts w:ascii="Times New Roman" w:eastAsia="Calibri" w:hAnsi="Times New Roman" w:cs="Times New Roman"/>
          <w:bCs/>
          <w:sz w:val="24"/>
          <w:szCs w:val="24"/>
        </w:rPr>
        <w:t>Informatika</w:t>
      </w:r>
      <w:proofErr w:type="spellEnd"/>
      <w:r w:rsidRPr="000801D0">
        <w:rPr>
          <w:rFonts w:ascii="Times New Roman" w:eastAsia="Calibri" w:hAnsi="Times New Roman" w:cs="Times New Roman"/>
          <w:bCs/>
          <w:sz w:val="24"/>
          <w:szCs w:val="24"/>
        </w:rPr>
        <w:t xml:space="preserve"> Kwik Kian </w:t>
      </w:r>
      <w:proofErr w:type="spellStart"/>
      <w:r w:rsidRPr="000801D0">
        <w:rPr>
          <w:rFonts w:ascii="Times New Roman" w:eastAsia="Calibri" w:hAnsi="Times New Roman" w:cs="Times New Roman"/>
          <w:bCs/>
          <w:sz w:val="24"/>
          <w:szCs w:val="24"/>
        </w:rPr>
        <w:t>Gie</w:t>
      </w:r>
      <w:proofErr w:type="spellEnd"/>
      <w:r w:rsidRPr="000801D0">
        <w:rPr>
          <w:rFonts w:ascii="Times New Roman" w:eastAsia="Calibri" w:hAnsi="Times New Roman" w:cs="Times New Roman"/>
          <w:bCs/>
          <w:sz w:val="24"/>
          <w:szCs w:val="24"/>
        </w:rPr>
        <w:t xml:space="preserve">)/ Advisors: Budi </w:t>
      </w:r>
      <w:proofErr w:type="spellStart"/>
      <w:r w:rsidRPr="000801D0">
        <w:rPr>
          <w:rFonts w:ascii="Times New Roman" w:eastAsia="Calibri" w:hAnsi="Times New Roman" w:cs="Times New Roman"/>
          <w:bCs/>
          <w:sz w:val="24"/>
          <w:szCs w:val="24"/>
        </w:rPr>
        <w:t>Wasito</w:t>
      </w:r>
      <w:proofErr w:type="spellEnd"/>
      <w:r w:rsidRPr="000801D0">
        <w:rPr>
          <w:rFonts w:ascii="Times New Roman" w:eastAsia="Calibri" w:hAnsi="Times New Roman" w:cs="Times New Roman"/>
          <w:bCs/>
          <w:sz w:val="24"/>
          <w:szCs w:val="24"/>
        </w:rPr>
        <w:t xml:space="preserve">, </w:t>
      </w:r>
      <w:proofErr w:type="spellStart"/>
      <w:proofErr w:type="gramStart"/>
      <w:r w:rsidRPr="000801D0">
        <w:rPr>
          <w:rFonts w:ascii="Times New Roman" w:eastAsia="Calibri" w:hAnsi="Times New Roman" w:cs="Times New Roman"/>
          <w:bCs/>
          <w:sz w:val="24"/>
          <w:szCs w:val="24"/>
        </w:rPr>
        <w:t>S.Kom</w:t>
      </w:r>
      <w:proofErr w:type="spellEnd"/>
      <w:proofErr w:type="gramEnd"/>
      <w:r w:rsidRPr="000801D0">
        <w:rPr>
          <w:rFonts w:ascii="Times New Roman" w:eastAsia="Calibri" w:hAnsi="Times New Roman" w:cs="Times New Roman"/>
          <w:bCs/>
          <w:sz w:val="24"/>
          <w:szCs w:val="24"/>
        </w:rPr>
        <w:t xml:space="preserve">., M.M., </w:t>
      </w:r>
      <w:proofErr w:type="spellStart"/>
      <w:r w:rsidRPr="000801D0">
        <w:rPr>
          <w:rFonts w:ascii="Times New Roman" w:eastAsia="Calibri" w:hAnsi="Times New Roman" w:cs="Times New Roman"/>
          <w:bCs/>
          <w:sz w:val="24"/>
          <w:szCs w:val="24"/>
        </w:rPr>
        <w:t>M.Kom</w:t>
      </w:r>
      <w:proofErr w:type="spellEnd"/>
      <w:r w:rsidRPr="000801D0">
        <w:rPr>
          <w:rFonts w:ascii="Times New Roman" w:eastAsia="Calibri" w:hAnsi="Times New Roman" w:cs="Times New Roman"/>
          <w:bCs/>
          <w:sz w:val="24"/>
          <w:szCs w:val="24"/>
        </w:rPr>
        <w:t>.</w:t>
      </w:r>
    </w:p>
    <w:p w14:paraId="4B0CAF7E" w14:textId="77777777" w:rsidR="000801D0" w:rsidRPr="000801D0" w:rsidRDefault="000801D0" w:rsidP="000801D0">
      <w:pPr>
        <w:spacing w:line="240" w:lineRule="auto"/>
        <w:jc w:val="both"/>
        <w:rPr>
          <w:rFonts w:ascii="Times New Roman" w:eastAsia="Calibri" w:hAnsi="Times New Roman" w:cs="Times New Roman"/>
          <w:bCs/>
          <w:sz w:val="24"/>
          <w:szCs w:val="24"/>
        </w:rPr>
      </w:pPr>
      <w:r w:rsidRPr="000801D0">
        <w:rPr>
          <w:rFonts w:ascii="Times New Roman" w:eastAsia="Calibri" w:hAnsi="Times New Roman" w:cs="Times New Roman"/>
          <w:bCs/>
          <w:sz w:val="24"/>
          <w:szCs w:val="24"/>
        </w:rPr>
        <w:t xml:space="preserve">The application of information technology in college can facilitate the tasks of the institution management so that it can be carried out easily and well. In accordance with the vision of the object of research in this study is "to be one of the leading schools of business in Indonesia with regional and international insight with superior quality based on world-class university standards", according to Levin, </w:t>
      </w:r>
      <w:proofErr w:type="spellStart"/>
      <w:r w:rsidRPr="000801D0">
        <w:rPr>
          <w:rFonts w:ascii="Times New Roman" w:eastAsia="Calibri" w:hAnsi="Times New Roman" w:cs="Times New Roman"/>
          <w:bCs/>
          <w:sz w:val="24"/>
          <w:szCs w:val="24"/>
        </w:rPr>
        <w:t>Jeong</w:t>
      </w:r>
      <w:proofErr w:type="spellEnd"/>
      <w:r w:rsidRPr="000801D0">
        <w:rPr>
          <w:rFonts w:ascii="Times New Roman" w:eastAsia="Calibri" w:hAnsi="Times New Roman" w:cs="Times New Roman"/>
          <w:bCs/>
          <w:sz w:val="24"/>
          <w:szCs w:val="24"/>
        </w:rPr>
        <w:t xml:space="preserve">, and </w:t>
      </w:r>
      <w:proofErr w:type="spellStart"/>
      <w:r w:rsidRPr="000801D0">
        <w:rPr>
          <w:rFonts w:ascii="Times New Roman" w:eastAsia="Calibri" w:hAnsi="Times New Roman" w:cs="Times New Roman"/>
          <w:bCs/>
          <w:sz w:val="24"/>
          <w:szCs w:val="24"/>
        </w:rPr>
        <w:t>Ou's</w:t>
      </w:r>
      <w:proofErr w:type="spellEnd"/>
      <w:r w:rsidRPr="000801D0">
        <w:rPr>
          <w:rFonts w:ascii="Times New Roman" w:eastAsia="Calibri" w:hAnsi="Times New Roman" w:cs="Times New Roman"/>
          <w:bCs/>
          <w:sz w:val="24"/>
          <w:szCs w:val="24"/>
        </w:rPr>
        <w:t xml:space="preserve"> research in 2006 concerning World-Class University criteria, they stated that one of the criteria for achieving World-Class University criteria was to make good governance of information technology. The implementation of good governance can be done by conducting an internal audit of the organization.</w:t>
      </w:r>
    </w:p>
    <w:p w14:paraId="40B550A3" w14:textId="77777777" w:rsidR="000801D0" w:rsidRPr="000801D0" w:rsidRDefault="000801D0" w:rsidP="000801D0">
      <w:pPr>
        <w:spacing w:line="240" w:lineRule="auto"/>
        <w:jc w:val="both"/>
        <w:rPr>
          <w:rFonts w:ascii="Times New Roman" w:eastAsia="Calibri" w:hAnsi="Times New Roman" w:cs="Times New Roman"/>
          <w:bCs/>
          <w:sz w:val="24"/>
          <w:szCs w:val="24"/>
        </w:rPr>
      </w:pPr>
      <w:r w:rsidRPr="000801D0">
        <w:rPr>
          <w:rFonts w:ascii="Times New Roman" w:eastAsia="Calibri" w:hAnsi="Times New Roman" w:cs="Times New Roman"/>
          <w:bCs/>
          <w:sz w:val="24"/>
          <w:szCs w:val="24"/>
        </w:rPr>
        <w:t>An information technology audit is an evaluation process to measure the use of technology or computer-based aspects that have been implemented by companies that have been implemented effectively and efficiently by procedures established by the company.</w:t>
      </w:r>
    </w:p>
    <w:p w14:paraId="06E34B38" w14:textId="77777777" w:rsidR="000801D0" w:rsidRPr="000801D0" w:rsidRDefault="000801D0" w:rsidP="000801D0">
      <w:pPr>
        <w:spacing w:line="240" w:lineRule="auto"/>
        <w:jc w:val="both"/>
        <w:rPr>
          <w:rFonts w:ascii="Times New Roman" w:eastAsia="Calibri" w:hAnsi="Times New Roman" w:cs="Times New Roman"/>
          <w:bCs/>
          <w:sz w:val="24"/>
          <w:szCs w:val="24"/>
        </w:rPr>
      </w:pPr>
      <w:r w:rsidRPr="000801D0">
        <w:rPr>
          <w:rFonts w:ascii="Times New Roman" w:eastAsia="Calibri" w:hAnsi="Times New Roman" w:cs="Times New Roman"/>
          <w:bCs/>
          <w:sz w:val="24"/>
          <w:szCs w:val="24"/>
        </w:rPr>
        <w:t>This research on internal audit is carried out by qualitative methods in the Acquire and Implement domains. Information is collected by field studies with observations and interviews with predetermined stakeholders. In addition, another data collection technique is by studying literature and studying documents related to research objects to support this research.</w:t>
      </w:r>
    </w:p>
    <w:p w14:paraId="58C95A31" w14:textId="77777777" w:rsidR="000801D0" w:rsidRPr="000801D0" w:rsidRDefault="000801D0" w:rsidP="000801D0">
      <w:pPr>
        <w:spacing w:line="240" w:lineRule="auto"/>
        <w:jc w:val="both"/>
        <w:rPr>
          <w:rFonts w:ascii="Times New Roman" w:eastAsia="Calibri" w:hAnsi="Times New Roman" w:cs="Times New Roman"/>
          <w:bCs/>
          <w:sz w:val="24"/>
          <w:szCs w:val="24"/>
        </w:rPr>
      </w:pPr>
      <w:r w:rsidRPr="000801D0">
        <w:rPr>
          <w:rFonts w:ascii="Times New Roman" w:eastAsia="Calibri" w:hAnsi="Times New Roman" w:cs="Times New Roman"/>
          <w:bCs/>
          <w:sz w:val="24"/>
          <w:szCs w:val="24"/>
        </w:rPr>
        <w:t>Based on an assessment conducted using the maturity level scale according to ISACA, the results of this internal audit were found at level two or Repeatable but Intuitive. Based on these findings and the expectations of the object of research, a gap analysis is obtained that is useful for the process of improving existing information technology governance towards the expected level, which is level three or Defined Process.</w:t>
      </w:r>
    </w:p>
    <w:p w14:paraId="3F95E224" w14:textId="77777777" w:rsidR="000801D0" w:rsidRPr="000801D0" w:rsidRDefault="000801D0" w:rsidP="000801D0">
      <w:pPr>
        <w:spacing w:line="240" w:lineRule="auto"/>
        <w:jc w:val="both"/>
        <w:rPr>
          <w:rFonts w:ascii="Times New Roman" w:eastAsia="Calibri" w:hAnsi="Times New Roman" w:cs="Times New Roman"/>
          <w:bCs/>
          <w:sz w:val="24"/>
          <w:szCs w:val="24"/>
        </w:rPr>
      </w:pPr>
      <w:r w:rsidRPr="000801D0">
        <w:rPr>
          <w:rFonts w:ascii="Times New Roman" w:eastAsia="Calibri" w:hAnsi="Times New Roman" w:cs="Times New Roman"/>
          <w:bCs/>
          <w:sz w:val="24"/>
          <w:szCs w:val="24"/>
        </w:rPr>
        <w:t>Based on the resulting gap analysis, the institution is expected to be able to improve the information technology governance process implemented to become one of the leading schools of business in Indonesia with world-class university standards.</w:t>
      </w:r>
    </w:p>
    <w:p w14:paraId="74115ED5" w14:textId="77777777" w:rsidR="000801D0" w:rsidRPr="000801D0" w:rsidRDefault="000801D0" w:rsidP="000801D0">
      <w:pPr>
        <w:spacing w:line="240" w:lineRule="auto"/>
        <w:jc w:val="both"/>
        <w:rPr>
          <w:rFonts w:ascii="Times New Roman" w:eastAsia="Calibri" w:hAnsi="Times New Roman" w:cs="Times New Roman"/>
          <w:bCs/>
          <w:sz w:val="24"/>
          <w:szCs w:val="24"/>
        </w:rPr>
      </w:pPr>
      <w:r w:rsidRPr="000801D0">
        <w:rPr>
          <w:rFonts w:ascii="Times New Roman" w:eastAsia="Calibri" w:hAnsi="Times New Roman" w:cs="Times New Roman"/>
          <w:b/>
          <w:sz w:val="24"/>
          <w:szCs w:val="24"/>
        </w:rPr>
        <w:t>Keywords</w:t>
      </w:r>
      <w:r w:rsidRPr="000801D0">
        <w:rPr>
          <w:rFonts w:ascii="Times New Roman" w:eastAsia="Calibri" w:hAnsi="Times New Roman" w:cs="Times New Roman"/>
          <w:bCs/>
          <w:sz w:val="24"/>
          <w:szCs w:val="24"/>
        </w:rPr>
        <w:t xml:space="preserve">: Information Technology, </w:t>
      </w:r>
      <w:r w:rsidRPr="000801D0">
        <w:rPr>
          <w:rFonts w:ascii="Times New Roman" w:eastAsia="Calibri" w:hAnsi="Times New Roman" w:cs="Times New Roman"/>
          <w:bCs/>
          <w:i/>
          <w:iCs/>
          <w:sz w:val="24"/>
          <w:szCs w:val="24"/>
        </w:rPr>
        <w:t>World-Class University</w:t>
      </w:r>
      <w:r w:rsidRPr="000801D0">
        <w:rPr>
          <w:rFonts w:ascii="Times New Roman" w:eastAsia="Calibri" w:hAnsi="Times New Roman" w:cs="Times New Roman"/>
          <w:bCs/>
          <w:sz w:val="24"/>
          <w:szCs w:val="24"/>
        </w:rPr>
        <w:t>, IT Audit, Maturity Level, COBIT.</w:t>
      </w:r>
    </w:p>
    <w:p w14:paraId="2FFF6413" w14:textId="77777777" w:rsidR="00076FE6" w:rsidRDefault="00076FE6"/>
    <w:sectPr w:rsidR="00076FE6" w:rsidSect="003F044D">
      <w:footerReference w:type="default" r:id="rId6"/>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C7437" w14:textId="77777777" w:rsidR="000801D0" w:rsidRDefault="000801D0" w:rsidP="000801D0">
      <w:pPr>
        <w:spacing w:after="0" w:line="240" w:lineRule="auto"/>
      </w:pPr>
      <w:r>
        <w:separator/>
      </w:r>
    </w:p>
  </w:endnote>
  <w:endnote w:type="continuationSeparator" w:id="0">
    <w:p w14:paraId="13F40E22" w14:textId="77777777" w:rsidR="000801D0" w:rsidRDefault="000801D0" w:rsidP="0008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8F2F" w14:textId="486F2F18" w:rsidR="000801D0" w:rsidRPr="000801D0" w:rsidRDefault="000801D0" w:rsidP="000801D0">
    <w:pPr>
      <w:pStyle w:val="Footer"/>
      <w:jc w:val="center"/>
      <w:rPr>
        <w:rFonts w:ascii="Times New Roman" w:hAnsi="Times New Roman" w:cs="Times New Roman"/>
        <w:sz w:val="24"/>
        <w:szCs w:val="24"/>
      </w:rPr>
    </w:pPr>
    <w:r>
      <w:rPr>
        <w:rFonts w:ascii="Times New Roman" w:hAnsi="Times New Roman" w:cs="Times New Roman"/>
        <w:sz w:val="24"/>
        <w:szCs w:val="24"/>
      </w:rPr>
      <w:t>iii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CD074" w14:textId="77777777" w:rsidR="000801D0" w:rsidRDefault="000801D0" w:rsidP="000801D0">
      <w:pPr>
        <w:spacing w:after="0" w:line="240" w:lineRule="auto"/>
      </w:pPr>
      <w:r>
        <w:separator/>
      </w:r>
    </w:p>
  </w:footnote>
  <w:footnote w:type="continuationSeparator" w:id="0">
    <w:p w14:paraId="628C3579" w14:textId="77777777" w:rsidR="000801D0" w:rsidRDefault="000801D0" w:rsidP="00080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D0"/>
    <w:rsid w:val="00076FE6"/>
    <w:rsid w:val="000801D0"/>
    <w:rsid w:val="000E55D5"/>
    <w:rsid w:val="00132778"/>
    <w:rsid w:val="003314CD"/>
    <w:rsid w:val="003F044D"/>
    <w:rsid w:val="00424800"/>
    <w:rsid w:val="00546528"/>
    <w:rsid w:val="00730C56"/>
    <w:rsid w:val="007705B7"/>
    <w:rsid w:val="007B0DEB"/>
    <w:rsid w:val="00A65C96"/>
    <w:rsid w:val="00BC5DDA"/>
    <w:rsid w:val="00C20B39"/>
    <w:rsid w:val="00D4675F"/>
    <w:rsid w:val="00D7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ACBA"/>
  <w15:chartTrackingRefBased/>
  <w15:docId w15:val="{1CA9F8D3-38C9-46B5-AA1E-07B03376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D0"/>
  </w:style>
  <w:style w:type="paragraph" w:styleId="Footer">
    <w:name w:val="footer"/>
    <w:basedOn w:val="Normal"/>
    <w:link w:val="FooterChar"/>
    <w:uiPriority w:val="99"/>
    <w:unhideWhenUsed/>
    <w:rsid w:val="00080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D0"/>
  </w:style>
  <w:style w:type="paragraph" w:styleId="BalloonText">
    <w:name w:val="Balloon Text"/>
    <w:basedOn w:val="Normal"/>
    <w:link w:val="BalloonTextChar"/>
    <w:uiPriority w:val="99"/>
    <w:semiHidden/>
    <w:unhideWhenUsed/>
    <w:rsid w:val="003F044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F044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angelica</dc:creator>
  <cp:keywords/>
  <dc:description/>
  <cp:lastModifiedBy>Marselinus</cp:lastModifiedBy>
  <cp:revision>2</cp:revision>
  <cp:lastPrinted>2019-09-13T01:28:00Z</cp:lastPrinted>
  <dcterms:created xsi:type="dcterms:W3CDTF">2019-09-12T19:14:00Z</dcterms:created>
  <dcterms:modified xsi:type="dcterms:W3CDTF">2019-09-13T01:28:00Z</dcterms:modified>
</cp:coreProperties>
</file>