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A8" w:rsidRPr="00156BE4" w:rsidRDefault="004C34A8" w:rsidP="004C34A8">
      <w:pPr>
        <w:spacing w:line="480" w:lineRule="auto"/>
        <w:jc w:val="center"/>
        <w:outlineLvl w:val="0"/>
        <w:rPr>
          <w:rFonts w:ascii="Times New Roman" w:hAnsi="Times New Roman" w:cs="Times New Roman"/>
          <w:b/>
          <w:sz w:val="28"/>
          <w:szCs w:val="28"/>
        </w:rPr>
      </w:pPr>
      <w:bookmarkStart w:id="0" w:name="_Toc21268847"/>
      <w:r w:rsidRPr="00156BE4">
        <w:rPr>
          <w:rFonts w:ascii="Times New Roman" w:hAnsi="Times New Roman" w:cs="Times New Roman"/>
          <w:b/>
          <w:sz w:val="28"/>
          <w:szCs w:val="28"/>
        </w:rPr>
        <w:t>BAB I</w:t>
      </w:r>
      <w:bookmarkEnd w:id="0"/>
    </w:p>
    <w:p w:rsidR="004C34A8" w:rsidRPr="00156BE4" w:rsidRDefault="004C34A8" w:rsidP="004C34A8">
      <w:pPr>
        <w:spacing w:line="480" w:lineRule="auto"/>
        <w:jc w:val="center"/>
        <w:outlineLvl w:val="1"/>
        <w:rPr>
          <w:rFonts w:ascii="Times New Roman" w:hAnsi="Times New Roman" w:cs="Times New Roman"/>
          <w:b/>
          <w:sz w:val="28"/>
          <w:szCs w:val="28"/>
        </w:rPr>
      </w:pPr>
      <w:bookmarkStart w:id="1" w:name="_Toc21268848"/>
      <w:r w:rsidRPr="00156BE4">
        <w:rPr>
          <w:rFonts w:ascii="Times New Roman" w:hAnsi="Times New Roman" w:cs="Times New Roman"/>
          <w:b/>
          <w:sz w:val="28"/>
          <w:szCs w:val="28"/>
        </w:rPr>
        <w:t>PENDAHULUAN</w:t>
      </w:r>
      <w:bookmarkEnd w:id="1"/>
    </w:p>
    <w:p w:rsidR="004C34A8" w:rsidRPr="00156BE4" w:rsidRDefault="004C34A8" w:rsidP="004C34A8">
      <w:p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ab/>
      </w:r>
      <w:proofErr w:type="spellStart"/>
      <w:proofErr w:type="gramStart"/>
      <w:r w:rsidRPr="00156BE4">
        <w:rPr>
          <w:rFonts w:ascii="Times New Roman" w:hAnsi="Times New Roman" w:cs="Times New Roman"/>
          <w:sz w:val="24"/>
          <w:szCs w:val="24"/>
        </w:rPr>
        <w:t>Bab</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satu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skripsi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terdiri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latar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belakang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identifikasi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batasan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batasan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rumusan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tujuan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manfaat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w:t>
      </w:r>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Latar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belakang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akan</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menjelaskan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tentang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alasan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memilih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tema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skripsi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bagaimana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sudut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pandang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tema</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digunakan</w:t>
      </w:r>
      <w:proofErr w:type="spellEnd"/>
      <w:r w:rsidRPr="00156BE4">
        <w:rPr>
          <w:rFonts w:ascii="Times New Roman" w:hAnsi="Times New Roman" w:cs="Times New Roman"/>
          <w:sz w:val="24"/>
          <w:szCs w:val="24"/>
        </w:rPr>
        <w:t xml:space="preserve">. Sub </w:t>
      </w:r>
      <w:proofErr w:type="spellStart"/>
      <w:proofErr w:type="gramStart"/>
      <w:r w:rsidRPr="00156BE4">
        <w:rPr>
          <w:rFonts w:ascii="Times New Roman" w:hAnsi="Times New Roman" w:cs="Times New Roman"/>
          <w:sz w:val="24"/>
          <w:szCs w:val="24"/>
        </w:rPr>
        <w:t>bab</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identifikasi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batasan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rumusan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merupakan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kumpulan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dipertanyakan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sesuai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latar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belakang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
    <w:p w:rsidR="004C34A8" w:rsidRPr="00156BE4" w:rsidRDefault="004C34A8" w:rsidP="004C34A8">
      <w:p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ab/>
      </w:r>
      <w:proofErr w:type="spellStart"/>
      <w:r w:rsidRPr="00156BE4">
        <w:rPr>
          <w:rFonts w:ascii="Times New Roman" w:hAnsi="Times New Roman" w:cs="Times New Roman"/>
          <w:sz w:val="24"/>
          <w:szCs w:val="24"/>
        </w:rPr>
        <w:t>Tujuan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berisi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mengenai</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apa</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saja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tujuan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ingin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dicapai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sebagai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hasil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berupa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jawaban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pertanyaan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terdapat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pada</w:t>
      </w:r>
      <w:proofErr w:type="spellEnd"/>
      <w:r w:rsidRPr="00156BE4">
        <w:rPr>
          <w:rFonts w:ascii="Times New Roman" w:hAnsi="Times New Roman" w:cs="Times New Roman"/>
          <w:sz w:val="24"/>
          <w:szCs w:val="24"/>
        </w:rPr>
        <w:t xml:space="preserve"> sub </w:t>
      </w:r>
      <w:proofErr w:type="spellStart"/>
      <w:r w:rsidRPr="00156BE4">
        <w:rPr>
          <w:rFonts w:ascii="Times New Roman" w:hAnsi="Times New Roman" w:cs="Times New Roman"/>
          <w:sz w:val="24"/>
          <w:szCs w:val="24"/>
        </w:rPr>
        <w:t>bab</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rumusan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Sedangkan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manfaat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menjelaskan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tentang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kegunaan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skripsi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bagi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pihak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pihak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tertentu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seperti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masyarakat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sebagai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pembaca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selanjutnya</w:t>
      </w:r>
      <w:proofErr w:type="spellEnd"/>
      <w:r w:rsidRPr="00156BE4">
        <w:rPr>
          <w:rFonts w:ascii="Times New Roman" w:hAnsi="Times New Roman" w:cs="Times New Roman"/>
          <w:sz w:val="24"/>
          <w:szCs w:val="24"/>
        </w:rPr>
        <w:t xml:space="preserve">, OJK, BEI, KAP, </w:t>
      </w:r>
      <w:proofErr w:type="spellStart"/>
      <w:r w:rsidRPr="00156BE4">
        <w:rPr>
          <w:rFonts w:ascii="Times New Roman" w:hAnsi="Times New Roman" w:cs="Times New Roman"/>
          <w:sz w:val="24"/>
          <w:szCs w:val="24"/>
        </w:rPr>
        <w:t>serta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bagi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sendiri</w:t>
      </w:r>
      <w:proofErr w:type="spellEnd"/>
      <w:r w:rsidRPr="00156BE4">
        <w:rPr>
          <w:rFonts w:ascii="Times New Roman" w:hAnsi="Times New Roman" w:cs="Times New Roman"/>
          <w:sz w:val="24"/>
          <w:szCs w:val="24"/>
        </w:rPr>
        <w:t>.</w:t>
      </w:r>
      <w:proofErr w:type="gramEnd"/>
      <w:r w:rsidRPr="00156BE4">
        <w:rPr>
          <w:rFonts w:ascii="Times New Roman" w:hAnsi="Times New Roman" w:cs="Times New Roman"/>
          <w:sz w:val="24"/>
          <w:szCs w:val="24"/>
        </w:rPr>
        <w:t xml:space="preserve"> </w:t>
      </w:r>
    </w:p>
    <w:p w:rsidR="004C34A8" w:rsidRPr="00156BE4" w:rsidRDefault="004C34A8" w:rsidP="004C34A8">
      <w:pPr>
        <w:pStyle w:val="ListParagraph"/>
        <w:numPr>
          <w:ilvl w:val="0"/>
          <w:numId w:val="1"/>
        </w:numPr>
        <w:spacing w:line="480" w:lineRule="auto"/>
        <w:jc w:val="both"/>
        <w:outlineLvl w:val="2"/>
        <w:rPr>
          <w:rFonts w:ascii="Times New Roman" w:hAnsi="Times New Roman" w:cs="Times New Roman"/>
          <w:b/>
          <w:sz w:val="24"/>
          <w:szCs w:val="24"/>
        </w:rPr>
      </w:pPr>
      <w:bookmarkStart w:id="2" w:name="_Toc21268849"/>
      <w:r w:rsidRPr="00156BE4">
        <w:rPr>
          <w:rFonts w:ascii="Times New Roman" w:hAnsi="Times New Roman" w:cs="Times New Roman"/>
          <w:b/>
          <w:sz w:val="24"/>
          <w:szCs w:val="24"/>
        </w:rPr>
        <w:t>L</w:t>
      </w:r>
      <w:proofErr w:type="spellStart"/>
      <w:r w:rsidRPr="00156BE4">
        <w:rPr>
          <w:rFonts w:ascii="Times New Roman" w:hAnsi="Times New Roman" w:cs="Times New Roman"/>
          <w:b/>
          <w:sz w:val="24"/>
          <w:szCs w:val="24"/>
          <w:lang w:val="en-US"/>
        </w:rPr>
        <w:t>atar</w:t>
      </w:r>
      <w:proofErr w:type="spellEnd"/>
      <w:r w:rsidRPr="00156BE4">
        <w:rPr>
          <w:rFonts w:ascii="Times New Roman" w:hAnsi="Times New Roman" w:cs="Times New Roman"/>
          <w:b/>
          <w:sz w:val="24"/>
          <w:szCs w:val="24"/>
          <w:lang w:val="en-US"/>
        </w:rPr>
        <w:t xml:space="preserve"> </w:t>
      </w:r>
      <w:proofErr w:type="spellStart"/>
      <w:r w:rsidRPr="00156BE4">
        <w:rPr>
          <w:rFonts w:ascii="Times New Roman" w:hAnsi="Times New Roman" w:cs="Times New Roman"/>
          <w:b/>
          <w:sz w:val="24"/>
          <w:szCs w:val="24"/>
          <w:lang w:val="en-US"/>
        </w:rPr>
        <w:t>Belakang</w:t>
      </w:r>
      <w:proofErr w:type="spellEnd"/>
      <w:r w:rsidRPr="00156BE4">
        <w:rPr>
          <w:rFonts w:ascii="Times New Roman" w:hAnsi="Times New Roman" w:cs="Times New Roman"/>
          <w:b/>
          <w:sz w:val="24"/>
          <w:szCs w:val="24"/>
          <w:lang w:val="en-US"/>
        </w:rPr>
        <w:t xml:space="preserve"> </w:t>
      </w:r>
      <w:proofErr w:type="spellStart"/>
      <w:r w:rsidRPr="00156BE4">
        <w:rPr>
          <w:rFonts w:ascii="Times New Roman" w:hAnsi="Times New Roman" w:cs="Times New Roman"/>
          <w:b/>
          <w:sz w:val="24"/>
          <w:szCs w:val="24"/>
          <w:lang w:val="en-US"/>
        </w:rPr>
        <w:t>Masalah</w:t>
      </w:r>
      <w:bookmarkEnd w:id="2"/>
      <w:proofErr w:type="spellEnd"/>
      <w:r w:rsidRPr="00156BE4">
        <w:rPr>
          <w:rFonts w:ascii="Times New Roman" w:hAnsi="Times New Roman" w:cs="Times New Roman"/>
          <w:b/>
          <w:sz w:val="24"/>
          <w:szCs w:val="24"/>
          <w:lang w:val="en-US"/>
        </w:rPr>
        <w:t xml:space="preserve"> </w:t>
      </w:r>
    </w:p>
    <w:p w:rsidR="004C34A8" w:rsidRPr="00156BE4" w:rsidRDefault="004C34A8" w:rsidP="004C34A8">
      <w:pPr>
        <w:pStyle w:val="ListParagraph"/>
        <w:spacing w:line="480" w:lineRule="auto"/>
        <w:ind w:firstLine="720"/>
        <w:jc w:val="both"/>
        <w:rPr>
          <w:rFonts w:ascii="Times New Roman" w:hAnsi="Times New Roman" w:cs="Times New Roman"/>
          <w:sz w:val="24"/>
          <w:szCs w:val="24"/>
        </w:rPr>
      </w:pPr>
      <w:r w:rsidRPr="00156BE4">
        <w:rPr>
          <w:rFonts w:ascii="Times New Roman" w:hAnsi="Times New Roman" w:cs="Times New Roman"/>
          <w:sz w:val="24"/>
          <w:szCs w:val="24"/>
        </w:rPr>
        <w:t xml:space="preserve">Laporan keuangan merupakan sesuatu yang sangat penting untuk keberlangsungan perusahaan terutama perusahaan yang sudah </w:t>
      </w:r>
      <w:r w:rsidRPr="00156BE4">
        <w:rPr>
          <w:rFonts w:ascii="Times New Roman" w:hAnsi="Times New Roman" w:cs="Times New Roman"/>
          <w:i/>
          <w:sz w:val="24"/>
          <w:szCs w:val="24"/>
        </w:rPr>
        <w:t>go – public.</w:t>
      </w:r>
      <w:r w:rsidRPr="00156BE4">
        <w:rPr>
          <w:rFonts w:ascii="Times New Roman" w:hAnsi="Times New Roman" w:cs="Times New Roman"/>
          <w:sz w:val="24"/>
          <w:szCs w:val="24"/>
        </w:rPr>
        <w:t xml:space="preserve"> Tetapi untuk menghasilkan laporan keuangan yang memberikan informasi secara relevan tentu terdapat beberapa kendala, salah satunya adalah ketepatan waktu. Apabila laporan keuangan tidak disajikan tepat waktu, maka laporan tersebut akan kehilangan informasinya saat pengguna laporan keuangan membutuhkannya untuk pengambilan keputusan. </w:t>
      </w:r>
    </w:p>
    <w:p w:rsidR="004C34A8" w:rsidRPr="00156BE4" w:rsidRDefault="004C34A8" w:rsidP="004C34A8">
      <w:pPr>
        <w:pStyle w:val="ListParagraph"/>
        <w:spacing w:line="480" w:lineRule="auto"/>
        <w:ind w:firstLine="720"/>
        <w:jc w:val="both"/>
        <w:rPr>
          <w:rFonts w:ascii="Times New Roman" w:hAnsi="Times New Roman" w:cs="Times New Roman"/>
          <w:sz w:val="24"/>
          <w:szCs w:val="24"/>
        </w:rPr>
      </w:pPr>
      <w:r w:rsidRPr="00156BE4">
        <w:rPr>
          <w:rFonts w:ascii="Times New Roman" w:hAnsi="Times New Roman" w:cs="Times New Roman"/>
          <w:sz w:val="24"/>
          <w:szCs w:val="24"/>
        </w:rPr>
        <w:lastRenderedPageBreak/>
        <w:t xml:space="preserve">Salah satu kewajiban perusahaan yang sudah terdaftar di Bursa Efek Indonesia adalah mempublikasikan laporan keuangan yang telah diaudit oleh Kantor Akuntan Publik. Otoritas Jasa Keuangan (OJK) mengeluarkan peraturan terbaru yaitu peraturan Pasar Modal. NO. KEP 431/BL/2012 mengenai kewajiban penyampaian laporan keuangan berkala. Keputusan tersebut menyatakan bahwa laporan keuangan tahunan harus disertai dengan laporan audit dengan pendapat yang lazim dan disampaikan selambat-lambatnya pada akhir bulan ke empat atau 120 hari setelah tanggal laporan keuangan tahunan. Begitu hal nya dengan peraturan OJK Nomor 29/POJK.04/2016 tentang Laporan Tahunan Emiten atau Perusahaan Publik bahwa perusahaan yang </w:t>
      </w:r>
      <w:r w:rsidRPr="00156BE4">
        <w:rPr>
          <w:rFonts w:ascii="Times New Roman" w:hAnsi="Times New Roman" w:cs="Times New Roman"/>
          <w:i/>
          <w:sz w:val="24"/>
          <w:szCs w:val="24"/>
        </w:rPr>
        <w:t>go public</w:t>
      </w:r>
      <w:r w:rsidRPr="00156BE4">
        <w:rPr>
          <w:rFonts w:ascii="Times New Roman" w:hAnsi="Times New Roman" w:cs="Times New Roman"/>
          <w:sz w:val="24"/>
          <w:szCs w:val="24"/>
        </w:rPr>
        <w:t xml:space="preserve"> memiliki kewajiban untuk menyampaikan laporan tahunannya kepada OJK dengan batas waktu paling lambat empat (4) bulan setelah tahun buku berakhir. Perhitungan jumlah hari keterlambatan atas penyampaian laporan tahunan dihitung sejak hari pertama setelah batas akhir penyampaian laporan tahunan. Dengan adanya peraturan tersebut, maka perusahan harus secara sadar untuk menyampaikan laporan keuangannya secara tepat waktu agar terhindar dari saknsi administratif. </w:t>
      </w:r>
    </w:p>
    <w:p w:rsidR="004C34A8" w:rsidRPr="00156BE4" w:rsidRDefault="004C34A8" w:rsidP="004C34A8">
      <w:pPr>
        <w:pStyle w:val="ListParagraph"/>
        <w:spacing w:line="480" w:lineRule="auto"/>
        <w:ind w:firstLine="720"/>
        <w:jc w:val="both"/>
        <w:rPr>
          <w:rFonts w:ascii="Times New Roman" w:hAnsi="Times New Roman" w:cs="Times New Roman"/>
          <w:sz w:val="24"/>
          <w:szCs w:val="24"/>
        </w:rPr>
      </w:pPr>
      <w:r w:rsidRPr="00156BE4">
        <w:rPr>
          <w:rFonts w:ascii="Times New Roman" w:hAnsi="Times New Roman" w:cs="Times New Roman"/>
          <w:sz w:val="24"/>
          <w:szCs w:val="24"/>
        </w:rPr>
        <w:t xml:space="preserve">Perbedaan waktu antara tanggal laporan dengan tanggal laporan auditor independen mengindikasikan tentang lamanya waktu penyelesaian audit yang dilakukan auditor . Perbedaan waktu ini disebut juga dengan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"Iskandar", "given" : "Meylisa", "non-dropping-particle" : "", "parse-names" : false, "suffix" : "" }, { "dropping-particle" : "", "family" : "Trisnawati", "given" : "Estralita", "non-dropping-particle" : "", "parse-names" : false, "suffix" : "" } ], "id" : "ITEM-1", "issue" : "3", "issued" : { "date-parts" : [ [ "2010" ] ] }, "page" : "175-186", "title" : "FAKTOR-FAKTOR YANG MEMPENGARUHI AUDIT REPORT LAG PADA PERUSAHAAN YANG", "type" : "article-journal", "volume" : "12" }, "uris" : [ "http://www.mendeley.com/documents/?uuid=2bfdb899-a85f-4324-9f82-448a43354b05" ] } ], "mendeley" : { "formattedCitation" : "(Iskandar &amp; Trisnawati, 2010)", "plainTextFormattedCitation" : "(Iskandar &amp; Trisnawati, 2010)", "previouslyFormattedCitation" : "(Iskandar &amp; Trisnawati, 2010)"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(Iskandar &amp; Trisnawati, 2010)</w:t>
      </w:r>
      <w:r w:rsidRPr="00156BE4">
        <w:rPr>
          <w:rFonts w:ascii="Times New Roman" w:hAnsi="Times New Roman" w:cs="Times New Roman"/>
          <w:sz w:val="24"/>
          <w:szCs w:val="24"/>
        </w:rPr>
        <w:fldChar w:fldCharType="end"/>
      </w:r>
    </w:p>
    <w:p w:rsidR="004C34A8" w:rsidRPr="00156BE4" w:rsidRDefault="004C34A8" w:rsidP="004C34A8">
      <w:pPr>
        <w:pStyle w:val="ListParagraph"/>
        <w:spacing w:line="480" w:lineRule="auto"/>
        <w:ind w:firstLine="720"/>
        <w:jc w:val="both"/>
        <w:rPr>
          <w:rFonts w:ascii="Times New Roman" w:hAnsi="Times New Roman" w:cs="Times New Roman"/>
          <w:sz w:val="24"/>
          <w:szCs w:val="24"/>
        </w:rPr>
      </w:pPr>
      <w:r w:rsidRPr="00156BE4">
        <w:rPr>
          <w:rFonts w:ascii="Times New Roman" w:hAnsi="Times New Roman" w:cs="Times New Roman"/>
          <w:i/>
          <w:sz w:val="24"/>
          <w:szCs w:val="24"/>
        </w:rPr>
        <w:t>Audit delay</w:t>
      </w:r>
      <w:r w:rsidRPr="00156BE4">
        <w:rPr>
          <w:rFonts w:ascii="Times New Roman" w:hAnsi="Times New Roman" w:cs="Times New Roman"/>
          <w:sz w:val="24"/>
          <w:szCs w:val="24"/>
        </w:rPr>
        <w:t xml:space="preserve"> yang dihitung dari interval jumlah hari antara tanggal laporan keuangan sampai tanggal laporan auditor ditanda tangani disebut </w:t>
      </w:r>
      <w:r w:rsidRPr="00156BE4">
        <w:rPr>
          <w:rFonts w:ascii="Times New Roman" w:hAnsi="Times New Roman" w:cs="Times New Roman"/>
          <w:i/>
          <w:sz w:val="24"/>
          <w:szCs w:val="24"/>
        </w:rPr>
        <w:t>auditor’s report lag.</w:t>
      </w:r>
      <w:r w:rsidRPr="00156BE4">
        <w:rPr>
          <w:rFonts w:ascii="Times New Roman" w:hAnsi="Times New Roman" w:cs="Times New Roman"/>
          <w:sz w:val="24"/>
          <w:szCs w:val="24"/>
        </w:rPr>
        <w:t xml:space="preserve"> Jika proses audit yang dilakukan oleh auditor sampai laporan auditor ditanda tangani cukup lama, maka secara tidak langsung akan berpengaruh terhadap keterlambatan </w:t>
      </w:r>
      <w:r w:rsidRPr="00156BE4">
        <w:rPr>
          <w:rFonts w:ascii="Times New Roman" w:hAnsi="Times New Roman" w:cs="Times New Roman"/>
          <w:sz w:val="24"/>
          <w:szCs w:val="24"/>
        </w:rPr>
        <w:lastRenderedPageBreak/>
        <w:t>pengumpulan ke OJK, serta publikasi laporan keuangan yang dilakuan oleh OJK. Oleh karena itu jika perusahaan terlambat menyampaikan laporan keuangan tepat waktu maka akan dikenakan sanksi administratif berupa denda sesuai dengan ketentuan pasal 63 e. Peraturan Pemerintah nomor 45 Tahun 1995 tentang penyelenggaraan kegiatan di bidang pasar modal yang menyatakan bahwa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"OTORITAS JASA KEUANGAN", "given" : "", "non-dropping-particle" : "", "parse-names" : false, "suffix" : "" } ], "id" : "ITEM-1", "issue" : "1", "issued" : { "date-parts" : [ [ "1995" ] ] }, "page" : "1-37", "title" : "PERATURAN PEMERINTAH REPUBLIK INDONESIA TENTANG PENYELENGGARAAN KEGIATAN DI BIDANG PASAR MODAL PRESIDEN REPUBLIK INDONESIA , MEMUTUSKAN : : PERATURAN PEMERINTAH TENTANG PENYELENGGARAAN KEGIATAN DI BIDANG PASAR MODAL . BURSA EFEK Pasal 2 Pasal 3", "type" : "article-journal", "volume" : "3" }, "uris" : [ "http://www.mendeley.com/documents/?uuid=7fe597db-889e-4e2e-8560-ac6cf5ac2913" ] } ], "mendeley" : { "formattedCitation" : "(OTORITAS JASA KEUANGAN, 1995)", "plainTextFormattedCitation" : "(OTORITAS JASA KEUANGAN, 1995)", "previouslyFormattedCitation" : "(OTORITAS JASA KEUANGAN, 1995)"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(OTORITAS JASA KEUANGAN, 1995)</w:t>
      </w:r>
      <w:r w:rsidRPr="00156BE4">
        <w:rPr>
          <w:rFonts w:ascii="Times New Roman" w:hAnsi="Times New Roman" w:cs="Times New Roman"/>
          <w:sz w:val="24"/>
          <w:szCs w:val="24"/>
        </w:rPr>
        <w:fldChar w:fldCharType="end"/>
      </w:r>
    </w:p>
    <w:p w:rsidR="004C34A8" w:rsidRPr="00156BE4" w:rsidRDefault="004C34A8" w:rsidP="004C34A8">
      <w:pPr>
        <w:pStyle w:val="ListParagraph"/>
        <w:spacing w:after="0" w:line="240" w:lineRule="auto"/>
        <w:ind w:left="1440"/>
        <w:jc w:val="both"/>
        <w:rPr>
          <w:rFonts w:ascii="Times New Roman" w:hAnsi="Times New Roman" w:cs="Times New Roman"/>
          <w:sz w:val="24"/>
          <w:szCs w:val="24"/>
          <w:lang w:val="en-US"/>
        </w:rPr>
      </w:pPr>
      <w:r w:rsidRPr="00156BE4">
        <w:rPr>
          <w:rFonts w:ascii="Times New Roman" w:hAnsi="Times New Roman" w:cs="Times New Roman"/>
          <w:i/>
          <w:sz w:val="24"/>
          <w:szCs w:val="24"/>
        </w:rPr>
        <w:t>“</w:t>
      </w:r>
      <w:r w:rsidRPr="00156BE4">
        <w:rPr>
          <w:rFonts w:ascii="Times New Roman" w:hAnsi="Times New Roman" w:cs="Times New Roman"/>
          <w:sz w:val="24"/>
          <w:szCs w:val="24"/>
        </w:rPr>
        <w:t>Emiten yang pernyataan pendaftaraannya telah menjadi efektif, dikenakan   sanksi denda Rp 1.000.000,00 (Satu juta rupiah) atas setiap hari keterlambatan penyampaian laporan dengan ketentuan jumlah keseluruhan denda paling banyak Rp 500.000.000,00 (Lima ratus juta rupiah).”</w:t>
      </w:r>
    </w:p>
    <w:p w:rsidR="004C34A8" w:rsidRPr="00156BE4" w:rsidRDefault="004C34A8" w:rsidP="004C34A8">
      <w:pPr>
        <w:pStyle w:val="ListParagraph"/>
        <w:spacing w:after="0" w:line="240" w:lineRule="auto"/>
        <w:ind w:left="1440"/>
        <w:jc w:val="both"/>
        <w:rPr>
          <w:rFonts w:ascii="Times New Roman" w:hAnsi="Times New Roman" w:cs="Times New Roman"/>
          <w:sz w:val="24"/>
          <w:szCs w:val="24"/>
          <w:lang w:val="en-US"/>
        </w:rPr>
      </w:pPr>
    </w:p>
    <w:p w:rsidR="004C34A8" w:rsidRPr="00156BE4" w:rsidRDefault="004C34A8" w:rsidP="004C34A8">
      <w:pPr>
        <w:spacing w:line="480" w:lineRule="auto"/>
        <w:ind w:left="720" w:firstLine="720"/>
        <w:jc w:val="both"/>
        <w:rPr>
          <w:rFonts w:ascii="Times New Roman" w:hAnsi="Times New Roman" w:cs="Times New Roman"/>
          <w:sz w:val="24"/>
          <w:szCs w:val="24"/>
        </w:rPr>
      </w:pP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Seperti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contoh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kasus</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terjadi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akhir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tahun</w:t>
      </w:r>
      <w:proofErr w:type="spellEnd"/>
      <w:r w:rsidRPr="00156BE4">
        <w:rPr>
          <w:rFonts w:ascii="Times New Roman" w:hAnsi="Times New Roman" w:cs="Times New Roman"/>
          <w:sz w:val="24"/>
          <w:szCs w:val="24"/>
        </w:rPr>
        <w:t xml:space="preserve"> 2015 </w:t>
      </w:r>
      <w:proofErr w:type="spellStart"/>
      <w:r w:rsidRPr="00156BE4">
        <w:rPr>
          <w:rFonts w:ascii="Times New Roman" w:hAnsi="Times New Roman" w:cs="Times New Roman"/>
          <w:sz w:val="24"/>
          <w:szCs w:val="24"/>
        </w:rPr>
        <w:t>terkait</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keterlambatan</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penyampaian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Bursa </w:t>
      </w:r>
      <w:proofErr w:type="spellStart"/>
      <w:r w:rsidRPr="00156BE4">
        <w:rPr>
          <w:rFonts w:ascii="Times New Roman" w:hAnsi="Times New Roman" w:cs="Times New Roman"/>
          <w:sz w:val="24"/>
          <w:szCs w:val="24"/>
        </w:rPr>
        <w:t>Efek</w:t>
      </w:r>
      <w:proofErr w:type="spellEnd"/>
      <w:r w:rsidRPr="00156BE4">
        <w:rPr>
          <w:rFonts w:ascii="Times New Roman" w:hAnsi="Times New Roman" w:cs="Times New Roman"/>
          <w:sz w:val="24"/>
          <w:szCs w:val="24"/>
        </w:rPr>
        <w:t xml:space="preserve"> Indonesia (BEI) </w:t>
      </w:r>
      <w:proofErr w:type="spellStart"/>
      <w:r w:rsidRPr="00156BE4">
        <w:rPr>
          <w:rFonts w:ascii="Times New Roman" w:hAnsi="Times New Roman" w:cs="Times New Roman"/>
          <w:sz w:val="24"/>
          <w:szCs w:val="24"/>
        </w:rPr>
        <w:t>mengganjar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18 </w:t>
      </w:r>
      <w:proofErr w:type="spellStart"/>
      <w:r w:rsidRPr="00156BE4">
        <w:rPr>
          <w:rFonts w:ascii="Times New Roman" w:hAnsi="Times New Roman" w:cs="Times New Roman"/>
          <w:sz w:val="24"/>
          <w:szCs w:val="24"/>
        </w:rPr>
        <w:t>emiten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belum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menyampaikan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audit per </w:t>
      </w:r>
      <w:proofErr w:type="spellStart"/>
      <w:r w:rsidRPr="00156BE4">
        <w:rPr>
          <w:rFonts w:ascii="Times New Roman" w:hAnsi="Times New Roman" w:cs="Times New Roman"/>
          <w:sz w:val="24"/>
          <w:szCs w:val="24"/>
        </w:rPr>
        <w:t>Desember</w:t>
      </w:r>
      <w:proofErr w:type="spellEnd"/>
      <w:r w:rsidRPr="00156BE4">
        <w:rPr>
          <w:rFonts w:ascii="Times New Roman" w:hAnsi="Times New Roman" w:cs="Times New Roman"/>
          <w:sz w:val="24"/>
          <w:szCs w:val="24"/>
        </w:rPr>
        <w:t xml:space="preserve"> 2015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total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tercatat</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satu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emiten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belum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menyampaikan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adalah</w:t>
      </w:r>
      <w:proofErr w:type="spellEnd"/>
      <w:r w:rsidRPr="00156BE4">
        <w:rPr>
          <w:rFonts w:ascii="Times New Roman" w:hAnsi="Times New Roman" w:cs="Times New Roman"/>
          <w:sz w:val="24"/>
          <w:szCs w:val="24"/>
        </w:rPr>
        <w:t xml:space="preserve"> PT </w:t>
      </w:r>
      <w:proofErr w:type="spellStart"/>
      <w:r w:rsidRPr="00156BE4">
        <w:rPr>
          <w:rFonts w:ascii="Times New Roman" w:hAnsi="Times New Roman" w:cs="Times New Roman"/>
          <w:sz w:val="24"/>
          <w:szCs w:val="24"/>
        </w:rPr>
        <w:t>Bakrieland</w:t>
      </w:r>
      <w:proofErr w:type="spellEnd"/>
      <w:r w:rsidRPr="00156BE4">
        <w:rPr>
          <w:rFonts w:ascii="Times New Roman" w:hAnsi="Times New Roman" w:cs="Times New Roman"/>
          <w:sz w:val="24"/>
          <w:szCs w:val="24"/>
        </w:rPr>
        <w:t xml:space="preserve"> Development </w:t>
      </w:r>
      <w:proofErr w:type="spellStart"/>
      <w:r w:rsidRPr="00156BE4">
        <w:rPr>
          <w:rFonts w:ascii="Times New Roman" w:hAnsi="Times New Roman" w:cs="Times New Roman"/>
          <w:sz w:val="24"/>
          <w:szCs w:val="24"/>
        </w:rPr>
        <w:t>Tbk</w:t>
      </w:r>
      <w:proofErr w:type="spellEnd"/>
      <w:r w:rsidRPr="00156BE4">
        <w:rPr>
          <w:rFonts w:ascii="Times New Roman" w:hAnsi="Times New Roman" w:cs="Times New Roman"/>
          <w:sz w:val="24"/>
          <w:szCs w:val="24"/>
        </w:rPr>
        <w:t xml:space="preserve"> (ELTY).</w:t>
      </w:r>
      <w:proofErr w:type="gramEnd"/>
      <w:r w:rsidRPr="00156BE4">
        <w:rPr>
          <w:rFonts w:ascii="Times New Roman" w:hAnsi="Times New Roman" w:cs="Times New Roman"/>
          <w:sz w:val="24"/>
          <w:szCs w:val="24"/>
        </w:rPr>
        <w:t xml:space="preserve"> Perusahaan </w:t>
      </w:r>
      <w:r w:rsidRPr="00156BE4">
        <w:rPr>
          <w:rFonts w:ascii="Times New Roman" w:hAnsi="Times New Roman" w:cs="Times New Roman"/>
          <w:i/>
          <w:sz w:val="24"/>
          <w:szCs w:val="24"/>
        </w:rPr>
        <w:t xml:space="preserve">real </w:t>
      </w:r>
      <w:proofErr w:type="gramStart"/>
      <w:r w:rsidRPr="00156BE4">
        <w:rPr>
          <w:rFonts w:ascii="Times New Roman" w:hAnsi="Times New Roman" w:cs="Times New Roman"/>
          <w:i/>
          <w:sz w:val="24"/>
          <w:szCs w:val="24"/>
        </w:rPr>
        <w:t>estate</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milik</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grup</w:t>
      </w:r>
      <w:proofErr w:type="spellEnd"/>
      <w:r w:rsidRPr="00156BE4">
        <w:rPr>
          <w:rFonts w:ascii="Times New Roman" w:hAnsi="Times New Roman" w:cs="Times New Roman"/>
          <w:sz w:val="24"/>
          <w:szCs w:val="24"/>
        </w:rPr>
        <w:t xml:space="preserve"> Bakrie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diberi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peringatan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tertulis</w:t>
      </w:r>
      <w:proofErr w:type="spellEnd"/>
      <w:r w:rsidRPr="00156BE4">
        <w:rPr>
          <w:rFonts w:ascii="Times New Roman" w:hAnsi="Times New Roman" w:cs="Times New Roman"/>
          <w:sz w:val="24"/>
          <w:szCs w:val="24"/>
        </w:rPr>
        <w:t xml:space="preserve"> III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senilai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Rp</w:t>
      </w:r>
      <w:proofErr w:type="spellEnd"/>
      <w:r w:rsidRPr="00156BE4">
        <w:rPr>
          <w:rFonts w:ascii="Times New Roman" w:hAnsi="Times New Roman" w:cs="Times New Roman"/>
          <w:sz w:val="24"/>
          <w:szCs w:val="24"/>
        </w:rPr>
        <w:t xml:space="preserve"> 150.000.000,00 (</w:t>
      </w:r>
      <w:proofErr w:type="spellStart"/>
      <w:r w:rsidRPr="00156BE4">
        <w:rPr>
          <w:rFonts w:ascii="Times New Roman" w:hAnsi="Times New Roman" w:cs="Times New Roman"/>
          <w:sz w:val="24"/>
          <w:szCs w:val="24"/>
        </w:rPr>
        <w:t>Seratus</w:t>
      </w:r>
      <w:proofErr w:type="spellEnd"/>
      <w:r w:rsidRPr="00156BE4">
        <w:rPr>
          <w:rFonts w:ascii="Times New Roman" w:hAnsi="Times New Roman" w:cs="Times New Roman"/>
          <w:sz w:val="24"/>
          <w:szCs w:val="24"/>
        </w:rPr>
        <w:t xml:space="preserve"> lima </w:t>
      </w:r>
      <w:proofErr w:type="spellStart"/>
      <w:r w:rsidRPr="00156BE4">
        <w:rPr>
          <w:rFonts w:ascii="Times New Roman" w:hAnsi="Times New Roman" w:cs="Times New Roman"/>
          <w:sz w:val="24"/>
          <w:szCs w:val="24"/>
        </w:rPr>
        <w:t>puluh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juta</w:t>
      </w:r>
      <w:proofErr w:type="spellEnd"/>
      <w:r w:rsidRPr="00156BE4">
        <w:rPr>
          <w:rFonts w:ascii="Times New Roman" w:hAnsi="Times New Roman" w:cs="Times New Roman"/>
          <w:sz w:val="24"/>
          <w:szCs w:val="24"/>
        </w:rPr>
        <w:t xml:space="preserve"> rupiah). </w:t>
      </w:r>
      <w:proofErr w:type="spellStart"/>
      <w:proofErr w:type="gramStart"/>
      <w:r w:rsidRPr="00156BE4">
        <w:rPr>
          <w:rFonts w:ascii="Times New Roman" w:hAnsi="Times New Roman" w:cs="Times New Roman"/>
          <w:sz w:val="24"/>
          <w:szCs w:val="24"/>
        </w:rPr>
        <w:t>Dalam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delapan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belas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emiten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tersebut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belum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menyampaikan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diaudit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sampai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waktu</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telah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ditentukan</w:t>
      </w:r>
      <w:proofErr w:type="spellEnd"/>
      <w:r w:rsidRPr="00156BE4">
        <w:rPr>
          <w:rFonts w:ascii="Times New Roman" w:hAnsi="Times New Roman" w:cs="Times New Roman"/>
          <w:sz w:val="24"/>
          <w:szCs w:val="24"/>
        </w:rPr>
        <w:t>.</w:t>
      </w:r>
      <w:proofErr w:type="gram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"URL" : "https://www.cnnindonesia.com/ekonomi/20160630145045-92-142141/telat-sampaikan-lapkeu-bei-suspensi-saham-18-perusahaan", "author" : [ { "dropping-particle" : "", "family" : "CNN Indonesia", "given" : "", "non-dropping-particle" : "", "parse-names" : false, "suffix" : "" } ], "id" : "ITEM-1", "issued" : { "date-parts" : [ [ "2016" ] ] }, "title" : "Telat Sampaikan Lapkeu, BEI Suspensi Saham 18 Perusahaan", "type" : "webpage" }, "uris" : [ "http://www.mendeley.com/documents/?uuid=efe83f5a-303a-4295-8968-4f4b1adcbb5e" ] } ], "mendeley" : { "formattedCitation" : "(CNN Indonesia, 2016)", "plainTextFormattedCitation" : "(CNN Indonesia, 2016)", "previouslyFormattedCitation" : "(CNN Indonesia, 2016)"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(CNN Indonesia, 2016)</w:t>
      </w:r>
      <w:r w:rsidRPr="00156BE4">
        <w:rPr>
          <w:rFonts w:ascii="Times New Roman" w:hAnsi="Times New Roman" w:cs="Times New Roman"/>
          <w:sz w:val="24"/>
          <w:szCs w:val="24"/>
        </w:rPr>
        <w:fldChar w:fldCharType="end"/>
      </w:r>
    </w:p>
    <w:p w:rsidR="004C34A8" w:rsidRPr="00156BE4" w:rsidRDefault="004C34A8" w:rsidP="004C34A8">
      <w:pPr>
        <w:spacing w:line="480" w:lineRule="auto"/>
        <w:ind w:left="720" w:firstLine="720"/>
        <w:jc w:val="both"/>
        <w:rPr>
          <w:rFonts w:ascii="Times New Roman" w:hAnsi="Times New Roman" w:cs="Times New Roman"/>
          <w:sz w:val="24"/>
          <w:szCs w:val="24"/>
        </w:rPr>
      </w:pPr>
      <w:proofErr w:type="spellStart"/>
      <w:proofErr w:type="gramStart"/>
      <w:r w:rsidRPr="00156BE4">
        <w:rPr>
          <w:rFonts w:ascii="Times New Roman" w:hAnsi="Times New Roman" w:cs="Times New Roman"/>
          <w:sz w:val="24"/>
          <w:szCs w:val="24"/>
        </w:rPr>
        <w:t>Ketepatan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waktu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penyusunan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suatu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berpengaruh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nilai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tersebut</w:t>
      </w:r>
      <w:proofErr w:type="spellEnd"/>
      <w:r w:rsidRPr="00156BE4">
        <w:rPr>
          <w:rFonts w:ascii="Times New Roman" w:hAnsi="Times New Roman" w:cs="Times New Roman"/>
          <w:sz w:val="24"/>
          <w:szCs w:val="24"/>
        </w:rPr>
        <w:t>.</w:t>
      </w:r>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Keterlambatan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informasi</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akan</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menimbulkan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reaksi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negatif</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pelaku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pasar</w:t>
      </w:r>
      <w:proofErr w:type="spellEnd"/>
      <w:r w:rsidRPr="00156BE4">
        <w:rPr>
          <w:rFonts w:ascii="Times New Roman" w:hAnsi="Times New Roman" w:cs="Times New Roman"/>
          <w:sz w:val="24"/>
          <w:szCs w:val="24"/>
        </w:rPr>
        <w:t xml:space="preserve"> modal. </w:t>
      </w:r>
      <w:proofErr w:type="spellStart"/>
      <w:proofErr w:type="gramStart"/>
      <w:r w:rsidRPr="00156BE4">
        <w:rPr>
          <w:rFonts w:ascii="Times New Roman" w:hAnsi="Times New Roman" w:cs="Times New Roman"/>
          <w:sz w:val="24"/>
          <w:szCs w:val="24"/>
        </w:rPr>
        <w:t>Informasi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laba</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dihasilkan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dijadikan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sebagai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satu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dasar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pengambilan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keputusan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untuk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membeli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menjual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kepemilikan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dimiliki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investor.</w:t>
      </w:r>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Artinya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informasi</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publikasikan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tersebut</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akan</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menyebabkan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kenaikan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penurunan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harga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saham</w:t>
      </w:r>
      <w:proofErr w:type="spellEnd"/>
      <w:r w:rsidRPr="00156BE4">
        <w:rPr>
          <w:rFonts w:ascii="Times New Roman" w:hAnsi="Times New Roman" w:cs="Times New Roman"/>
          <w:sz w:val="24"/>
          <w:szCs w:val="24"/>
        </w:rPr>
        <w:t xml:space="preserve">. Batas </w:t>
      </w:r>
      <w:proofErr w:type="spellStart"/>
      <w:r w:rsidRPr="00156BE4">
        <w:rPr>
          <w:rFonts w:ascii="Times New Roman" w:hAnsi="Times New Roman" w:cs="Times New Roman"/>
          <w:sz w:val="24"/>
          <w:szCs w:val="24"/>
        </w:rPr>
        <w:t>waktu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penyampaian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w:t>
      </w:r>
      <w:proofErr w:type="spellEnd"/>
      <w:r w:rsidRPr="00156BE4">
        <w:rPr>
          <w:rFonts w:ascii="Times New Roman" w:hAnsi="Times New Roman" w:cs="Times New Roman"/>
          <w:sz w:val="24"/>
          <w:szCs w:val="24"/>
        </w:rPr>
        <w:t xml:space="preserve"> Indonesia </w:t>
      </w:r>
      <w:proofErr w:type="spellStart"/>
      <w:r w:rsidRPr="00156BE4">
        <w:rPr>
          <w:rFonts w:ascii="Times New Roman" w:hAnsi="Times New Roman" w:cs="Times New Roman"/>
          <w:sz w:val="24"/>
          <w:szCs w:val="24"/>
        </w:rPr>
        <w:t>sudah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diatur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Pengawas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Pasar</w:t>
      </w:r>
      <w:proofErr w:type="spellEnd"/>
      <w:r w:rsidRPr="00156BE4">
        <w:rPr>
          <w:rFonts w:ascii="Times New Roman" w:hAnsi="Times New Roman" w:cs="Times New Roman"/>
          <w:sz w:val="24"/>
          <w:szCs w:val="24"/>
        </w:rPr>
        <w:t xml:space="preserve"> Modal </w:t>
      </w:r>
      <w:proofErr w:type="spellStart"/>
      <w:r w:rsidRPr="00156BE4">
        <w:rPr>
          <w:rFonts w:ascii="Times New Roman" w:hAnsi="Times New Roman" w:cs="Times New Roman"/>
          <w:sz w:val="24"/>
          <w:szCs w:val="24"/>
        </w:rPr>
        <w:lastRenderedPageBreak/>
        <w:t>sejak</w:t>
      </w:r>
      <w:proofErr w:type="spellEnd"/>
      <w:r w:rsidRPr="00156BE4">
        <w:rPr>
          <w:rFonts w:ascii="Times New Roman" w:hAnsi="Times New Roman" w:cs="Times New Roman"/>
          <w:sz w:val="24"/>
          <w:szCs w:val="24"/>
        </w:rPr>
        <w:t xml:space="preserve"> 12 </w:t>
      </w:r>
      <w:proofErr w:type="spellStart"/>
      <w:r w:rsidRPr="00156BE4">
        <w:rPr>
          <w:rFonts w:ascii="Times New Roman" w:hAnsi="Times New Roman" w:cs="Times New Roman"/>
          <w:sz w:val="24"/>
          <w:szCs w:val="24"/>
        </w:rPr>
        <w:t>Desember</w:t>
      </w:r>
      <w:proofErr w:type="spellEnd"/>
      <w:r w:rsidRPr="00156BE4">
        <w:rPr>
          <w:rFonts w:ascii="Times New Roman" w:hAnsi="Times New Roman" w:cs="Times New Roman"/>
          <w:sz w:val="24"/>
          <w:szCs w:val="24"/>
        </w:rPr>
        <w:t xml:space="preserve"> 2012 </w:t>
      </w:r>
      <w:proofErr w:type="spellStart"/>
      <w:r w:rsidRPr="00156BE4">
        <w:rPr>
          <w:rFonts w:ascii="Times New Roman" w:hAnsi="Times New Roman" w:cs="Times New Roman"/>
          <w:sz w:val="24"/>
          <w:szCs w:val="24"/>
        </w:rPr>
        <w:t>sudah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beralih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namanya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menjadi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Otoritas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Jasa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(OJK). </w:t>
      </w:r>
      <w:proofErr w:type="spellStart"/>
      <w:r w:rsidRPr="00156BE4">
        <w:rPr>
          <w:rFonts w:ascii="Times New Roman" w:hAnsi="Times New Roman" w:cs="Times New Roman"/>
          <w:sz w:val="24"/>
          <w:szCs w:val="24"/>
        </w:rPr>
        <w:t>Menurut</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"ISBN" : "1959062719", "author" : [ { "dropping-particle" : "", "family" : "KEP", "given" : "", "non-dropping-particle" : "", "parse-names" : false, "suffix" : "" } ], "container-title" : "346", "id" : "ITEM-1", "issued" : { "date-parts" : [ [ "2011" ] ] }, "title" : "Kementerian keuangan republik indonesia", "type" : "article-journal" }, "uris" : [ "http://www.mendeley.com/documents/?uuid=1142a461-815d-42b3-b243-1d119890d873" ] } ], "mendeley" : { "formattedCitation" : "(KEP, 2011)", "manualFormatting" : "(KEP,346/PM/2011)", "plainTextFormattedCitation" : "(KEP, 2011)", "previouslyFormattedCitation" : "(KEP, 2011)"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(KEP,346/PM/2011)</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emiten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publik</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pernyataan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pendaftarannya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menjadi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efektif</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wajib</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menyampaikan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tahunan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kepada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Bapepam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LK paling lama </w:t>
      </w:r>
      <w:proofErr w:type="spellStart"/>
      <w:r w:rsidRPr="00156BE4">
        <w:rPr>
          <w:rFonts w:ascii="Times New Roman" w:hAnsi="Times New Roman" w:cs="Times New Roman"/>
          <w:sz w:val="24"/>
          <w:szCs w:val="24"/>
        </w:rPr>
        <w:t>tiga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bulan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setelah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tahun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buku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berakhir</w:t>
      </w:r>
      <w:proofErr w:type="spellEnd"/>
      <w:r w:rsidRPr="00156BE4">
        <w:rPr>
          <w:rFonts w:ascii="Times New Roman" w:hAnsi="Times New Roman" w:cs="Times New Roman"/>
          <w:sz w:val="24"/>
          <w:szCs w:val="24"/>
        </w:rPr>
        <w:t>.</w:t>
      </w:r>
    </w:p>
    <w:p w:rsidR="004C34A8" w:rsidRPr="00156BE4" w:rsidRDefault="004C34A8" w:rsidP="004C34A8">
      <w:pPr>
        <w:spacing w:line="480" w:lineRule="auto"/>
        <w:ind w:left="720" w:firstLine="720"/>
        <w:jc w:val="both"/>
        <w:rPr>
          <w:rFonts w:ascii="Times New Roman" w:hAnsi="Times New Roman" w:cs="Times New Roman"/>
          <w:sz w:val="24"/>
          <w:szCs w:val="24"/>
        </w:rPr>
      </w:pP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mengenai</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sudah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banyak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dilakukan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namun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masih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banyak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perbedaan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hasil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tersebut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Beberapa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faktor</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kemungkinan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mempengaruhi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lamanya</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yaitu</w:t>
      </w:r>
      <w:proofErr w:type="spellEnd"/>
      <w:r w:rsidRPr="00156BE4">
        <w:rPr>
          <w:rFonts w:ascii="Times New Roman" w:hAnsi="Times New Roman" w:cs="Times New Roman"/>
          <w:sz w:val="24"/>
          <w:szCs w:val="24"/>
        </w:rPr>
        <w:t xml:space="preserve"> :</w:t>
      </w:r>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Ukuran</w:t>
      </w:r>
      <w:proofErr w:type="spellEnd"/>
      <w:r w:rsidRPr="00156BE4">
        <w:rPr>
          <w:rFonts w:ascii="Times New Roman" w:hAnsi="Times New Roman" w:cs="Times New Roman"/>
          <w:sz w:val="24"/>
          <w:szCs w:val="24"/>
        </w:rPr>
        <w:t xml:space="preserve"> Perusahaan , </w:t>
      </w:r>
      <w:proofErr w:type="spellStart"/>
      <w:r w:rsidRPr="00156BE4">
        <w:rPr>
          <w:rFonts w:ascii="Times New Roman" w:hAnsi="Times New Roman" w:cs="Times New Roman"/>
          <w:sz w:val="24"/>
          <w:szCs w:val="24"/>
        </w:rPr>
        <w:t>Profitabilitas</w:t>
      </w:r>
      <w:proofErr w:type="spellEnd"/>
      <w:r w:rsidRPr="00156BE4">
        <w:rPr>
          <w:rFonts w:ascii="Times New Roman" w:hAnsi="Times New Roman" w:cs="Times New Roman"/>
          <w:sz w:val="24"/>
          <w:szCs w:val="24"/>
        </w:rPr>
        <w:t xml:space="preserve"> Perusahaan, </w:t>
      </w:r>
      <w:proofErr w:type="spellStart"/>
      <w:r w:rsidRPr="00156BE4">
        <w:rPr>
          <w:rFonts w:ascii="Times New Roman" w:hAnsi="Times New Roman" w:cs="Times New Roman"/>
          <w:sz w:val="24"/>
          <w:szCs w:val="24"/>
        </w:rPr>
        <w:t>Solvabilitas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auditor, </w:t>
      </w:r>
      <w:proofErr w:type="spellStart"/>
      <w:r w:rsidRPr="00156BE4">
        <w:rPr>
          <w:rFonts w:ascii="Times New Roman" w:hAnsi="Times New Roman" w:cs="Times New Roman"/>
          <w:sz w:val="24"/>
          <w:szCs w:val="24"/>
        </w:rPr>
        <w:t>Kualitas</w:t>
      </w:r>
      <w:proofErr w:type="spellEnd"/>
      <w:r w:rsidRPr="00156BE4">
        <w:rPr>
          <w:rFonts w:ascii="Times New Roman" w:hAnsi="Times New Roman" w:cs="Times New Roman"/>
          <w:sz w:val="24"/>
          <w:szCs w:val="24"/>
        </w:rPr>
        <w:t xml:space="preserve"> audit , </w:t>
      </w:r>
      <w:proofErr w:type="spellStart"/>
      <w:r w:rsidRPr="00156BE4">
        <w:rPr>
          <w:rFonts w:ascii="Times New Roman" w:hAnsi="Times New Roman" w:cs="Times New Roman"/>
          <w:sz w:val="24"/>
          <w:szCs w:val="24"/>
        </w:rPr>
        <w:t>Reputasi</w:t>
      </w:r>
      <w:proofErr w:type="spellEnd"/>
      <w:r w:rsidRPr="00156BE4">
        <w:rPr>
          <w:rFonts w:ascii="Times New Roman" w:hAnsi="Times New Roman" w:cs="Times New Roman"/>
          <w:sz w:val="24"/>
          <w:szCs w:val="24"/>
        </w:rPr>
        <w:t xml:space="preserve"> KAP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sebagainya</w:t>
      </w:r>
      <w:proofErr w:type="spellEnd"/>
      <w:r w:rsidRPr="00156BE4">
        <w:rPr>
          <w:rFonts w:ascii="Times New Roman" w:hAnsi="Times New Roman" w:cs="Times New Roman"/>
          <w:sz w:val="24"/>
          <w:szCs w:val="24"/>
        </w:rPr>
        <w:t xml:space="preserve">. </w:t>
      </w:r>
    </w:p>
    <w:p w:rsidR="004C34A8" w:rsidRPr="00156BE4" w:rsidRDefault="004C34A8" w:rsidP="004C34A8">
      <w:pPr>
        <w:spacing w:line="480" w:lineRule="auto"/>
        <w:ind w:left="720" w:firstLine="720"/>
        <w:jc w:val="both"/>
        <w:rPr>
          <w:rFonts w:ascii="Times New Roman" w:hAnsi="Times New Roman" w:cs="Times New Roman"/>
          <w:i/>
          <w:sz w:val="24"/>
          <w:szCs w:val="24"/>
        </w:rPr>
      </w:pPr>
      <w:proofErr w:type="spellStart"/>
      <w:proofErr w:type="gramStart"/>
      <w:r w:rsidRPr="00156BE4">
        <w:rPr>
          <w:rFonts w:ascii="Times New Roman" w:hAnsi="Times New Roman" w:cs="Times New Roman"/>
          <w:sz w:val="24"/>
          <w:szCs w:val="24"/>
        </w:rPr>
        <w:t>Solvabilitas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adalah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kemampuan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untuk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memenuhi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kewajiban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baik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kewajiban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jangka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pendek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maupun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jangka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panjang</w:t>
      </w:r>
      <w:proofErr w:type="spellEnd"/>
      <w:r w:rsidRPr="00156BE4">
        <w:rPr>
          <w:rFonts w:ascii="Times New Roman" w:hAnsi="Times New Roman" w:cs="Times New Roman"/>
          <w:sz w:val="24"/>
          <w:szCs w:val="24"/>
        </w:rPr>
        <w:t>.</w:t>
      </w:r>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dilakukan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"Ayu", "given" : "I Gusti", "non-dropping-particle" : "", "parse-names" : false, "suffix" : "" }, { "dropping-particle" : "", "family" : "Sari", "given" : "Puspita", "non-dropping-particle" : "", "parse-names" : false, "suffix" : "" }, { "dropping-particle" : "", "family" : "Luh", "given" : "Ni", "non-dropping-particle" : "", "parse-names" : false, "suffix" : "" }, { "dropping-particle" : "", "family" : "Widhiyani", "given" : "Sari", "non-dropping-particle" : "", "parse-names" : false, "suffix" : "" } ], "id" : "ITEM-1", "issued" : { "date-parts" : [ [ "2015" ] ] }, "page" : "481-495", "title" : "PENGARUH UKURAN PERUSAHAAN , LABA OPERASI , SOLVABILITAS , DAN KOMITE AUDIT PADA AUDIT DELAY Fakultas Ekonomi dan Bisnis Universitas Udayana ( Unud ), Bali , Indonesia Aktivitas di Bursa Efek Indonesia mensyaratkan adanya laporan keuangan berdasarkan empat karakteristik yang bermanfaat bagi penggunanya , oleh karena Badan Pengawas Pasar Modal berwenang dalam perumusan persyaratan laporan yang beretujuan dalam memberikan informasi yang relevan kepada", "type" : "article-journal", "volume" : "3" }, "uris" : [ "http://www.mendeley.com/documents/?uuid=9f320b19-95ec-46c1-98c4-50d0a8f0673e" ] } ], "mendeley" : { "formattedCitation" : "(Ayu, Sari, Luh, &amp; Widhiyani, 2015)", "plainTextFormattedCitation" : "(Ayu, Sari, Luh, &amp; Widhiyani, 2015)", "previouslyFormattedCitation" : "(Ayu, Sari, Luh, &amp; Widhiyani, 2015)"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(Ayu, Sari, Luh, &amp; Widhiyani, 2015)</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menjelaskan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bahwa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solvabilitas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berpengaruh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positif</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signifikan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Proses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pengauditan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hutang</w:t>
      </w:r>
      <w:proofErr w:type="spellEnd"/>
      <w:r w:rsidRPr="00156BE4">
        <w:rPr>
          <w:rFonts w:ascii="Times New Roman" w:hAnsi="Times New Roman" w:cs="Times New Roman"/>
          <w:sz w:val="24"/>
          <w:szCs w:val="24"/>
        </w:rPr>
        <w:t xml:space="preserve"> relative </w:t>
      </w:r>
      <w:proofErr w:type="spellStart"/>
      <w:r w:rsidRPr="00156BE4">
        <w:rPr>
          <w:rFonts w:ascii="Times New Roman" w:hAnsi="Times New Roman" w:cs="Times New Roman"/>
          <w:sz w:val="24"/>
          <w:szCs w:val="24"/>
        </w:rPr>
        <w:t>membutuhkan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waktu</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lebih</w:t>
      </w:r>
      <w:proofErr w:type="spellEnd"/>
      <w:r w:rsidRPr="00156BE4">
        <w:rPr>
          <w:rFonts w:ascii="Times New Roman" w:hAnsi="Times New Roman" w:cs="Times New Roman"/>
          <w:sz w:val="24"/>
          <w:szCs w:val="24"/>
        </w:rPr>
        <w:t xml:space="preserve"> lama </w:t>
      </w:r>
      <w:proofErr w:type="spellStart"/>
      <w:r w:rsidRPr="00156BE4">
        <w:rPr>
          <w:rFonts w:ascii="Times New Roman" w:hAnsi="Times New Roman" w:cs="Times New Roman"/>
          <w:sz w:val="24"/>
          <w:szCs w:val="24"/>
        </w:rPr>
        <w:t>dibandingkan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pengauditan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ekuitas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khususnya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apabila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jumlah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i/>
          <w:sz w:val="24"/>
          <w:szCs w:val="24"/>
        </w:rPr>
        <w:t>debtholder-nya</w:t>
      </w:r>
      <w:proofErr w:type="spellEnd"/>
      <w:r w:rsidRPr="00156BE4">
        <w:rPr>
          <w:rFonts w:ascii="Times New Roman" w:hAnsi="Times New Roman" w:cs="Times New Roman"/>
          <w:i/>
          <w:sz w:val="24"/>
          <w:szCs w:val="24"/>
        </w:rPr>
        <w:t xml:space="preserve"> </w:t>
      </w:r>
      <w:proofErr w:type="spellStart"/>
      <w:r w:rsidRPr="00156BE4">
        <w:rPr>
          <w:rFonts w:ascii="Times New Roman" w:hAnsi="Times New Roman" w:cs="Times New Roman"/>
          <w:sz w:val="24"/>
          <w:szCs w:val="24"/>
        </w:rPr>
        <w:t>banyak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Semakin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besar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hutang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semakin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panjang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proses</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harus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dilakukan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pihak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terkait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secara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otomatis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penyususnan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audit </w:t>
      </w:r>
      <w:proofErr w:type="spellStart"/>
      <w:r w:rsidRPr="00156BE4">
        <w:rPr>
          <w:rFonts w:ascii="Times New Roman" w:hAnsi="Times New Roman" w:cs="Times New Roman"/>
          <w:sz w:val="24"/>
          <w:szCs w:val="24"/>
        </w:rPr>
        <w:t>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semakin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terhambat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sehingga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berdampak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pada</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 xml:space="preserve">audit </w:t>
      </w:r>
      <w:proofErr w:type="gramStart"/>
      <w:r w:rsidRPr="00156BE4">
        <w:rPr>
          <w:rFonts w:ascii="Times New Roman" w:hAnsi="Times New Roman" w:cs="Times New Roman"/>
          <w:i/>
          <w:sz w:val="24"/>
          <w:szCs w:val="24"/>
        </w:rPr>
        <w:t xml:space="preserve">delay </w:t>
      </w:r>
      <w:r w:rsidRPr="00156BE4">
        <w:rPr>
          <w:rFonts w:ascii="Times New Roman" w:hAnsi="Times New Roman" w:cs="Times New Roman"/>
          <w:sz w:val="24"/>
          <w:szCs w:val="24"/>
        </w:rPr>
        <w:t xml:space="preserve"> yang</w:t>
      </w:r>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panjang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Sedangkan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hasil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"Anggradewi", "given" : "", "non-dropping-particle" : "", "parse-names" : false, "suffix" : "" }, { "dropping-particle" : "", "family" : "Haryanto", "given" : "", "non-dropping-particle" : "", "parse-names" : false, "suffix" : "" } ], "id" : "ITEM-1", "issued" : { "date-parts" : [ [ "2014" ] ] }, "page" : "1-10", "title" : "ANALISIS FAKTOR-FAKTOR YANG MEMPENGARUHI AUDIT DELAY", "type" : "article-journal", "volume" : "3" }, "uris" : [ "http://www.mendeley.com/documents/?uuid=68571039-fbac-4fbf-a11f-8ce42a175544" ] } ], "mendeley" : { "formattedCitation" : "(Anggradewi &amp; Haryanto, 2014)", "plainTextFormattedCitation" : "(Anggradewi &amp; Haryanto, 2014)", "previouslyFormattedCitation" : "(Anggradewi &amp; Haryanto, 2014)"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(Anggradewi &amp; Haryanto, 2014)</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menyatakan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hal</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sebaliknya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yaitu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bahwa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solvabilitas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tidak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memiliki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pengaruh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audit delay.</w:t>
      </w:r>
    </w:p>
    <w:p w:rsidR="004C34A8" w:rsidRPr="00156BE4" w:rsidRDefault="004C34A8" w:rsidP="004C34A8">
      <w:pPr>
        <w:spacing w:line="480" w:lineRule="auto"/>
        <w:ind w:left="720" w:firstLine="720"/>
        <w:jc w:val="both"/>
        <w:rPr>
          <w:rFonts w:ascii="Times New Roman" w:hAnsi="Times New Roman" w:cs="Times New Roman"/>
          <w:i/>
          <w:sz w:val="24"/>
          <w:szCs w:val="24"/>
        </w:rPr>
      </w:pPr>
      <w:proofErr w:type="spellStart"/>
      <w:r w:rsidRPr="00156BE4">
        <w:rPr>
          <w:rFonts w:ascii="Times New Roman" w:hAnsi="Times New Roman" w:cs="Times New Roman"/>
          <w:sz w:val="24"/>
          <w:szCs w:val="24"/>
        </w:rPr>
        <w:t>Ukuran</w:t>
      </w:r>
      <w:proofErr w:type="spellEnd"/>
      <w:r w:rsidRPr="00156BE4">
        <w:rPr>
          <w:rFonts w:ascii="Times New Roman" w:hAnsi="Times New Roman" w:cs="Times New Roman"/>
          <w:sz w:val="24"/>
          <w:szCs w:val="24"/>
        </w:rPr>
        <w:t xml:space="preserve"> Perusahaan yang </w:t>
      </w:r>
      <w:proofErr w:type="spellStart"/>
      <w:r w:rsidRPr="00156BE4">
        <w:rPr>
          <w:rFonts w:ascii="Times New Roman" w:hAnsi="Times New Roman" w:cs="Times New Roman"/>
          <w:sz w:val="24"/>
          <w:szCs w:val="24"/>
        </w:rPr>
        <w:t>dipublikasikan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melalui</w:t>
      </w:r>
      <w:proofErr w:type="spellEnd"/>
      <w:r w:rsidRPr="00156BE4">
        <w:rPr>
          <w:rFonts w:ascii="Times New Roman" w:hAnsi="Times New Roman" w:cs="Times New Roman"/>
          <w:sz w:val="24"/>
          <w:szCs w:val="24"/>
        </w:rPr>
        <w:t xml:space="preserve"> total asset </w:t>
      </w:r>
      <w:proofErr w:type="spellStart"/>
      <w:r w:rsidRPr="00156BE4">
        <w:rPr>
          <w:rFonts w:ascii="Times New Roman" w:hAnsi="Times New Roman" w:cs="Times New Roman"/>
          <w:sz w:val="24"/>
          <w:szCs w:val="24"/>
        </w:rPr>
        <w:t>didukung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banyak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pihak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bahwa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berpengaruh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lama </w:t>
      </w:r>
      <w:proofErr w:type="spellStart"/>
      <w:r w:rsidRPr="00156BE4">
        <w:rPr>
          <w:rFonts w:ascii="Times New Roman" w:hAnsi="Times New Roman" w:cs="Times New Roman"/>
          <w:sz w:val="24"/>
          <w:szCs w:val="24"/>
        </w:rPr>
        <w:t>atau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tidaknya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proses</w:t>
      </w:r>
      <w:proofErr w:type="spellEnd"/>
      <w:r w:rsidRPr="00156BE4">
        <w:rPr>
          <w:rFonts w:ascii="Times New Roman" w:hAnsi="Times New Roman" w:cs="Times New Roman"/>
          <w:sz w:val="24"/>
          <w:szCs w:val="24"/>
        </w:rPr>
        <w:t xml:space="preserve"> audit yang </w:t>
      </w:r>
      <w:proofErr w:type="spellStart"/>
      <w:r w:rsidRPr="00156BE4">
        <w:rPr>
          <w:rFonts w:ascii="Times New Roman" w:hAnsi="Times New Roman" w:cs="Times New Roman"/>
          <w:sz w:val="24"/>
          <w:szCs w:val="24"/>
        </w:rPr>
        <w:t>dijlankan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sehingga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juga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secara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tidak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langsung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berpanguruh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kepada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keterlambatan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lastRenderedPageBreak/>
        <w:t>pelaporan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Hal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sejalan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"Amani", "given" : "Fauziyah Althaf", "non-dropping-particle" : "", "parse-names" : false, "suffix" : "" }, { "dropping-particle" : "", "family" : "Waluyo", "given" : "Indarto", "non-dropping-particle" : "", "parse-names" : false, "suffix" : "" } ], "id" : "ITEM-1", "issue" : "4", "issued" : { "date-parts" : [ [ "2016" ] ] }, "title" : "PENGARUH UKURAN PERUSAHAAN , PROFITABILITAS , OPINI AUDIT , DAN UMUR PERUSAHAAN TERHADAP AUDIT DELAY ( Studi Empiris pada Perusahaan Property dan Real Estate yang Terdaftar di Bursa Efek Indonesia pada Tahun 2012-2014 )", "type" : "article-journal", "volume" : "V" }, "uris" : [ "http://www.mendeley.com/documents/?uuid=25605fbc-8231-49f0-bd2c-461db0bb7b6e" ] } ], "mendeley" : { "formattedCitation" : "(Amani &amp; Waluyo, 2016)", "plainTextFormattedCitation" : "(Amani &amp; Waluyo, 2016)", "previouslyFormattedCitation" : "(Amani &amp; Waluyo, 2016)"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(Amani &amp; Waluyo, 2016)</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menyatakan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bahwa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ukuran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berpengaruh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signifikan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Namun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berbeda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hasil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"Apriyana", "given" : "Nurahman", "non-dropping-particle" : "", "parse-names" : false, "suffix" : "" }, { "dropping-particle" : "", "family" : "Rahmawati", "given" : "Diana", "non-dropping-particle" : "", "parse-names" : false, "suffix" : "" } ], "id" : "ITEM-1", "issue" : "3", "issued" : { "date-parts" : [ [ "2017" ] ] }, "title" : "PENGARUH PROFITABILITAS , SOLVABILITAS , UKURAN PERUSAHAAN , DAN UKURAN KAP TERHADAP AUDIT DELAY PADA PERUSAHAAN PROPERTI DAN REAL ESTATE YANG TERDAFTAR DI BURSA EFEK INDONESIA PERIODE 2013-2015", "type" : "article-journal", "volume" : "VI" }, "uris" : [ "http://www.mendeley.com/documents/?uuid=5b028c36-9f7a-43b8-8f6a-4a9aabe2d910" ] } ], "mendeley" : { "formattedCitation" : "(Apriyana &amp; Rahmawati, 2017)", "plainTextFormattedCitation" : "(Apriyana &amp; Rahmawati, 2017)", "previouslyFormattedCitation" : "(Apriyana &amp; Rahmawati, 2017)"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(Apriyana &amp; Rahmawati, 2017)</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menyatakan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bahwa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ukuran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berpengaruh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negatif</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signifikan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 xml:space="preserve">audit delay. </w:t>
      </w:r>
    </w:p>
    <w:p w:rsidR="004C34A8" w:rsidRPr="00156BE4" w:rsidRDefault="004C34A8" w:rsidP="004C34A8">
      <w:pPr>
        <w:spacing w:line="480" w:lineRule="auto"/>
        <w:ind w:left="720" w:firstLine="720"/>
        <w:jc w:val="both"/>
        <w:rPr>
          <w:rFonts w:ascii="Times New Roman" w:hAnsi="Times New Roman" w:cs="Times New Roman"/>
          <w:i/>
          <w:sz w:val="24"/>
          <w:szCs w:val="24"/>
        </w:rPr>
      </w:pPr>
      <w:proofErr w:type="spellStart"/>
      <w:proofErr w:type="gramStart"/>
      <w:r w:rsidRPr="00156BE4">
        <w:rPr>
          <w:rFonts w:ascii="Times New Roman" w:hAnsi="Times New Roman" w:cs="Times New Roman"/>
          <w:sz w:val="24"/>
          <w:szCs w:val="24"/>
        </w:rPr>
        <w:t>Faktor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lainnya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yaitu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auditor.</w:t>
      </w:r>
      <w:proofErr w:type="gramEnd"/>
      <w:r w:rsidRPr="00156BE4">
        <w:rPr>
          <w:rFonts w:ascii="Times New Roman" w:hAnsi="Times New Roman" w:cs="Times New Roman"/>
          <w:sz w:val="24"/>
          <w:szCs w:val="24"/>
        </w:rPr>
        <w:t xml:space="preserve"> Perusahaan yang </w:t>
      </w:r>
      <w:proofErr w:type="spellStart"/>
      <w:r w:rsidRPr="00156BE4">
        <w:rPr>
          <w:rFonts w:ascii="Times New Roman" w:hAnsi="Times New Roman" w:cs="Times New Roman"/>
          <w:sz w:val="24"/>
          <w:szCs w:val="24"/>
        </w:rPr>
        <w:t>menerima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selain</w:t>
      </w:r>
      <w:proofErr w:type="spellEnd"/>
      <w:r w:rsidRPr="00156BE4">
        <w:rPr>
          <w:rFonts w:ascii="Times New Roman" w:hAnsi="Times New Roman" w:cs="Times New Roman"/>
          <w:sz w:val="24"/>
          <w:szCs w:val="24"/>
        </w:rPr>
        <w:t xml:space="preserve"> unqualified opinion </w:t>
      </w:r>
      <w:proofErr w:type="spellStart"/>
      <w:r w:rsidRPr="00156BE4">
        <w:rPr>
          <w:rFonts w:ascii="Times New Roman" w:hAnsi="Times New Roman" w:cs="Times New Roman"/>
          <w:sz w:val="24"/>
          <w:szCs w:val="24"/>
        </w:rPr>
        <w:t>memiliki</w:t>
      </w:r>
      <w:proofErr w:type="spellEnd"/>
      <w:r w:rsidRPr="00156BE4">
        <w:rPr>
          <w:rFonts w:ascii="Times New Roman" w:hAnsi="Times New Roman" w:cs="Times New Roman"/>
          <w:sz w:val="24"/>
          <w:szCs w:val="24"/>
        </w:rPr>
        <w:t xml:space="preserve"> audit delay yang </w:t>
      </w:r>
      <w:proofErr w:type="spellStart"/>
      <w:r w:rsidRPr="00156BE4">
        <w:rPr>
          <w:rFonts w:ascii="Times New Roman" w:hAnsi="Times New Roman" w:cs="Times New Roman"/>
          <w:sz w:val="24"/>
          <w:szCs w:val="24"/>
        </w:rPr>
        <w:t>lebih</w:t>
      </w:r>
      <w:proofErr w:type="spellEnd"/>
      <w:r w:rsidRPr="00156BE4">
        <w:rPr>
          <w:rFonts w:ascii="Times New Roman" w:hAnsi="Times New Roman" w:cs="Times New Roman"/>
          <w:sz w:val="24"/>
          <w:szCs w:val="24"/>
        </w:rPr>
        <w:t xml:space="preserve"> lama </w:t>
      </w:r>
      <w:proofErr w:type="spellStart"/>
      <w:r w:rsidRPr="00156BE4">
        <w:rPr>
          <w:rFonts w:ascii="Times New Roman" w:hAnsi="Times New Roman" w:cs="Times New Roman"/>
          <w:sz w:val="24"/>
          <w:szCs w:val="24"/>
        </w:rPr>
        <w:t>dibandingkan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menerima</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unqualified opinion</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Hasil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penilitian</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"Lestari", "given" : "Candra Sri", "non-dropping-particle" : "", "parse-names" : false, "suffix" : "" }, { "dropping-particle" : "", "family" : "Rasyidi", "given" : "Ali", "non-dropping-particle" : "", "parse-names" : false, "suffix" : "" }, { "dropping-particle" : "", "family" : "Susanti", "given" : "Widya", "non-dropping-particle" : "", "parse-names" : false, "suffix" : "" } ], "id" : "ITEM-1", "issued" : { "date-parts" : [ [ "2017" ] ] }, "page" : "389-403", "title" : "PENGARUH REPUTASI KAP , OPINI AUDIT DAN KOMITE AUDIT TERHADAP AUDIT DELAY PADA PERUSAHAAN PERBANKAN YANG TERDAFTAR DI BURSA EFEK INDONESIA TAHUN 2013-2015", "type" : "article-journal", "volume" : "3" }, "uris" : [ "http://www.mendeley.com/documents/?uuid=1455feba-097a-4767-85df-6be70e61d8e6" ] } ], "mendeley" : { "formattedCitation" : "(Lestari, Rasyidi, &amp; Susanti, 2017)", "plainTextFormattedCitation" : "(Lestari, Rasyidi, &amp; Susanti, 2017)", "previouslyFormattedCitation" : "(Lestari, Rasyidi, &amp; Susanti, 2017)"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(Lestari, Rasyidi, &amp; Susanti, 2017)</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 </w:t>
      </w:r>
      <w:proofErr w:type="spell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diberikan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auditor </w:t>
      </w:r>
      <w:proofErr w:type="spellStart"/>
      <w:r w:rsidRPr="00156BE4">
        <w:rPr>
          <w:rFonts w:ascii="Times New Roman" w:hAnsi="Times New Roman" w:cs="Times New Roman"/>
          <w:sz w:val="24"/>
          <w:szCs w:val="24"/>
        </w:rPr>
        <w:t>mempunyai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pengaruh</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signifikan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audit delay. Perusahaan yang </w:t>
      </w:r>
      <w:proofErr w:type="spellStart"/>
      <w:r w:rsidRPr="00156BE4">
        <w:rPr>
          <w:rFonts w:ascii="Times New Roman" w:hAnsi="Times New Roman" w:cs="Times New Roman"/>
          <w:sz w:val="24"/>
          <w:szCs w:val="24"/>
        </w:rPr>
        <w:t>tidak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menerima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audit </w:t>
      </w:r>
      <w:proofErr w:type="spellStart"/>
      <w:r w:rsidRPr="00156BE4">
        <w:rPr>
          <w:rFonts w:ascii="Times New Roman" w:hAnsi="Times New Roman" w:cs="Times New Roman"/>
          <w:sz w:val="24"/>
          <w:szCs w:val="24"/>
        </w:rPr>
        <w:t>standar</w:t>
      </w:r>
      <w:proofErr w:type="spellEnd"/>
      <w:r w:rsidRPr="00156BE4">
        <w:rPr>
          <w:rFonts w:ascii="Times New Roman" w:hAnsi="Times New Roman" w:cs="Times New Roman"/>
          <w:sz w:val="24"/>
          <w:szCs w:val="24"/>
        </w:rPr>
        <w:t xml:space="preserve"> unqualified opinion </w:t>
      </w:r>
      <w:proofErr w:type="spellStart"/>
      <w:r w:rsidRPr="00156BE4">
        <w:rPr>
          <w:rFonts w:ascii="Times New Roman" w:hAnsi="Times New Roman" w:cs="Times New Roman"/>
          <w:sz w:val="24"/>
          <w:szCs w:val="24"/>
        </w:rPr>
        <w:t>diperkirakan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mengalami</w:t>
      </w:r>
      <w:proofErr w:type="spellEnd"/>
      <w:r w:rsidRPr="00156BE4">
        <w:rPr>
          <w:rFonts w:ascii="Times New Roman" w:hAnsi="Times New Roman" w:cs="Times New Roman"/>
          <w:sz w:val="24"/>
          <w:szCs w:val="24"/>
        </w:rPr>
        <w:t xml:space="preserve"> audit delay yang </w:t>
      </w:r>
      <w:proofErr w:type="spellStart"/>
      <w:r w:rsidRPr="00156BE4">
        <w:rPr>
          <w:rFonts w:ascii="Times New Roman" w:hAnsi="Times New Roman" w:cs="Times New Roman"/>
          <w:sz w:val="24"/>
          <w:szCs w:val="24"/>
        </w:rPr>
        <w:t>lebih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panjang</w:t>
      </w:r>
      <w:proofErr w:type="spellEnd"/>
      <w:r w:rsidRPr="00156BE4">
        <w:rPr>
          <w:rFonts w:ascii="Times New Roman" w:hAnsi="Times New Roman" w:cs="Times New Roman"/>
          <w:sz w:val="24"/>
          <w:szCs w:val="24"/>
        </w:rPr>
        <w:t xml:space="preserve">. Hal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dikarenakan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tersebut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memandang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sebagai</w:t>
      </w:r>
      <w:proofErr w:type="spellEnd"/>
      <w:r w:rsidRPr="00156BE4">
        <w:rPr>
          <w:rFonts w:ascii="Times New Roman" w:hAnsi="Times New Roman" w:cs="Times New Roman"/>
          <w:sz w:val="24"/>
          <w:szCs w:val="24"/>
        </w:rPr>
        <w:t xml:space="preserve"> bad news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akan</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memperlambat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proses</w:t>
      </w:r>
      <w:proofErr w:type="spellEnd"/>
      <w:r w:rsidRPr="00156BE4">
        <w:rPr>
          <w:rFonts w:ascii="Times New Roman" w:hAnsi="Times New Roman" w:cs="Times New Roman"/>
          <w:sz w:val="24"/>
          <w:szCs w:val="24"/>
        </w:rPr>
        <w:t xml:space="preserve"> audit. </w:t>
      </w:r>
      <w:proofErr w:type="spellStart"/>
      <w:r w:rsidRPr="00156BE4">
        <w:rPr>
          <w:rFonts w:ascii="Times New Roman" w:hAnsi="Times New Roman" w:cs="Times New Roman"/>
          <w:sz w:val="24"/>
          <w:szCs w:val="24"/>
        </w:rPr>
        <w:t>Sedangkan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proses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pemberian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wajar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pengecualian</w:t>
      </w:r>
      <w:proofErr w:type="spellEnd"/>
      <w:r w:rsidRPr="00156BE4">
        <w:rPr>
          <w:rFonts w:ascii="Times New Roman" w:hAnsi="Times New Roman" w:cs="Times New Roman"/>
          <w:sz w:val="24"/>
          <w:szCs w:val="24"/>
        </w:rPr>
        <w:t xml:space="preserve"> (qualified opinion) </w:t>
      </w:r>
      <w:proofErr w:type="spellStart"/>
      <w:proofErr w:type="gramStart"/>
      <w:r w:rsidRPr="00156BE4">
        <w:rPr>
          <w:rFonts w:ascii="Times New Roman" w:hAnsi="Times New Roman" w:cs="Times New Roman"/>
          <w:sz w:val="24"/>
          <w:szCs w:val="24"/>
        </w:rPr>
        <w:t>akan</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melibatkan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negosiasi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konsultasi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partner audit yang </w:t>
      </w:r>
      <w:proofErr w:type="spellStart"/>
      <w:r w:rsidRPr="00156BE4">
        <w:rPr>
          <w:rFonts w:ascii="Times New Roman" w:hAnsi="Times New Roman" w:cs="Times New Roman"/>
          <w:sz w:val="24"/>
          <w:szCs w:val="24"/>
        </w:rPr>
        <w:t>lebih</w:t>
      </w:r>
      <w:proofErr w:type="spellEnd"/>
      <w:r w:rsidRPr="00156BE4">
        <w:rPr>
          <w:rFonts w:ascii="Times New Roman" w:hAnsi="Times New Roman" w:cs="Times New Roman"/>
          <w:sz w:val="24"/>
          <w:szCs w:val="24"/>
        </w:rPr>
        <w:t xml:space="preserve"> senior </w:t>
      </w:r>
      <w:proofErr w:type="spellStart"/>
      <w:r w:rsidRPr="00156BE4">
        <w:rPr>
          <w:rFonts w:ascii="Times New Roman" w:hAnsi="Times New Roman" w:cs="Times New Roman"/>
          <w:sz w:val="24"/>
          <w:szCs w:val="24"/>
        </w:rPr>
        <w:t>sehingga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prosesnya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lebih</w:t>
      </w:r>
      <w:proofErr w:type="spellEnd"/>
      <w:r w:rsidRPr="00156BE4">
        <w:rPr>
          <w:rFonts w:ascii="Times New Roman" w:hAnsi="Times New Roman" w:cs="Times New Roman"/>
          <w:sz w:val="24"/>
          <w:szCs w:val="24"/>
        </w:rPr>
        <w:t xml:space="preserve"> lama. </w:t>
      </w:r>
      <w:proofErr w:type="spellStart"/>
      <w:r w:rsidRPr="00156BE4">
        <w:rPr>
          <w:rFonts w:ascii="Times New Roman" w:hAnsi="Times New Roman" w:cs="Times New Roman"/>
          <w:sz w:val="24"/>
          <w:szCs w:val="24"/>
        </w:rPr>
        <w:t>Namun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berbeda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hasil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dilakukan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"Kartika", "given" : "Andi", "non-dropping-particle" : "", "parse-names" : false, "suffix" : "" } ], "id" : "ITEM-1", "issue" : "2", "issued" : { "date-parts" : [ [ "2011" ] ] }, "page" : "152-171", "title" : "Faktor-Faktor yang Mempengaruhi Audit Delay Pada Perusahaan Manufaktur yang Terdaftar di BEI", "type" : "article-journal", "volume" : "3" }, "uris" : [ "http://www.mendeley.com/documents/?uuid=b26475b6-5214-46d6-831a-24a27623d9fe" ] } ], "mendeley" : { "formattedCitation" : "(Kartika, 2011)", "plainTextFormattedCitation" : "(Kartika, 2011)", "previouslyFormattedCitation" : "(Kartika, 2011)"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(Kartika, 2011)</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auditor </w:t>
      </w:r>
      <w:proofErr w:type="spellStart"/>
      <w:r w:rsidRPr="00156BE4">
        <w:rPr>
          <w:rFonts w:ascii="Times New Roman" w:hAnsi="Times New Roman" w:cs="Times New Roman"/>
          <w:sz w:val="24"/>
          <w:szCs w:val="24"/>
        </w:rPr>
        <w:t>tidak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mempunyai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pengaruh</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signifikan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audit delay. </w:t>
      </w:r>
      <w:proofErr w:type="gramStart"/>
      <w:r w:rsidRPr="00156BE4">
        <w:rPr>
          <w:rFonts w:ascii="Times New Roman" w:hAnsi="Times New Roman" w:cs="Times New Roman"/>
          <w:sz w:val="24"/>
          <w:szCs w:val="24"/>
        </w:rPr>
        <w:t xml:space="preserve">Hal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terjadi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karena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jenis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pendapat</w:t>
      </w:r>
      <w:proofErr w:type="spellEnd"/>
      <w:r w:rsidRPr="00156BE4">
        <w:rPr>
          <w:rFonts w:ascii="Times New Roman" w:hAnsi="Times New Roman" w:cs="Times New Roman"/>
          <w:sz w:val="24"/>
          <w:szCs w:val="24"/>
        </w:rPr>
        <w:t xml:space="preserve"> auditor </w:t>
      </w:r>
      <w:proofErr w:type="spellStart"/>
      <w:r w:rsidRPr="00156BE4">
        <w:rPr>
          <w:rFonts w:ascii="Times New Roman" w:hAnsi="Times New Roman" w:cs="Times New Roman"/>
          <w:sz w:val="24"/>
          <w:szCs w:val="24"/>
        </w:rPr>
        <w:t>merupakan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i/>
          <w:sz w:val="24"/>
          <w:szCs w:val="24"/>
        </w:rPr>
        <w:t>goodnews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i/>
          <w:sz w:val="24"/>
          <w:szCs w:val="24"/>
        </w:rPr>
        <w:t>badnews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kinerja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manajerial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dalam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setahun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bukan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merupakan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faktor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penentu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dalam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ketepatan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waktu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pelaporan</w:t>
      </w:r>
      <w:proofErr w:type="spellEnd"/>
      <w:r w:rsidRPr="00156BE4">
        <w:rPr>
          <w:rFonts w:ascii="Times New Roman" w:hAnsi="Times New Roman" w:cs="Times New Roman"/>
          <w:sz w:val="24"/>
          <w:szCs w:val="24"/>
        </w:rPr>
        <w:t xml:space="preserve"> audit.</w:t>
      </w:r>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Kebijakan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untuk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mengatur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waktu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penyelesaian</w:t>
      </w:r>
      <w:proofErr w:type="spellEnd"/>
      <w:r w:rsidRPr="00156BE4">
        <w:rPr>
          <w:rFonts w:ascii="Times New Roman" w:hAnsi="Times New Roman" w:cs="Times New Roman"/>
          <w:sz w:val="24"/>
          <w:szCs w:val="24"/>
        </w:rPr>
        <w:t xml:space="preserve"> audit </w:t>
      </w:r>
      <w:proofErr w:type="spellStart"/>
      <w:r w:rsidRPr="00156BE4">
        <w:rPr>
          <w:rFonts w:ascii="Times New Roman" w:hAnsi="Times New Roman" w:cs="Times New Roman"/>
          <w:sz w:val="24"/>
          <w:szCs w:val="24"/>
        </w:rPr>
        <w:t>merupakan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kesepakatan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antara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pihak</w:t>
      </w:r>
      <w:proofErr w:type="spellEnd"/>
      <w:r w:rsidRPr="00156BE4">
        <w:rPr>
          <w:rFonts w:ascii="Times New Roman" w:hAnsi="Times New Roman" w:cs="Times New Roman"/>
          <w:sz w:val="24"/>
          <w:szCs w:val="24"/>
        </w:rPr>
        <w:t xml:space="preserve"> auditor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klien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Selain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dilihat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ukuran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pihak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pihak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pengambil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keputusan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membutuhkan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informasi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tersebut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juga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melihat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hasil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diberikan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auditor,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diberikan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pihak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pengambil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keputusan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menilai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mana</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lastRenderedPageBreak/>
        <w:t xml:space="preserve">yang </w:t>
      </w:r>
      <w:proofErr w:type="spellStart"/>
      <w:r w:rsidRPr="00156BE4">
        <w:rPr>
          <w:rFonts w:ascii="Times New Roman" w:hAnsi="Times New Roman" w:cs="Times New Roman"/>
          <w:sz w:val="24"/>
          <w:szCs w:val="24"/>
        </w:rPr>
        <w:t>sehat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mana</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terjadi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banyak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kendala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sebab</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itu</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audit</w:t>
      </w:r>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juga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menjadi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faktor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utama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dalam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pengaruhnya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audit delay.</w:t>
      </w:r>
    </w:p>
    <w:p w:rsidR="004C34A8" w:rsidRPr="00156BE4" w:rsidRDefault="004C34A8" w:rsidP="004C34A8">
      <w:pPr>
        <w:spacing w:line="480" w:lineRule="auto"/>
        <w:ind w:left="720" w:firstLine="720"/>
        <w:jc w:val="both"/>
        <w:rPr>
          <w:rFonts w:ascii="Times New Roman" w:hAnsi="Times New Roman" w:cs="Times New Roman"/>
          <w:sz w:val="24"/>
          <w:szCs w:val="24"/>
        </w:rPr>
      </w:pPr>
      <w:proofErr w:type="spellStart"/>
      <w:r w:rsidRPr="00156BE4">
        <w:rPr>
          <w:rFonts w:ascii="Times New Roman" w:hAnsi="Times New Roman" w:cs="Times New Roman"/>
          <w:sz w:val="24"/>
          <w:szCs w:val="24"/>
        </w:rPr>
        <w:t>Faktor</w:t>
      </w:r>
      <w:proofErr w:type="spellEnd"/>
      <w:r w:rsidRPr="00156BE4">
        <w:rPr>
          <w:rFonts w:ascii="Times New Roman" w:hAnsi="Times New Roman" w:cs="Times New Roman"/>
          <w:sz w:val="24"/>
          <w:szCs w:val="24"/>
        </w:rPr>
        <w:t xml:space="preserve"> </w:t>
      </w:r>
      <w:proofErr w:type="gramStart"/>
      <w:r w:rsidRPr="00156BE4">
        <w:rPr>
          <w:rFonts w:ascii="Times New Roman" w:hAnsi="Times New Roman" w:cs="Times New Roman"/>
          <w:sz w:val="24"/>
          <w:szCs w:val="24"/>
        </w:rPr>
        <w:t>lain</w:t>
      </w:r>
      <w:proofErr w:type="gram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diduga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mempengaruh</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 xml:space="preserve">audit delay </w:t>
      </w:r>
      <w:proofErr w:type="spellStart"/>
      <w:r w:rsidRPr="00156BE4">
        <w:rPr>
          <w:rFonts w:ascii="Times New Roman" w:hAnsi="Times New Roman" w:cs="Times New Roman"/>
          <w:sz w:val="24"/>
          <w:szCs w:val="24"/>
        </w:rPr>
        <w:t>adalah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reputasi</w:t>
      </w:r>
      <w:proofErr w:type="spellEnd"/>
      <w:r w:rsidRPr="00156BE4">
        <w:rPr>
          <w:rFonts w:ascii="Times New Roman" w:hAnsi="Times New Roman" w:cs="Times New Roman"/>
          <w:sz w:val="24"/>
          <w:szCs w:val="24"/>
        </w:rPr>
        <w:t xml:space="preserve"> KAP. </w:t>
      </w:r>
      <w:proofErr w:type="spellStart"/>
      <w:r w:rsidRPr="00156BE4">
        <w:rPr>
          <w:rFonts w:ascii="Times New Roman" w:hAnsi="Times New Roman" w:cs="Times New Roman"/>
          <w:sz w:val="24"/>
          <w:szCs w:val="24"/>
        </w:rPr>
        <w:t>Reputasi</w:t>
      </w:r>
      <w:proofErr w:type="spellEnd"/>
      <w:r w:rsidRPr="00156BE4">
        <w:rPr>
          <w:rFonts w:ascii="Times New Roman" w:hAnsi="Times New Roman" w:cs="Times New Roman"/>
          <w:sz w:val="24"/>
          <w:szCs w:val="24"/>
        </w:rPr>
        <w:t xml:space="preserve"> KAP </w:t>
      </w:r>
      <w:proofErr w:type="spellStart"/>
      <w:r w:rsidRPr="00156BE4">
        <w:rPr>
          <w:rFonts w:ascii="Times New Roman" w:hAnsi="Times New Roman" w:cs="Times New Roman"/>
          <w:sz w:val="24"/>
          <w:szCs w:val="24"/>
        </w:rPr>
        <w:t>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dilihat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melalui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seberapa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baik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pandangan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masyarakat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pihak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eksternal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lainnya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kinerja</w:t>
      </w:r>
      <w:proofErr w:type="spellEnd"/>
      <w:r w:rsidRPr="00156BE4">
        <w:rPr>
          <w:rFonts w:ascii="Times New Roman" w:hAnsi="Times New Roman" w:cs="Times New Roman"/>
          <w:sz w:val="24"/>
          <w:szCs w:val="24"/>
        </w:rPr>
        <w:t xml:space="preserve"> KAP </w:t>
      </w:r>
      <w:proofErr w:type="spellStart"/>
      <w:r w:rsidRPr="00156BE4">
        <w:rPr>
          <w:rFonts w:ascii="Times New Roman" w:hAnsi="Times New Roman" w:cs="Times New Roman"/>
          <w:sz w:val="24"/>
          <w:szCs w:val="24"/>
        </w:rPr>
        <w:t>tersebut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reputasi</w:t>
      </w:r>
      <w:proofErr w:type="spellEnd"/>
      <w:r w:rsidRPr="00156BE4">
        <w:rPr>
          <w:rFonts w:ascii="Times New Roman" w:hAnsi="Times New Roman" w:cs="Times New Roman"/>
          <w:sz w:val="24"/>
          <w:szCs w:val="24"/>
        </w:rPr>
        <w:t xml:space="preserve"> auditor </w:t>
      </w:r>
      <w:proofErr w:type="spellStart"/>
      <w:r w:rsidRPr="00156BE4">
        <w:rPr>
          <w:rFonts w:ascii="Times New Roman" w:hAnsi="Times New Roman" w:cs="Times New Roman"/>
          <w:sz w:val="24"/>
          <w:szCs w:val="24"/>
        </w:rPr>
        <w:t>dibedakan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menjadi</w:t>
      </w:r>
      <w:proofErr w:type="spellEnd"/>
      <w:r w:rsidRPr="00156BE4">
        <w:rPr>
          <w:rFonts w:ascii="Times New Roman" w:hAnsi="Times New Roman" w:cs="Times New Roman"/>
          <w:sz w:val="24"/>
          <w:szCs w:val="24"/>
        </w:rPr>
        <w:t xml:space="preserve"> 2 </w:t>
      </w:r>
      <w:proofErr w:type="spellStart"/>
      <w:r w:rsidRPr="00156BE4">
        <w:rPr>
          <w:rFonts w:ascii="Times New Roman" w:hAnsi="Times New Roman" w:cs="Times New Roman"/>
          <w:sz w:val="24"/>
          <w:szCs w:val="24"/>
        </w:rPr>
        <w:t>yaitu</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“Big Four “</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“Non Big Four”</w:t>
      </w:r>
      <w:r w:rsidRPr="00156BE4">
        <w:rPr>
          <w:rFonts w:ascii="Times New Roman" w:hAnsi="Times New Roman" w:cs="Times New Roman"/>
          <w:sz w:val="24"/>
          <w:szCs w:val="24"/>
        </w:rPr>
        <w:t xml:space="preserve">. Kantor </w:t>
      </w:r>
      <w:proofErr w:type="spellStart"/>
      <w:r w:rsidRPr="00156BE4">
        <w:rPr>
          <w:rFonts w:ascii="Times New Roman" w:hAnsi="Times New Roman" w:cs="Times New Roman"/>
          <w:sz w:val="24"/>
          <w:szCs w:val="24"/>
        </w:rPr>
        <w:t>akuntan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publik</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 xml:space="preserve">“Big Four” </w:t>
      </w:r>
      <w:proofErr w:type="spellStart"/>
      <w:r w:rsidRPr="00156BE4">
        <w:rPr>
          <w:rFonts w:ascii="Times New Roman" w:hAnsi="Times New Roman" w:cs="Times New Roman"/>
          <w:sz w:val="24"/>
          <w:szCs w:val="24"/>
        </w:rPr>
        <w:t>secara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umum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dianggap</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memiliki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citra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reputasi</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tinggi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sehingga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mereka</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akan</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berusaha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untuk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menyediakan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audit yang </w:t>
      </w:r>
      <w:proofErr w:type="spellStart"/>
      <w:r w:rsidRPr="00156BE4">
        <w:rPr>
          <w:rFonts w:ascii="Times New Roman" w:hAnsi="Times New Roman" w:cs="Times New Roman"/>
          <w:sz w:val="24"/>
          <w:szCs w:val="24"/>
        </w:rPr>
        <w:t>berkualitas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tinggi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untuk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mempertahankan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citra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reputasi</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telah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dimilikinya</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Selain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jasa</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berkualitas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juga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dihasilkan</w:t>
      </w:r>
      <w:proofErr w:type="spellEnd"/>
      <w:r w:rsidRPr="00156BE4">
        <w:rPr>
          <w:rFonts w:ascii="Times New Roman" w:hAnsi="Times New Roman" w:cs="Times New Roman"/>
          <w:sz w:val="24"/>
          <w:szCs w:val="24"/>
        </w:rPr>
        <w:t xml:space="preserve"> KAP </w:t>
      </w:r>
      <w:r w:rsidRPr="00156BE4">
        <w:rPr>
          <w:rFonts w:ascii="Times New Roman" w:hAnsi="Times New Roman" w:cs="Times New Roman"/>
          <w:i/>
          <w:sz w:val="24"/>
          <w:szCs w:val="24"/>
        </w:rPr>
        <w:t>“Big Four”</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karena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mereka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juga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memiliki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jumlah</w:t>
      </w:r>
      <w:proofErr w:type="spellEnd"/>
      <w:r w:rsidRPr="00156BE4">
        <w:rPr>
          <w:rFonts w:ascii="Times New Roman" w:hAnsi="Times New Roman" w:cs="Times New Roman"/>
          <w:sz w:val="24"/>
          <w:szCs w:val="24"/>
        </w:rPr>
        <w:t xml:space="preserve"> SDM yang </w:t>
      </w:r>
      <w:proofErr w:type="spellStart"/>
      <w:r w:rsidRPr="00156BE4">
        <w:rPr>
          <w:rFonts w:ascii="Times New Roman" w:hAnsi="Times New Roman" w:cs="Times New Roman"/>
          <w:sz w:val="24"/>
          <w:szCs w:val="24"/>
        </w:rPr>
        <w:t>lebih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banyak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sehingga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mereka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bekerja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secara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efektif</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efisien</w:t>
      </w:r>
      <w:proofErr w:type="spellEnd"/>
      <w:r w:rsidRPr="00156BE4">
        <w:rPr>
          <w:rFonts w:ascii="Times New Roman" w:hAnsi="Times New Roman" w:cs="Times New Roman"/>
          <w:sz w:val="24"/>
          <w:szCs w:val="24"/>
        </w:rPr>
        <w:t>.</w:t>
      </w:r>
      <w:proofErr w:type="gramEnd"/>
      <w:r w:rsidRPr="00156BE4">
        <w:rPr>
          <w:rFonts w:ascii="Times New Roman" w:hAnsi="Times New Roman" w:cs="Times New Roman"/>
          <w:sz w:val="24"/>
          <w:szCs w:val="24"/>
        </w:rPr>
        <w:t xml:space="preserve"> Hal </w:t>
      </w:r>
      <w:proofErr w:type="spellStart"/>
      <w:r w:rsidRPr="00156BE4">
        <w:rPr>
          <w:rFonts w:ascii="Times New Roman" w:hAnsi="Times New Roman" w:cs="Times New Roman"/>
          <w:sz w:val="24"/>
          <w:szCs w:val="24"/>
        </w:rPr>
        <w:t>itu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memungkinkan</w:t>
      </w:r>
      <w:proofErr w:type="spellEnd"/>
      <w:r w:rsidRPr="00156BE4">
        <w:rPr>
          <w:rFonts w:ascii="Times New Roman" w:hAnsi="Times New Roman" w:cs="Times New Roman"/>
          <w:sz w:val="24"/>
          <w:szCs w:val="24"/>
        </w:rPr>
        <w:t xml:space="preserve"> KAP yang </w:t>
      </w:r>
      <w:proofErr w:type="spellStart"/>
      <w:r w:rsidRPr="00156BE4">
        <w:rPr>
          <w:rFonts w:ascii="Times New Roman" w:hAnsi="Times New Roman" w:cs="Times New Roman"/>
          <w:sz w:val="24"/>
          <w:szCs w:val="24"/>
        </w:rPr>
        <w:t>terafiliasi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KAP </w:t>
      </w:r>
      <w:r w:rsidRPr="00156BE4">
        <w:rPr>
          <w:rFonts w:ascii="Times New Roman" w:hAnsi="Times New Roman" w:cs="Times New Roman"/>
          <w:i/>
          <w:sz w:val="24"/>
          <w:szCs w:val="24"/>
        </w:rPr>
        <w:t>“Big Four”</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menyelesaikan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proses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auditnya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lebih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cepat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dibandingkan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KAP yang </w:t>
      </w:r>
      <w:proofErr w:type="spellStart"/>
      <w:r w:rsidRPr="00156BE4">
        <w:rPr>
          <w:rFonts w:ascii="Times New Roman" w:hAnsi="Times New Roman" w:cs="Times New Roman"/>
          <w:sz w:val="24"/>
          <w:szCs w:val="24"/>
        </w:rPr>
        <w:t>tidak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terafiliasi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KAP “</w:t>
      </w:r>
      <w:r w:rsidRPr="00156BE4">
        <w:rPr>
          <w:rFonts w:ascii="Times New Roman" w:hAnsi="Times New Roman" w:cs="Times New Roman"/>
          <w:i/>
          <w:sz w:val="24"/>
          <w:szCs w:val="24"/>
        </w:rPr>
        <w:t>Big Four”</w:t>
      </w:r>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"Modugu", "given" : "Prince Kennedy", "non-dropping-particle" : "", "parse-names" : false, "suffix" : "" } ], "id" : "ITEM-1", "issue" : "6", "issued" : { "date-parts" : [ [ "2012" ] ] }, "page" : "46-55", "title" : "Determinants of Audit Delay in Nigerian Companies : Empirical Evidence", "type" : "article-journal", "volume" : "3" }, "uris" : [ "http://www.mendeley.com/documents/?uuid=9f56600b-be6c-4461-9835-53efdca50659" ] } ], "mendeley" : { "formattedCitation" : "(Modugu, 2012)", "plainTextFormattedCitation" : "(Modugu, 2012)", "previouslyFormattedCitation" : "(Modugu, 2012)" }, "properties" : { "noteIndex" : 0 }, "schema" : "https://github.com/citation-style-language/schema/raw/master/csl-citation.json" }</w:instrText>
      </w:r>
      <w:r w:rsidRPr="00156BE4">
        <w:rPr>
          <w:rFonts w:ascii="Times New Roman" w:hAnsi="Times New Roman" w:cs="Times New Roman"/>
          <w:sz w:val="24"/>
          <w:szCs w:val="24"/>
        </w:rPr>
        <w:fldChar w:fldCharType="separate"/>
      </w:r>
      <w:proofErr w:type="gramStart"/>
      <w:r w:rsidRPr="00156BE4">
        <w:rPr>
          <w:rFonts w:ascii="Times New Roman" w:hAnsi="Times New Roman" w:cs="Times New Roman"/>
          <w:noProof/>
          <w:sz w:val="24"/>
          <w:szCs w:val="24"/>
        </w:rPr>
        <w:t>(Modugu, 2012)</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w:t>
      </w:r>
      <w:proofErr w:type="gramEnd"/>
      <w:r w:rsidRPr="00156BE4">
        <w:rPr>
          <w:rFonts w:ascii="Times New Roman" w:hAnsi="Times New Roman" w:cs="Times New Roman"/>
          <w:sz w:val="24"/>
          <w:szCs w:val="24"/>
        </w:rPr>
        <w:t xml:space="preserve"> KAP yang </w:t>
      </w:r>
      <w:proofErr w:type="spellStart"/>
      <w:r w:rsidRPr="00156BE4">
        <w:rPr>
          <w:rFonts w:ascii="Times New Roman" w:hAnsi="Times New Roman" w:cs="Times New Roman"/>
          <w:sz w:val="24"/>
          <w:szCs w:val="24"/>
        </w:rPr>
        <w:t>terafiliasi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KAP</w:t>
      </w:r>
      <w:r w:rsidRPr="00156BE4">
        <w:rPr>
          <w:rFonts w:ascii="Times New Roman" w:hAnsi="Times New Roman" w:cs="Times New Roman"/>
          <w:i/>
          <w:sz w:val="24"/>
          <w:szCs w:val="24"/>
        </w:rPr>
        <w:t>”Big</w:t>
      </w:r>
      <w:proofErr w:type="spellEnd"/>
      <w:r w:rsidRPr="00156BE4">
        <w:rPr>
          <w:rFonts w:ascii="Times New Roman" w:hAnsi="Times New Roman" w:cs="Times New Roman"/>
          <w:i/>
          <w:sz w:val="24"/>
          <w:szCs w:val="24"/>
        </w:rPr>
        <w:t xml:space="preserve"> Four” </w:t>
      </w:r>
      <w:proofErr w:type="spellStart"/>
      <w:r w:rsidRPr="00156BE4">
        <w:rPr>
          <w:rFonts w:ascii="Times New Roman" w:hAnsi="Times New Roman" w:cs="Times New Roman"/>
          <w:sz w:val="24"/>
          <w:szCs w:val="24"/>
        </w:rPr>
        <w:t>juga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termotivasi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untuk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menyelesaikan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proses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auditnya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lebih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cepat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demi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menjaga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reputasi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nama</w:t>
      </w:r>
      <w:proofErr w:type="spellEnd"/>
      <w:proofErr w:type="gram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baik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mereka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karena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menggunakan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jasa</w:t>
      </w:r>
      <w:proofErr w:type="spellEnd"/>
      <w:r w:rsidRPr="00156BE4">
        <w:rPr>
          <w:rFonts w:ascii="Times New Roman" w:hAnsi="Times New Roman" w:cs="Times New Roman"/>
          <w:sz w:val="24"/>
          <w:szCs w:val="24"/>
        </w:rPr>
        <w:t xml:space="preserve"> auditor yang </w:t>
      </w:r>
      <w:proofErr w:type="spellStart"/>
      <w:r w:rsidRPr="00156BE4">
        <w:rPr>
          <w:rFonts w:ascii="Times New Roman" w:hAnsi="Times New Roman" w:cs="Times New Roman"/>
          <w:sz w:val="24"/>
          <w:szCs w:val="24"/>
        </w:rPr>
        <w:t>berafiliasi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Big Four”</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itu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mengalami</w:t>
      </w:r>
      <w:proofErr w:type="spellEnd"/>
      <w:r w:rsidRPr="00156BE4">
        <w:rPr>
          <w:rFonts w:ascii="Times New Roman" w:hAnsi="Times New Roman" w:cs="Times New Roman"/>
          <w:sz w:val="24"/>
          <w:szCs w:val="24"/>
        </w:rPr>
        <w:t xml:space="preserve"> audit delay yang </w:t>
      </w:r>
      <w:proofErr w:type="spellStart"/>
      <w:r w:rsidRPr="00156BE4">
        <w:rPr>
          <w:rFonts w:ascii="Times New Roman" w:hAnsi="Times New Roman" w:cs="Times New Roman"/>
          <w:sz w:val="24"/>
          <w:szCs w:val="24"/>
        </w:rPr>
        <w:t>lebih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singkat</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"Tjhoa", "given" : "Elisa", "non-dropping-particle" : "", "parse-names" : false, "suffix" : "" }, { "dropping-particle" : "", "family" : "Charviena", "given" : "", "non-dropping-particle" : "", "parse-names" : false, "suffix" : "" } ], "id" : "ITEM-1", "issue" : "2", "issued" : { "date-parts" : [ [ "2016" ] ] }, "page" : "66-88", "title" : "PENGARUH UKURAN PERUSAHAAN, LABA RUGI OPERASI, SOLVABILITAS, UMUR PERUSAHAAN, KLASIFIKASI INDUSTRI, DAN UKURAN KAP TERHADAP AUDIT DELAY", "type" : "article-journal", "volume" : "8" }, "uris" : [ "http://www.mendeley.com/documents/?uuid=0273d155-faf9-4cd9-ad6a-a12c603b5a66" ] } ], "mendeley" : { "formattedCitation" : "(Tjhoa &amp; Charviena, 2016)", "plainTextFormattedCitation" : "(Tjhoa &amp; Charviena, 2016)", "previouslyFormattedCitation" : "(Tjhoa &amp; Charviena, 2016)"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(Tjhoa &amp; Charviena, 2016)</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Pernyataan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dukung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hasil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"abstract" : "Audit delay or the completion of the audit period may affect the timeliness of the informationpublished and can affect the level of uncertainty that decision based on published information.Characteristic of the company is one of the factors that affect audit delay. This research aimed toexamine the influence of the characteristics of the company, which consists of company size,solvency, profit or loss company on audit delay in the manufacturing companies listed on theIndonesia Stock Exchange (IDX) by adding one variable that is thought to have an influence onaudit delay, i.e. the size of Public Accounting Firms. The entire manufacturing companies listed onthe IDX in 2007 to 2010 are population in this study. Purposive sampling technique is used toobtain the sample size by 69 manufacturing companies with the acquisition of observational data asmuch as 276. Multiple regression analysis is used to test hypotheses to explain the relationshipbetween the variables in this research. The results of the partial examination showed that allindependent variables are characteristics of the company consists of company size, solvency, profitor loss of the company, and the size of the Public Accounting Firms has a significant influence onaudit delay.  Keywords:audit delay, characteristic of the company, company size, solvency, profit or loss, size of thepublic accounting firms ", "author" : [ { "dropping-particle" : "", "family" : "Puspitasari", "given" : "Elen", "non-dropping-particle" : "", "parse-names" : false, "suffix" : "" }, { "dropping-particle" : "", "family" : "Sari", "given" : "Anggraeni Nurmala", "non-dropping-particle" : "", "parse-names" : false, "suffix" : "" } ], "container-title" : "JURNAL AKUNTANSI DAN AUDITING; Volume 9, Nomor 1, Tahun 2012DO  - 10.14710/jaa.9.1.31-42 ", "id" : "ITEM-1", "issued" : { "date-parts" : [ [ "2012", "11", "1" ] ] }, "title" : "PENGARUH KARAKTERISTIK PERUSAHAAN TERHADAP LAMANYA WAKTU PENYELESAIAN AUDIT (AUDIT DELAY) PADA PERUSAHAAN MANUFAKTUR YANG TERDAFTAR DI BURSA EFEK INDONESIA", "type" : "article-journal" }, "uris" : [ "http://www.mendeley.com/documents/?uuid=0ade684c-1fb5-4431-9e85-a8a46c80a6e8" ] } ], "mendeley" : { "formattedCitation" : "(Puspitasari &amp; Sari, 2012)", "plainTextFormattedCitation" : "(Puspitasari &amp; Sari, 2012)", "previouslyFormattedCitation" : "(Puspitasari &amp; Sari, 2012)"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(Puspitasari &amp; Sari, 2012)</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menyimpulkan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bahwa</w:t>
      </w:r>
      <w:proofErr w:type="spellEnd"/>
      <w:r w:rsidRPr="00156BE4">
        <w:rPr>
          <w:rFonts w:ascii="Times New Roman" w:hAnsi="Times New Roman" w:cs="Times New Roman"/>
          <w:sz w:val="24"/>
          <w:szCs w:val="24"/>
        </w:rPr>
        <w:t xml:space="preserve"> KAP “</w:t>
      </w:r>
      <w:r w:rsidRPr="00156BE4">
        <w:rPr>
          <w:rFonts w:ascii="Times New Roman" w:hAnsi="Times New Roman" w:cs="Times New Roman"/>
          <w:i/>
          <w:sz w:val="24"/>
          <w:szCs w:val="24"/>
        </w:rPr>
        <w:t xml:space="preserve">Big Four” </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berpengaruh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signifikan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Tetapi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hasil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berbeda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ditemukan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"Tjhoa", "given" : "Elisa", "non-dropping-particle" : "", "parse-names" : false, "suffix" : "" }, { "dropping-particle" : "", "family" : "Charviena", "given" : "", "non-dropping-particle" : "", "parse-names" : false, "suffix" : "" } ], "id" : "ITEM-1", "issue" : "2", "issued" : { "date-parts" : [ [ "2016" ] ] }, "page" : "66-88", "title" : "PENGARUH UKURAN PERUSAHAAN, LABA RUGI OPERASI, SOLVABILITAS, UMUR PERUSAHAAN, KLASIFIKASI INDUSTRI, DAN UKURAN KAP TERHADAP AUDIT DELAY", "type" : "article-journal", "volume" : "8" }, "uris" : [ "http://www.mendeley.com/documents/?uuid=0273d155-faf9-4cd9-ad6a-a12c603b5a66" ] } ], "mendeley" : { "formattedCitation" : "(Tjhoa &amp; Charviena, 2016)", "plainTextFormattedCitation" : "(Tjhoa &amp; Charviena, 2016)", "previouslyFormattedCitation" : "(Tjhoa &amp; Charviena, 2016)"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w:t>
      </w:r>
      <w:proofErr w:type="spellStart"/>
      <w:r w:rsidRPr="00156BE4">
        <w:rPr>
          <w:rFonts w:ascii="Times New Roman" w:hAnsi="Times New Roman" w:cs="Times New Roman"/>
          <w:noProof/>
          <w:sz w:val="24"/>
          <w:szCs w:val="24"/>
        </w:rPr>
        <w:t>Tjhoa</w:t>
      </w:r>
      <w:proofErr w:type="spellEnd"/>
      <w:r w:rsidRPr="00156BE4">
        <w:rPr>
          <w:rFonts w:ascii="Times New Roman" w:hAnsi="Times New Roman" w:cs="Times New Roman"/>
          <w:noProof/>
          <w:sz w:val="24"/>
          <w:szCs w:val="24"/>
        </w:rPr>
        <w:t xml:space="preserve"> &amp; Charviena, 2016)</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r w:rsidRPr="00156BE4">
        <w:rPr>
          <w:rFonts w:ascii="Times New Roman" w:hAnsi="Times New Roman" w:cs="Times New Roman"/>
          <w:sz w:val="24"/>
          <w:szCs w:val="24"/>
        </w:rPr>
        <w:fldChar w:fldCharType="begin" w:fldLock="1"/>
      </w:r>
      <w:r w:rsidRPr="00156BE4">
        <w:rPr>
          <w:rFonts w:ascii="Times New Roman" w:hAnsi="Times New Roman" w:cs="Times New Roman"/>
          <w:sz w:val="24"/>
          <w:szCs w:val="24"/>
        </w:rPr>
        <w:instrText>ADDIN CSL_CITATION { "citationItems" : [ { "id" : "ITEM-1", "itemData" : { "author" : [ { "dropping-particle" : "", "family" : "Azubike", "given" : "J", "non-dropping-particle" : "", "parse-names" : false, "suffix" : "" }, { "dropping-particle" : "", "family" : "Aggreh", "given" : "M", "non-dropping-particle" : "", "parse-names" : false, "suffix" : "" } ], "id" : "ITEM-1", "issue" : "10", "issued" : { "date-parts" : [ [ "2014" ] ] }, "page" : "22-33", "title" : "CORPORATE GOVERNANCE AND AUDIT DELAY IN NIGERIAN QUOTED COMPANIES J.U.B Azubike ,", "type" : "article-journal", "volume" : "2" }, "uris" : [ "http://www.mendeley.com/documents/?uuid=b3909484-17fa-4fb5-9a89-ee0b95580b79" ] } ], "mendeley" : { "formattedCitation" : "(Azubike &amp; Aggreh, 2014)", "plainTextFormattedCitation" : "(Azubike &amp; Aggreh, 2014)", "previouslyFormattedCitation" : "(Azubike &amp; Aggreh, 2014)" }, "properties" : { "noteIndex" : 0 }, "schema" : "https://github.com/citation-style-language/schema/raw/master/csl-citation.json" }</w:instrText>
      </w:r>
      <w:r w:rsidRPr="00156BE4">
        <w:rPr>
          <w:rFonts w:ascii="Times New Roman" w:hAnsi="Times New Roman" w:cs="Times New Roman"/>
          <w:sz w:val="24"/>
          <w:szCs w:val="24"/>
        </w:rPr>
        <w:fldChar w:fldCharType="separate"/>
      </w:r>
      <w:r w:rsidRPr="00156BE4">
        <w:rPr>
          <w:rFonts w:ascii="Times New Roman" w:hAnsi="Times New Roman" w:cs="Times New Roman"/>
          <w:noProof/>
          <w:sz w:val="24"/>
          <w:szCs w:val="24"/>
        </w:rPr>
        <w:t>(Azubike &amp; Aggreh, 2014)</w:t>
      </w:r>
      <w:r w:rsidRPr="00156BE4">
        <w:rPr>
          <w:rFonts w:ascii="Times New Roman" w:hAnsi="Times New Roman" w:cs="Times New Roman"/>
          <w:sz w:val="24"/>
          <w:szCs w:val="24"/>
        </w:rPr>
        <w:fldChar w:fldCharType="end"/>
      </w:r>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menemukan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bahwa</w:t>
      </w:r>
      <w:proofErr w:type="spellEnd"/>
      <w:r w:rsidRPr="00156BE4">
        <w:rPr>
          <w:rFonts w:ascii="Times New Roman" w:hAnsi="Times New Roman" w:cs="Times New Roman"/>
          <w:sz w:val="24"/>
          <w:szCs w:val="24"/>
        </w:rPr>
        <w:t xml:space="preserve"> KAP “</w:t>
      </w:r>
      <w:r w:rsidRPr="00156BE4">
        <w:rPr>
          <w:rFonts w:ascii="Times New Roman" w:hAnsi="Times New Roman" w:cs="Times New Roman"/>
          <w:i/>
          <w:sz w:val="24"/>
          <w:szCs w:val="24"/>
        </w:rPr>
        <w:t xml:space="preserve">Big Four” </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ataupun</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 xml:space="preserve">Big Eight” </w:t>
      </w:r>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tidak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memiliki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pengaruh</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signifikan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 xml:space="preserve">. </w:t>
      </w:r>
    </w:p>
    <w:p w:rsidR="004C34A8" w:rsidRPr="00156BE4" w:rsidRDefault="004C34A8" w:rsidP="004C34A8">
      <w:pPr>
        <w:spacing w:line="480" w:lineRule="auto"/>
        <w:ind w:left="720" w:firstLine="720"/>
        <w:jc w:val="both"/>
        <w:rPr>
          <w:rFonts w:ascii="Times New Roman" w:hAnsi="Times New Roman" w:cs="Times New Roman"/>
          <w:b/>
          <w:sz w:val="24"/>
          <w:szCs w:val="24"/>
        </w:rPr>
      </w:pPr>
      <w:proofErr w:type="spellStart"/>
      <w:r w:rsidRPr="00156BE4">
        <w:rPr>
          <w:rFonts w:ascii="Times New Roman" w:hAnsi="Times New Roman" w:cs="Times New Roman"/>
          <w:sz w:val="24"/>
          <w:szCs w:val="24"/>
        </w:rPr>
        <w:lastRenderedPageBreak/>
        <w:t>Berdasarkan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uraian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tertarik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untuk</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mengambil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judul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r w:rsidRPr="00156BE4">
        <w:rPr>
          <w:rFonts w:ascii="Times New Roman" w:hAnsi="Times New Roman" w:cs="Times New Roman"/>
          <w:b/>
          <w:sz w:val="24"/>
          <w:szCs w:val="24"/>
        </w:rPr>
        <w:t>“</w:t>
      </w:r>
      <w:proofErr w:type="spellStart"/>
      <w:r w:rsidRPr="00156BE4">
        <w:rPr>
          <w:rFonts w:ascii="Times New Roman" w:hAnsi="Times New Roman" w:cs="Times New Roman"/>
          <w:b/>
          <w:sz w:val="24"/>
          <w:szCs w:val="24"/>
        </w:rPr>
        <w:t>Pengaruh</w:t>
      </w:r>
      <w:proofErr w:type="spellEnd"/>
      <w:r w:rsidRPr="00156BE4">
        <w:rPr>
          <w:rFonts w:ascii="Times New Roman" w:hAnsi="Times New Roman" w:cs="Times New Roman"/>
          <w:b/>
          <w:sz w:val="24"/>
          <w:szCs w:val="24"/>
        </w:rPr>
        <w:t xml:space="preserve"> </w:t>
      </w:r>
      <w:proofErr w:type="spellStart"/>
      <w:r w:rsidRPr="00156BE4">
        <w:rPr>
          <w:rFonts w:ascii="Times New Roman" w:hAnsi="Times New Roman" w:cs="Times New Roman"/>
          <w:b/>
          <w:sz w:val="24"/>
          <w:szCs w:val="24"/>
        </w:rPr>
        <w:t>Ukuran</w:t>
      </w:r>
      <w:proofErr w:type="spellEnd"/>
      <w:r w:rsidRPr="00156BE4">
        <w:rPr>
          <w:rFonts w:ascii="Times New Roman" w:hAnsi="Times New Roman" w:cs="Times New Roman"/>
          <w:b/>
          <w:sz w:val="24"/>
          <w:szCs w:val="24"/>
        </w:rPr>
        <w:t xml:space="preserve"> Perusahaan, </w:t>
      </w:r>
      <w:proofErr w:type="spellStart"/>
      <w:r w:rsidRPr="00156BE4">
        <w:rPr>
          <w:rFonts w:ascii="Times New Roman" w:hAnsi="Times New Roman" w:cs="Times New Roman"/>
          <w:b/>
          <w:sz w:val="24"/>
          <w:szCs w:val="24"/>
        </w:rPr>
        <w:t>Opini</w:t>
      </w:r>
      <w:proofErr w:type="spellEnd"/>
      <w:r w:rsidRPr="00156BE4">
        <w:rPr>
          <w:rFonts w:ascii="Times New Roman" w:hAnsi="Times New Roman" w:cs="Times New Roman"/>
          <w:b/>
          <w:sz w:val="24"/>
          <w:szCs w:val="24"/>
        </w:rPr>
        <w:t xml:space="preserve"> Audit, </w:t>
      </w:r>
      <w:proofErr w:type="spellStart"/>
      <w:r w:rsidRPr="00156BE4">
        <w:rPr>
          <w:rFonts w:ascii="Times New Roman" w:hAnsi="Times New Roman" w:cs="Times New Roman"/>
          <w:b/>
          <w:sz w:val="24"/>
          <w:szCs w:val="24"/>
        </w:rPr>
        <w:t>Reputasi</w:t>
      </w:r>
      <w:proofErr w:type="spellEnd"/>
      <w:r w:rsidRPr="00156BE4">
        <w:rPr>
          <w:rFonts w:ascii="Times New Roman" w:hAnsi="Times New Roman" w:cs="Times New Roman"/>
          <w:b/>
          <w:sz w:val="24"/>
          <w:szCs w:val="24"/>
        </w:rPr>
        <w:t xml:space="preserve"> KAP, </w:t>
      </w:r>
      <w:proofErr w:type="spellStart"/>
      <w:r w:rsidRPr="00156BE4">
        <w:rPr>
          <w:rFonts w:ascii="Times New Roman" w:hAnsi="Times New Roman" w:cs="Times New Roman"/>
          <w:b/>
          <w:sz w:val="24"/>
          <w:szCs w:val="24"/>
        </w:rPr>
        <w:t>Solvabilitas</w:t>
      </w:r>
      <w:proofErr w:type="spellEnd"/>
      <w:r w:rsidRPr="00156BE4">
        <w:rPr>
          <w:rFonts w:ascii="Times New Roman" w:hAnsi="Times New Roman" w:cs="Times New Roman"/>
          <w:b/>
          <w:sz w:val="24"/>
          <w:szCs w:val="24"/>
        </w:rPr>
        <w:t xml:space="preserve">, </w:t>
      </w:r>
      <w:proofErr w:type="spellStart"/>
      <w:r w:rsidRPr="00156BE4">
        <w:rPr>
          <w:rFonts w:ascii="Times New Roman" w:hAnsi="Times New Roman" w:cs="Times New Roman"/>
          <w:b/>
          <w:sz w:val="24"/>
          <w:szCs w:val="24"/>
        </w:rPr>
        <w:t>terhadap</w:t>
      </w:r>
      <w:proofErr w:type="spellEnd"/>
      <w:r w:rsidRPr="00156BE4">
        <w:rPr>
          <w:rFonts w:ascii="Times New Roman" w:hAnsi="Times New Roman" w:cs="Times New Roman"/>
          <w:b/>
          <w:sz w:val="24"/>
          <w:szCs w:val="24"/>
        </w:rPr>
        <w:t xml:space="preserve"> Audit Delay </w:t>
      </w:r>
      <w:proofErr w:type="spellStart"/>
      <w:r w:rsidRPr="00156BE4">
        <w:rPr>
          <w:rFonts w:ascii="Times New Roman" w:hAnsi="Times New Roman" w:cs="Times New Roman"/>
          <w:b/>
          <w:sz w:val="24"/>
          <w:szCs w:val="24"/>
        </w:rPr>
        <w:t>pada</w:t>
      </w:r>
      <w:proofErr w:type="spellEnd"/>
      <w:r w:rsidRPr="00156BE4">
        <w:rPr>
          <w:rFonts w:ascii="Times New Roman" w:hAnsi="Times New Roman" w:cs="Times New Roman"/>
          <w:b/>
          <w:sz w:val="24"/>
          <w:szCs w:val="24"/>
        </w:rPr>
        <w:t xml:space="preserve"> Perusahaan Real Estate yang </w:t>
      </w:r>
      <w:proofErr w:type="spellStart"/>
      <w:r w:rsidRPr="00156BE4">
        <w:rPr>
          <w:rFonts w:ascii="Times New Roman" w:hAnsi="Times New Roman" w:cs="Times New Roman"/>
          <w:b/>
          <w:sz w:val="24"/>
          <w:szCs w:val="24"/>
        </w:rPr>
        <w:t>Terdaftar</w:t>
      </w:r>
      <w:proofErr w:type="spellEnd"/>
      <w:r w:rsidRPr="00156BE4">
        <w:rPr>
          <w:rFonts w:ascii="Times New Roman" w:hAnsi="Times New Roman" w:cs="Times New Roman"/>
          <w:b/>
          <w:sz w:val="24"/>
          <w:szCs w:val="24"/>
        </w:rPr>
        <w:t xml:space="preserve"> </w:t>
      </w:r>
      <w:proofErr w:type="spellStart"/>
      <w:r w:rsidRPr="00156BE4">
        <w:rPr>
          <w:rFonts w:ascii="Times New Roman" w:hAnsi="Times New Roman" w:cs="Times New Roman"/>
          <w:b/>
          <w:sz w:val="24"/>
          <w:szCs w:val="24"/>
        </w:rPr>
        <w:t>di</w:t>
      </w:r>
      <w:proofErr w:type="spellEnd"/>
      <w:r w:rsidRPr="00156BE4">
        <w:rPr>
          <w:rFonts w:ascii="Times New Roman" w:hAnsi="Times New Roman" w:cs="Times New Roman"/>
          <w:b/>
          <w:sz w:val="24"/>
          <w:szCs w:val="24"/>
        </w:rPr>
        <w:t xml:space="preserve"> Bursa </w:t>
      </w:r>
      <w:proofErr w:type="spellStart"/>
      <w:r w:rsidRPr="00156BE4">
        <w:rPr>
          <w:rFonts w:ascii="Times New Roman" w:hAnsi="Times New Roman" w:cs="Times New Roman"/>
          <w:b/>
          <w:sz w:val="24"/>
          <w:szCs w:val="24"/>
        </w:rPr>
        <w:t>Efek</w:t>
      </w:r>
      <w:proofErr w:type="spellEnd"/>
      <w:r w:rsidRPr="00156BE4">
        <w:rPr>
          <w:rFonts w:ascii="Times New Roman" w:hAnsi="Times New Roman" w:cs="Times New Roman"/>
          <w:b/>
          <w:sz w:val="24"/>
          <w:szCs w:val="24"/>
        </w:rPr>
        <w:t xml:space="preserve"> Indonesia </w:t>
      </w:r>
      <w:proofErr w:type="spellStart"/>
      <w:r w:rsidRPr="00156BE4">
        <w:rPr>
          <w:rFonts w:ascii="Times New Roman" w:hAnsi="Times New Roman" w:cs="Times New Roman"/>
          <w:b/>
          <w:sz w:val="24"/>
          <w:szCs w:val="24"/>
        </w:rPr>
        <w:t>pada</w:t>
      </w:r>
      <w:proofErr w:type="spellEnd"/>
      <w:r w:rsidRPr="00156BE4">
        <w:rPr>
          <w:rFonts w:ascii="Times New Roman" w:hAnsi="Times New Roman" w:cs="Times New Roman"/>
          <w:b/>
          <w:sz w:val="24"/>
          <w:szCs w:val="24"/>
        </w:rPr>
        <w:t xml:space="preserve"> </w:t>
      </w:r>
      <w:proofErr w:type="spellStart"/>
      <w:r w:rsidRPr="00156BE4">
        <w:rPr>
          <w:rFonts w:ascii="Times New Roman" w:hAnsi="Times New Roman" w:cs="Times New Roman"/>
          <w:b/>
          <w:sz w:val="24"/>
          <w:szCs w:val="24"/>
        </w:rPr>
        <w:t>Periode</w:t>
      </w:r>
      <w:proofErr w:type="spellEnd"/>
      <w:r w:rsidRPr="00156BE4">
        <w:rPr>
          <w:rFonts w:ascii="Times New Roman" w:hAnsi="Times New Roman" w:cs="Times New Roman"/>
          <w:b/>
          <w:sz w:val="24"/>
          <w:szCs w:val="24"/>
        </w:rPr>
        <w:t xml:space="preserve"> 2016-2018”.</w:t>
      </w:r>
    </w:p>
    <w:p w:rsidR="004C34A8" w:rsidRPr="00156BE4" w:rsidRDefault="004C34A8" w:rsidP="004C34A8">
      <w:pPr>
        <w:pStyle w:val="ListParagraph"/>
        <w:numPr>
          <w:ilvl w:val="0"/>
          <w:numId w:val="1"/>
        </w:numPr>
        <w:spacing w:line="480" w:lineRule="auto"/>
        <w:jc w:val="both"/>
        <w:outlineLvl w:val="2"/>
        <w:rPr>
          <w:rFonts w:ascii="Times New Roman" w:hAnsi="Times New Roman" w:cs="Times New Roman"/>
          <w:b/>
          <w:sz w:val="24"/>
          <w:szCs w:val="24"/>
        </w:rPr>
      </w:pPr>
      <w:bookmarkStart w:id="3" w:name="_Toc21268850"/>
      <w:r w:rsidRPr="00156BE4">
        <w:rPr>
          <w:rFonts w:ascii="Times New Roman" w:hAnsi="Times New Roman" w:cs="Times New Roman"/>
          <w:b/>
          <w:sz w:val="24"/>
          <w:szCs w:val="24"/>
        </w:rPr>
        <w:t>Identifikasi Masalah</w:t>
      </w:r>
      <w:bookmarkEnd w:id="3"/>
    </w:p>
    <w:p w:rsidR="004C34A8" w:rsidRPr="00156BE4" w:rsidRDefault="004C34A8" w:rsidP="004C34A8">
      <w:pPr>
        <w:spacing w:line="480" w:lineRule="auto"/>
        <w:ind w:left="720" w:firstLine="720"/>
        <w:jc w:val="both"/>
        <w:rPr>
          <w:rFonts w:ascii="Times New Roman" w:hAnsi="Times New Roman" w:cs="Times New Roman"/>
          <w:sz w:val="24"/>
          <w:szCs w:val="24"/>
        </w:rPr>
      </w:pPr>
      <w:proofErr w:type="spellStart"/>
      <w:r w:rsidRPr="00156BE4">
        <w:rPr>
          <w:rFonts w:ascii="Times New Roman" w:hAnsi="Times New Roman" w:cs="Times New Roman"/>
          <w:sz w:val="24"/>
          <w:szCs w:val="24"/>
        </w:rPr>
        <w:t>Berdasarkan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latar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belakang</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telah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diuraikan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diatas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beberapa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dirumuskan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adalah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sebagai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berikut</w:t>
      </w:r>
      <w:proofErr w:type="spellEnd"/>
      <w:r w:rsidRPr="00156BE4">
        <w:rPr>
          <w:rFonts w:ascii="Times New Roman" w:hAnsi="Times New Roman" w:cs="Times New Roman"/>
          <w:sz w:val="24"/>
          <w:szCs w:val="24"/>
        </w:rPr>
        <w:t>:</w:t>
      </w:r>
    </w:p>
    <w:p w:rsidR="004C34A8" w:rsidRPr="00156BE4" w:rsidRDefault="004C34A8" w:rsidP="004C34A8">
      <w:pPr>
        <w:pStyle w:val="ListParagraph"/>
        <w:numPr>
          <w:ilvl w:val="0"/>
          <w:numId w:val="2"/>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Apakah ukuran perusahaan mempunyai pengaruh terhadap </w:t>
      </w:r>
      <w:r w:rsidRPr="00156BE4">
        <w:rPr>
          <w:rFonts w:ascii="Times New Roman" w:hAnsi="Times New Roman" w:cs="Times New Roman"/>
          <w:i/>
          <w:sz w:val="24"/>
          <w:szCs w:val="24"/>
        </w:rPr>
        <w:t>audit delay?</w:t>
      </w:r>
    </w:p>
    <w:p w:rsidR="004C34A8" w:rsidRPr="00156BE4" w:rsidRDefault="004C34A8" w:rsidP="004C34A8">
      <w:pPr>
        <w:pStyle w:val="ListParagraph"/>
        <w:numPr>
          <w:ilvl w:val="0"/>
          <w:numId w:val="2"/>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Apakah opini auditor mempunyai pengaruh terhadap </w:t>
      </w:r>
      <w:r w:rsidRPr="00156BE4">
        <w:rPr>
          <w:rFonts w:ascii="Times New Roman" w:hAnsi="Times New Roman" w:cs="Times New Roman"/>
          <w:i/>
          <w:sz w:val="24"/>
          <w:szCs w:val="24"/>
        </w:rPr>
        <w:t>audit delay ?</w:t>
      </w:r>
    </w:p>
    <w:p w:rsidR="004C34A8" w:rsidRPr="00156BE4" w:rsidRDefault="004C34A8" w:rsidP="004C34A8">
      <w:pPr>
        <w:pStyle w:val="ListParagraph"/>
        <w:numPr>
          <w:ilvl w:val="0"/>
          <w:numId w:val="2"/>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Apakah reputasi KAP mempunyai pengaruh terhadap </w:t>
      </w:r>
      <w:r w:rsidRPr="00156BE4">
        <w:rPr>
          <w:rFonts w:ascii="Times New Roman" w:hAnsi="Times New Roman" w:cs="Times New Roman"/>
          <w:i/>
          <w:sz w:val="24"/>
          <w:szCs w:val="24"/>
        </w:rPr>
        <w:t>audit delay ?</w:t>
      </w:r>
    </w:p>
    <w:p w:rsidR="004C34A8" w:rsidRPr="00156BE4" w:rsidRDefault="004C34A8" w:rsidP="004C34A8">
      <w:pPr>
        <w:pStyle w:val="ListParagraph"/>
        <w:numPr>
          <w:ilvl w:val="0"/>
          <w:numId w:val="2"/>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Apakah solvabilitas mempunyai pengaruh terhadap </w:t>
      </w:r>
      <w:r w:rsidRPr="00156BE4">
        <w:rPr>
          <w:rFonts w:ascii="Times New Roman" w:hAnsi="Times New Roman" w:cs="Times New Roman"/>
          <w:i/>
          <w:sz w:val="24"/>
          <w:szCs w:val="24"/>
        </w:rPr>
        <w:t>audit delay ?</w:t>
      </w:r>
    </w:p>
    <w:p w:rsidR="004C34A8" w:rsidRPr="00156BE4" w:rsidRDefault="004C34A8" w:rsidP="004C34A8">
      <w:pPr>
        <w:pStyle w:val="ListParagraph"/>
        <w:numPr>
          <w:ilvl w:val="0"/>
          <w:numId w:val="2"/>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Apakah kualitas audit mempunyai pengaruh terhadap </w:t>
      </w:r>
      <w:r w:rsidRPr="00156BE4">
        <w:rPr>
          <w:rFonts w:ascii="Times New Roman" w:hAnsi="Times New Roman" w:cs="Times New Roman"/>
          <w:i/>
          <w:sz w:val="24"/>
          <w:szCs w:val="24"/>
        </w:rPr>
        <w:t>audit delay?</w:t>
      </w:r>
    </w:p>
    <w:p w:rsidR="004C34A8" w:rsidRPr="00156BE4" w:rsidRDefault="004C34A8" w:rsidP="004C34A8">
      <w:pPr>
        <w:pStyle w:val="ListParagraph"/>
        <w:numPr>
          <w:ilvl w:val="0"/>
          <w:numId w:val="2"/>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Apakah umur perusahaan mempunyai pengaruh terhadap </w:t>
      </w:r>
      <w:r w:rsidRPr="00156BE4">
        <w:rPr>
          <w:rFonts w:ascii="Times New Roman" w:hAnsi="Times New Roman" w:cs="Times New Roman"/>
          <w:i/>
          <w:sz w:val="24"/>
          <w:szCs w:val="24"/>
        </w:rPr>
        <w:t>audit delay?</w:t>
      </w:r>
    </w:p>
    <w:p w:rsidR="004C34A8" w:rsidRPr="00156BE4" w:rsidRDefault="004C34A8" w:rsidP="004C34A8">
      <w:pPr>
        <w:pStyle w:val="ListParagraph"/>
        <w:numPr>
          <w:ilvl w:val="0"/>
          <w:numId w:val="1"/>
        </w:numPr>
        <w:spacing w:line="480" w:lineRule="auto"/>
        <w:jc w:val="both"/>
        <w:outlineLvl w:val="2"/>
        <w:rPr>
          <w:rFonts w:ascii="Times New Roman" w:hAnsi="Times New Roman" w:cs="Times New Roman"/>
          <w:b/>
          <w:sz w:val="24"/>
          <w:szCs w:val="24"/>
        </w:rPr>
      </w:pPr>
      <w:bookmarkStart w:id="4" w:name="_Toc21268851"/>
      <w:r w:rsidRPr="00156BE4">
        <w:rPr>
          <w:rFonts w:ascii="Times New Roman" w:hAnsi="Times New Roman" w:cs="Times New Roman"/>
          <w:b/>
          <w:sz w:val="24"/>
          <w:szCs w:val="24"/>
        </w:rPr>
        <w:t>Batasan Masalah</w:t>
      </w:r>
      <w:bookmarkEnd w:id="4"/>
    </w:p>
    <w:p w:rsidR="004C34A8" w:rsidRPr="00156BE4" w:rsidRDefault="004C34A8" w:rsidP="004C34A8">
      <w:pPr>
        <w:pStyle w:val="ListParagraph"/>
        <w:spacing w:line="480" w:lineRule="auto"/>
        <w:ind w:firstLine="720"/>
        <w:jc w:val="both"/>
        <w:rPr>
          <w:rFonts w:ascii="Times New Roman" w:hAnsi="Times New Roman" w:cs="Times New Roman"/>
          <w:sz w:val="24"/>
          <w:szCs w:val="24"/>
        </w:rPr>
      </w:pPr>
      <w:r w:rsidRPr="00156BE4">
        <w:rPr>
          <w:rFonts w:ascii="Times New Roman" w:hAnsi="Times New Roman" w:cs="Times New Roman"/>
          <w:sz w:val="24"/>
          <w:szCs w:val="24"/>
        </w:rPr>
        <w:t xml:space="preserve">Berdasarkan identifikasi masalah diatas, batasan masalah yang ditetapkan di dalam penelitian ini adalah sebagai berikut : </w:t>
      </w:r>
    </w:p>
    <w:p w:rsidR="004C34A8" w:rsidRPr="00156BE4" w:rsidRDefault="004C34A8" w:rsidP="004C34A8">
      <w:pPr>
        <w:spacing w:line="480" w:lineRule="auto"/>
        <w:ind w:left="720"/>
        <w:jc w:val="both"/>
        <w:rPr>
          <w:rFonts w:ascii="Times New Roman" w:hAnsi="Times New Roman" w:cs="Times New Roman"/>
          <w:sz w:val="24"/>
          <w:szCs w:val="24"/>
        </w:rPr>
      </w:pPr>
      <w:r w:rsidRPr="00156BE4">
        <w:rPr>
          <w:rFonts w:ascii="Times New Roman" w:hAnsi="Times New Roman" w:cs="Times New Roman"/>
          <w:sz w:val="24"/>
          <w:szCs w:val="24"/>
        </w:rPr>
        <w:t>“</w:t>
      </w:r>
      <w:proofErr w:type="spellStart"/>
      <w:r w:rsidRPr="00156BE4">
        <w:rPr>
          <w:rFonts w:ascii="Times New Roman" w:hAnsi="Times New Roman" w:cs="Times New Roman"/>
          <w:sz w:val="24"/>
          <w:szCs w:val="24"/>
        </w:rPr>
        <w:t>Apakah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ukuran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opini</w:t>
      </w:r>
      <w:proofErr w:type="spellEnd"/>
      <w:r w:rsidRPr="00156BE4">
        <w:rPr>
          <w:rFonts w:ascii="Times New Roman" w:hAnsi="Times New Roman" w:cs="Times New Roman"/>
          <w:sz w:val="24"/>
          <w:szCs w:val="24"/>
        </w:rPr>
        <w:t xml:space="preserve"> auditor, </w:t>
      </w:r>
      <w:proofErr w:type="spellStart"/>
      <w:r w:rsidRPr="00156BE4">
        <w:rPr>
          <w:rFonts w:ascii="Times New Roman" w:hAnsi="Times New Roman" w:cs="Times New Roman"/>
          <w:sz w:val="24"/>
          <w:szCs w:val="24"/>
        </w:rPr>
        <w:t>reputasi</w:t>
      </w:r>
      <w:proofErr w:type="spellEnd"/>
      <w:r w:rsidRPr="00156BE4">
        <w:rPr>
          <w:rFonts w:ascii="Times New Roman" w:hAnsi="Times New Roman" w:cs="Times New Roman"/>
          <w:sz w:val="24"/>
          <w:szCs w:val="24"/>
        </w:rPr>
        <w:t xml:space="preserve"> KAP, </w:t>
      </w:r>
      <w:proofErr w:type="spellStart"/>
      <w:r w:rsidRPr="00156BE4">
        <w:rPr>
          <w:rFonts w:ascii="Times New Roman" w:hAnsi="Times New Roman" w:cs="Times New Roman"/>
          <w:sz w:val="24"/>
          <w:szCs w:val="24"/>
        </w:rPr>
        <w:t>solvabilitas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mempunyai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pengaruh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terhadap</w:t>
      </w:r>
      <w:proofErr w:type="spellEnd"/>
      <w:r w:rsidRPr="00156BE4">
        <w:rPr>
          <w:rFonts w:ascii="Times New Roman" w:hAnsi="Times New Roman" w:cs="Times New Roman"/>
          <w:sz w:val="24"/>
          <w:szCs w:val="24"/>
        </w:rPr>
        <w:t xml:space="preserve"> audit delay </w:t>
      </w:r>
      <w:proofErr w:type="spellStart"/>
      <w:r w:rsidRPr="00156BE4">
        <w:rPr>
          <w:rFonts w:ascii="Times New Roman" w:hAnsi="Times New Roman" w:cs="Times New Roman"/>
          <w:sz w:val="24"/>
          <w:szCs w:val="24"/>
        </w:rPr>
        <w:t>pada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real estate yang </w:t>
      </w:r>
      <w:proofErr w:type="spellStart"/>
      <w:r w:rsidRPr="00156BE4">
        <w:rPr>
          <w:rFonts w:ascii="Times New Roman" w:hAnsi="Times New Roman" w:cs="Times New Roman"/>
          <w:sz w:val="24"/>
          <w:szCs w:val="24"/>
        </w:rPr>
        <w:t>terdaftar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w:t>
      </w:r>
      <w:proofErr w:type="spellEnd"/>
      <w:r w:rsidRPr="00156BE4">
        <w:rPr>
          <w:rFonts w:ascii="Times New Roman" w:hAnsi="Times New Roman" w:cs="Times New Roman"/>
          <w:sz w:val="24"/>
          <w:szCs w:val="24"/>
        </w:rPr>
        <w:t xml:space="preserve"> Bursa </w:t>
      </w:r>
      <w:proofErr w:type="spellStart"/>
      <w:r w:rsidRPr="00156BE4">
        <w:rPr>
          <w:rFonts w:ascii="Times New Roman" w:hAnsi="Times New Roman" w:cs="Times New Roman"/>
          <w:sz w:val="24"/>
          <w:szCs w:val="24"/>
        </w:rPr>
        <w:t>Efek</w:t>
      </w:r>
      <w:proofErr w:type="spellEnd"/>
      <w:r w:rsidRPr="00156BE4">
        <w:rPr>
          <w:rFonts w:ascii="Times New Roman" w:hAnsi="Times New Roman" w:cs="Times New Roman"/>
          <w:sz w:val="24"/>
          <w:szCs w:val="24"/>
        </w:rPr>
        <w:t xml:space="preserve"> Indonesia </w:t>
      </w:r>
      <w:proofErr w:type="spellStart"/>
      <w:r w:rsidRPr="00156BE4">
        <w:rPr>
          <w:rFonts w:ascii="Times New Roman" w:hAnsi="Times New Roman" w:cs="Times New Roman"/>
          <w:sz w:val="24"/>
          <w:szCs w:val="24"/>
        </w:rPr>
        <w:t>pada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periode</w:t>
      </w:r>
      <w:proofErr w:type="spellEnd"/>
      <w:r w:rsidRPr="00156BE4">
        <w:rPr>
          <w:rFonts w:ascii="Times New Roman" w:hAnsi="Times New Roman" w:cs="Times New Roman"/>
          <w:sz w:val="24"/>
          <w:szCs w:val="24"/>
        </w:rPr>
        <w:t xml:space="preserve"> 2016-2018?”</w:t>
      </w:r>
    </w:p>
    <w:p w:rsidR="004C34A8" w:rsidRPr="00156BE4" w:rsidRDefault="004C34A8" w:rsidP="004C34A8">
      <w:pPr>
        <w:spacing w:line="480" w:lineRule="auto"/>
        <w:ind w:left="720"/>
        <w:jc w:val="both"/>
        <w:rPr>
          <w:rFonts w:ascii="Times New Roman" w:hAnsi="Times New Roman" w:cs="Times New Roman"/>
          <w:sz w:val="24"/>
          <w:szCs w:val="24"/>
        </w:rPr>
      </w:pPr>
    </w:p>
    <w:p w:rsidR="004C34A8" w:rsidRPr="00156BE4" w:rsidRDefault="004C34A8" w:rsidP="004C34A8">
      <w:pPr>
        <w:spacing w:line="480" w:lineRule="auto"/>
        <w:ind w:left="720"/>
        <w:jc w:val="both"/>
        <w:rPr>
          <w:rFonts w:ascii="Times New Roman" w:hAnsi="Times New Roman" w:cs="Times New Roman"/>
          <w:sz w:val="24"/>
          <w:szCs w:val="24"/>
        </w:rPr>
      </w:pPr>
    </w:p>
    <w:p w:rsidR="004C34A8" w:rsidRPr="00156BE4" w:rsidRDefault="004C34A8" w:rsidP="004C34A8">
      <w:pPr>
        <w:pStyle w:val="ListParagraph"/>
        <w:numPr>
          <w:ilvl w:val="0"/>
          <w:numId w:val="1"/>
        </w:numPr>
        <w:spacing w:line="480" w:lineRule="auto"/>
        <w:jc w:val="both"/>
        <w:outlineLvl w:val="2"/>
        <w:rPr>
          <w:rFonts w:ascii="Times New Roman" w:hAnsi="Times New Roman" w:cs="Times New Roman"/>
          <w:b/>
          <w:sz w:val="24"/>
          <w:szCs w:val="24"/>
        </w:rPr>
      </w:pPr>
      <w:bookmarkStart w:id="5" w:name="_Toc21268852"/>
      <w:r w:rsidRPr="00156BE4">
        <w:rPr>
          <w:rFonts w:ascii="Times New Roman" w:hAnsi="Times New Roman" w:cs="Times New Roman"/>
          <w:b/>
          <w:sz w:val="24"/>
          <w:szCs w:val="24"/>
        </w:rPr>
        <w:lastRenderedPageBreak/>
        <w:t>Batasan Penelitian</w:t>
      </w:r>
      <w:bookmarkEnd w:id="5"/>
    </w:p>
    <w:p w:rsidR="004C34A8" w:rsidRPr="00156BE4" w:rsidRDefault="004C34A8" w:rsidP="004C34A8">
      <w:pPr>
        <w:spacing w:line="480" w:lineRule="auto"/>
        <w:ind w:left="720" w:firstLine="720"/>
        <w:jc w:val="both"/>
        <w:rPr>
          <w:rFonts w:ascii="Times New Roman" w:hAnsi="Times New Roman" w:cs="Times New Roman"/>
          <w:sz w:val="24"/>
          <w:szCs w:val="24"/>
        </w:rPr>
      </w:pPr>
      <w:proofErr w:type="spellStart"/>
      <w:r w:rsidRPr="00156BE4">
        <w:rPr>
          <w:rFonts w:ascii="Times New Roman" w:hAnsi="Times New Roman" w:cs="Times New Roman"/>
          <w:sz w:val="24"/>
          <w:szCs w:val="24"/>
        </w:rPr>
        <w:t>Karena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adanya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keterbatasan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dimiliki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penulis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penulis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membatasi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sebagai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berikut</w:t>
      </w:r>
      <w:proofErr w:type="spellEnd"/>
      <w:r w:rsidRPr="00156BE4">
        <w:rPr>
          <w:rFonts w:ascii="Times New Roman" w:hAnsi="Times New Roman" w:cs="Times New Roman"/>
          <w:sz w:val="24"/>
          <w:szCs w:val="24"/>
        </w:rPr>
        <w:t>:</w:t>
      </w:r>
    </w:p>
    <w:p w:rsidR="004C34A8" w:rsidRPr="00156BE4" w:rsidRDefault="004C34A8" w:rsidP="004C34A8">
      <w:pPr>
        <w:pStyle w:val="ListParagraph"/>
        <w:numPr>
          <w:ilvl w:val="0"/>
          <w:numId w:val="5"/>
        </w:numPr>
        <w:spacing w:line="360" w:lineRule="auto"/>
        <w:jc w:val="both"/>
        <w:rPr>
          <w:rFonts w:ascii="Times New Roman" w:hAnsi="Times New Roman" w:cs="Times New Roman"/>
          <w:sz w:val="24"/>
          <w:szCs w:val="24"/>
        </w:rPr>
      </w:pPr>
      <w:r w:rsidRPr="00156BE4">
        <w:rPr>
          <w:rFonts w:ascii="Times New Roman" w:hAnsi="Times New Roman" w:cs="Times New Roman"/>
          <w:sz w:val="24"/>
          <w:szCs w:val="24"/>
        </w:rPr>
        <w:t>Aspek Objek</w:t>
      </w:r>
    </w:p>
    <w:p w:rsidR="004C34A8" w:rsidRPr="00156BE4" w:rsidRDefault="004C34A8" w:rsidP="004C34A8">
      <w:pPr>
        <w:pStyle w:val="ListParagraph"/>
        <w:spacing w:line="480" w:lineRule="auto"/>
        <w:ind w:left="2160" w:firstLine="360"/>
        <w:jc w:val="both"/>
        <w:rPr>
          <w:rFonts w:ascii="Times New Roman" w:hAnsi="Times New Roman" w:cs="Times New Roman"/>
          <w:sz w:val="24"/>
          <w:szCs w:val="24"/>
        </w:rPr>
      </w:pPr>
      <w:r w:rsidRPr="00156BE4">
        <w:rPr>
          <w:rFonts w:ascii="Times New Roman" w:hAnsi="Times New Roman" w:cs="Times New Roman"/>
          <w:sz w:val="24"/>
          <w:szCs w:val="24"/>
        </w:rPr>
        <w:t xml:space="preserve">Objek penelitian adalah perusahaan </w:t>
      </w:r>
      <w:r w:rsidRPr="00156BE4">
        <w:rPr>
          <w:rFonts w:ascii="Times New Roman" w:hAnsi="Times New Roman" w:cs="Times New Roman"/>
          <w:i/>
          <w:sz w:val="24"/>
          <w:szCs w:val="24"/>
        </w:rPr>
        <w:t>real estate</w:t>
      </w:r>
      <w:r w:rsidRPr="00156BE4">
        <w:rPr>
          <w:rFonts w:ascii="Times New Roman" w:hAnsi="Times New Roman" w:cs="Times New Roman"/>
          <w:sz w:val="24"/>
          <w:szCs w:val="24"/>
        </w:rPr>
        <w:t xml:space="preserve"> yang terdaftar di Bursa Efek Indonesia (BEI).</w:t>
      </w:r>
    </w:p>
    <w:p w:rsidR="004C34A8" w:rsidRPr="00156BE4" w:rsidRDefault="004C34A8" w:rsidP="004C34A8">
      <w:pPr>
        <w:pStyle w:val="ListParagraph"/>
        <w:numPr>
          <w:ilvl w:val="0"/>
          <w:numId w:val="5"/>
        </w:numPr>
        <w:spacing w:line="360" w:lineRule="auto"/>
        <w:ind w:left="2154" w:hanging="357"/>
        <w:jc w:val="both"/>
        <w:rPr>
          <w:rFonts w:ascii="Times New Roman" w:hAnsi="Times New Roman" w:cs="Times New Roman"/>
          <w:sz w:val="24"/>
          <w:szCs w:val="24"/>
        </w:rPr>
      </w:pPr>
      <w:r w:rsidRPr="00156BE4">
        <w:rPr>
          <w:rFonts w:ascii="Times New Roman" w:hAnsi="Times New Roman" w:cs="Times New Roman"/>
          <w:sz w:val="24"/>
          <w:szCs w:val="24"/>
        </w:rPr>
        <w:t>Aspek Waktu</w:t>
      </w:r>
    </w:p>
    <w:p w:rsidR="004C34A8" w:rsidRPr="00156BE4" w:rsidRDefault="004C34A8" w:rsidP="004C34A8">
      <w:pPr>
        <w:pStyle w:val="ListParagraph"/>
        <w:spacing w:line="480" w:lineRule="auto"/>
        <w:ind w:left="2160"/>
        <w:jc w:val="both"/>
        <w:rPr>
          <w:rFonts w:ascii="Times New Roman" w:hAnsi="Times New Roman" w:cs="Times New Roman"/>
          <w:sz w:val="24"/>
          <w:szCs w:val="24"/>
        </w:rPr>
      </w:pPr>
      <w:r w:rsidRPr="00156BE4">
        <w:rPr>
          <w:rFonts w:ascii="Times New Roman" w:hAnsi="Times New Roman" w:cs="Times New Roman"/>
          <w:sz w:val="24"/>
          <w:szCs w:val="24"/>
          <w:lang w:val="en-US"/>
        </w:rPr>
        <w:t xml:space="preserve">     </w:t>
      </w:r>
      <w:r w:rsidRPr="00156BE4">
        <w:rPr>
          <w:rFonts w:ascii="Times New Roman" w:hAnsi="Times New Roman" w:cs="Times New Roman"/>
          <w:sz w:val="24"/>
          <w:szCs w:val="24"/>
        </w:rPr>
        <w:t>Data penelitian ini menggunakan laporan keuangan perusahaan tahun 2016 – 2018.</w:t>
      </w:r>
    </w:p>
    <w:p w:rsidR="004C34A8" w:rsidRPr="00156BE4" w:rsidRDefault="004C34A8" w:rsidP="004C34A8">
      <w:pPr>
        <w:pStyle w:val="ListParagraph"/>
        <w:numPr>
          <w:ilvl w:val="0"/>
          <w:numId w:val="5"/>
        </w:numPr>
        <w:spacing w:line="240" w:lineRule="auto"/>
        <w:ind w:left="2154" w:hanging="357"/>
        <w:jc w:val="both"/>
        <w:rPr>
          <w:rFonts w:ascii="Times New Roman" w:hAnsi="Times New Roman" w:cs="Times New Roman"/>
          <w:sz w:val="24"/>
          <w:szCs w:val="24"/>
        </w:rPr>
      </w:pPr>
      <w:r w:rsidRPr="00156BE4">
        <w:rPr>
          <w:rFonts w:ascii="Times New Roman" w:hAnsi="Times New Roman" w:cs="Times New Roman"/>
          <w:sz w:val="24"/>
          <w:szCs w:val="24"/>
        </w:rPr>
        <w:t>Aspek Unit Analisis</w:t>
      </w:r>
    </w:p>
    <w:p w:rsidR="004C34A8" w:rsidRPr="00156BE4" w:rsidRDefault="004C34A8" w:rsidP="004C34A8">
      <w:pPr>
        <w:spacing w:line="480" w:lineRule="auto"/>
        <w:ind w:left="2160" w:firstLine="360"/>
        <w:jc w:val="both"/>
        <w:rPr>
          <w:rFonts w:ascii="Times New Roman" w:hAnsi="Times New Roman" w:cs="Times New Roman"/>
          <w:sz w:val="24"/>
          <w:szCs w:val="24"/>
        </w:rPr>
      </w:pP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menggunakan</w:t>
      </w:r>
      <w:proofErr w:type="spellEnd"/>
      <w:r w:rsidRPr="00156BE4">
        <w:rPr>
          <w:rFonts w:ascii="Times New Roman" w:hAnsi="Times New Roman" w:cs="Times New Roman"/>
          <w:sz w:val="24"/>
          <w:szCs w:val="24"/>
        </w:rPr>
        <w:t xml:space="preserve"> data </w:t>
      </w:r>
      <w:proofErr w:type="spellStart"/>
      <w:r w:rsidRPr="00156BE4">
        <w:rPr>
          <w:rFonts w:ascii="Times New Roman" w:hAnsi="Times New Roman" w:cs="Times New Roman"/>
          <w:sz w:val="24"/>
          <w:szCs w:val="24"/>
        </w:rPr>
        <w:t>sekunder</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audit </w:t>
      </w:r>
      <w:proofErr w:type="spellStart"/>
      <w:r w:rsidRPr="00156BE4">
        <w:rPr>
          <w:rFonts w:ascii="Times New Roman" w:hAnsi="Times New Roman" w:cs="Times New Roman"/>
          <w:sz w:val="24"/>
          <w:szCs w:val="24"/>
        </w:rPr>
        <w:t>dan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keuangan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atau</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laporan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tahunan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perusahaan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diambil</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website </w:t>
      </w:r>
      <w:hyperlink r:id="rId5" w:history="1">
        <w:r w:rsidRPr="00156BE4">
          <w:rPr>
            <w:rStyle w:val="Hyperlink"/>
            <w:rFonts w:ascii="Times New Roman" w:hAnsi="Times New Roman" w:cs="Times New Roman"/>
            <w:sz w:val="24"/>
            <w:szCs w:val="24"/>
          </w:rPr>
          <w:t>www.idx.co.id</w:t>
        </w:r>
      </w:hyperlink>
      <w:r w:rsidRPr="00156BE4">
        <w:rPr>
          <w:rFonts w:ascii="Times New Roman" w:hAnsi="Times New Roman" w:cs="Times New Roman"/>
          <w:sz w:val="24"/>
          <w:szCs w:val="24"/>
        </w:rPr>
        <w:t>.</w:t>
      </w:r>
    </w:p>
    <w:p w:rsidR="004C34A8" w:rsidRPr="00156BE4" w:rsidRDefault="004C34A8" w:rsidP="004C34A8">
      <w:pPr>
        <w:pStyle w:val="ListParagraph"/>
        <w:numPr>
          <w:ilvl w:val="0"/>
          <w:numId w:val="1"/>
        </w:numPr>
        <w:spacing w:line="480" w:lineRule="auto"/>
        <w:jc w:val="both"/>
        <w:outlineLvl w:val="2"/>
        <w:rPr>
          <w:rFonts w:ascii="Times New Roman" w:hAnsi="Times New Roman" w:cs="Times New Roman"/>
          <w:b/>
          <w:sz w:val="24"/>
          <w:szCs w:val="24"/>
        </w:rPr>
      </w:pPr>
      <w:bookmarkStart w:id="6" w:name="_Toc21268853"/>
      <w:r w:rsidRPr="00156BE4">
        <w:rPr>
          <w:rFonts w:ascii="Times New Roman" w:hAnsi="Times New Roman" w:cs="Times New Roman"/>
          <w:b/>
          <w:sz w:val="24"/>
          <w:szCs w:val="24"/>
        </w:rPr>
        <w:t>Rumusan Masalah</w:t>
      </w:r>
      <w:bookmarkEnd w:id="6"/>
      <w:r w:rsidRPr="00156BE4">
        <w:rPr>
          <w:rFonts w:ascii="Times New Roman" w:hAnsi="Times New Roman" w:cs="Times New Roman"/>
          <w:b/>
          <w:sz w:val="24"/>
          <w:szCs w:val="24"/>
        </w:rPr>
        <w:t xml:space="preserve"> </w:t>
      </w:r>
    </w:p>
    <w:p w:rsidR="004C34A8" w:rsidRPr="00156BE4" w:rsidRDefault="004C34A8" w:rsidP="004C34A8">
      <w:pPr>
        <w:spacing w:line="480" w:lineRule="auto"/>
        <w:ind w:left="720" w:firstLine="720"/>
        <w:jc w:val="both"/>
        <w:rPr>
          <w:rFonts w:ascii="Times New Roman" w:hAnsi="Times New Roman" w:cs="Times New Roman"/>
          <w:sz w:val="24"/>
          <w:szCs w:val="24"/>
        </w:rPr>
      </w:pPr>
      <w:proofErr w:type="spellStart"/>
      <w:r w:rsidRPr="00156BE4">
        <w:rPr>
          <w:rFonts w:ascii="Times New Roman" w:hAnsi="Times New Roman" w:cs="Times New Roman"/>
          <w:sz w:val="24"/>
          <w:szCs w:val="24"/>
        </w:rPr>
        <w:t>Berdasarkan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batasan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penulis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merumuskan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dalam</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sebagai</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berikut</w:t>
      </w:r>
      <w:proofErr w:type="spellEnd"/>
      <w:r w:rsidRPr="00156BE4">
        <w:rPr>
          <w:rFonts w:ascii="Times New Roman" w:hAnsi="Times New Roman" w:cs="Times New Roman"/>
          <w:sz w:val="24"/>
          <w:szCs w:val="24"/>
        </w:rPr>
        <w:t xml:space="preserve"> :</w:t>
      </w:r>
      <w:proofErr w:type="gramEnd"/>
    </w:p>
    <w:p w:rsidR="004C34A8" w:rsidRPr="00156BE4" w:rsidRDefault="004C34A8" w:rsidP="004C34A8">
      <w:pPr>
        <w:pStyle w:val="ListParagraph"/>
        <w:numPr>
          <w:ilvl w:val="0"/>
          <w:numId w:val="6"/>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Apakah ukuran perusahaan mempunyai pengaruh terhadap audit delay?</w:t>
      </w:r>
    </w:p>
    <w:p w:rsidR="004C34A8" w:rsidRPr="00156BE4" w:rsidRDefault="004C34A8" w:rsidP="004C34A8">
      <w:pPr>
        <w:pStyle w:val="ListParagraph"/>
        <w:numPr>
          <w:ilvl w:val="0"/>
          <w:numId w:val="6"/>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Apakah opini auditor mempunyai pengaruh terhadap audit delay?</w:t>
      </w:r>
    </w:p>
    <w:p w:rsidR="004C34A8" w:rsidRPr="00156BE4" w:rsidRDefault="004C34A8" w:rsidP="004C34A8">
      <w:pPr>
        <w:pStyle w:val="ListParagraph"/>
        <w:numPr>
          <w:ilvl w:val="0"/>
          <w:numId w:val="6"/>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Apakah reputasi KAP mempunyai pengaruh terhadap audit delay?</w:t>
      </w:r>
    </w:p>
    <w:p w:rsidR="004C34A8" w:rsidRPr="00156BE4" w:rsidRDefault="004C34A8" w:rsidP="004C34A8">
      <w:pPr>
        <w:pStyle w:val="ListParagraph"/>
        <w:numPr>
          <w:ilvl w:val="0"/>
          <w:numId w:val="6"/>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Apakah solvabilitas mempunyai pengaruh terhadap audit delay?</w:t>
      </w:r>
    </w:p>
    <w:p w:rsidR="004C34A8" w:rsidRPr="00156BE4" w:rsidRDefault="004C34A8" w:rsidP="004C34A8">
      <w:pPr>
        <w:pStyle w:val="ListParagraph"/>
        <w:spacing w:line="480" w:lineRule="auto"/>
        <w:ind w:left="2160"/>
        <w:jc w:val="both"/>
        <w:rPr>
          <w:rFonts w:ascii="Times New Roman" w:hAnsi="Times New Roman" w:cs="Times New Roman"/>
          <w:sz w:val="24"/>
          <w:szCs w:val="24"/>
          <w:lang w:val="en-US"/>
        </w:rPr>
      </w:pPr>
    </w:p>
    <w:p w:rsidR="004C34A8" w:rsidRPr="00156BE4" w:rsidRDefault="004C34A8" w:rsidP="004C34A8">
      <w:pPr>
        <w:pStyle w:val="ListParagraph"/>
        <w:spacing w:line="480" w:lineRule="auto"/>
        <w:ind w:left="2160"/>
        <w:jc w:val="both"/>
        <w:rPr>
          <w:rFonts w:ascii="Times New Roman" w:hAnsi="Times New Roman" w:cs="Times New Roman"/>
          <w:sz w:val="24"/>
          <w:szCs w:val="24"/>
          <w:lang w:val="en-US"/>
        </w:rPr>
      </w:pPr>
    </w:p>
    <w:p w:rsidR="004C34A8" w:rsidRPr="00156BE4" w:rsidRDefault="004C34A8" w:rsidP="004C34A8">
      <w:pPr>
        <w:pStyle w:val="ListParagraph"/>
        <w:numPr>
          <w:ilvl w:val="0"/>
          <w:numId w:val="1"/>
        </w:numPr>
        <w:spacing w:line="480" w:lineRule="auto"/>
        <w:jc w:val="both"/>
        <w:outlineLvl w:val="2"/>
        <w:rPr>
          <w:rFonts w:ascii="Times New Roman" w:hAnsi="Times New Roman" w:cs="Times New Roman"/>
          <w:b/>
          <w:sz w:val="24"/>
          <w:szCs w:val="24"/>
        </w:rPr>
      </w:pPr>
      <w:bookmarkStart w:id="7" w:name="_Toc21268854"/>
      <w:r w:rsidRPr="00156BE4">
        <w:rPr>
          <w:rFonts w:ascii="Times New Roman" w:hAnsi="Times New Roman" w:cs="Times New Roman"/>
          <w:b/>
          <w:sz w:val="24"/>
          <w:szCs w:val="24"/>
        </w:rPr>
        <w:lastRenderedPageBreak/>
        <w:t>Tujuan Penelitian</w:t>
      </w:r>
      <w:bookmarkEnd w:id="7"/>
    </w:p>
    <w:p w:rsidR="004C34A8" w:rsidRPr="00156BE4" w:rsidRDefault="004C34A8" w:rsidP="004C34A8">
      <w:pPr>
        <w:spacing w:line="480" w:lineRule="auto"/>
        <w:ind w:left="720" w:firstLine="720"/>
        <w:jc w:val="both"/>
        <w:rPr>
          <w:rFonts w:ascii="Times New Roman" w:hAnsi="Times New Roman" w:cs="Times New Roman"/>
          <w:sz w:val="24"/>
          <w:szCs w:val="24"/>
        </w:rPr>
      </w:pPr>
      <w:proofErr w:type="spellStart"/>
      <w:r w:rsidRPr="00156BE4">
        <w:rPr>
          <w:rFonts w:ascii="Times New Roman" w:hAnsi="Times New Roman" w:cs="Times New Roman"/>
          <w:sz w:val="24"/>
          <w:szCs w:val="24"/>
        </w:rPr>
        <w:t>Sesuai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dengan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batasan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masalah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atas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maka</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tujuan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ingin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dicapai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oleh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penulis</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adalah</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sebagai</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berikut</w:t>
      </w:r>
      <w:proofErr w:type="spellEnd"/>
      <w:r w:rsidRPr="00156BE4">
        <w:rPr>
          <w:rFonts w:ascii="Times New Roman" w:hAnsi="Times New Roman" w:cs="Times New Roman"/>
          <w:sz w:val="24"/>
          <w:szCs w:val="24"/>
        </w:rPr>
        <w:t xml:space="preserve"> :</w:t>
      </w:r>
      <w:proofErr w:type="gramEnd"/>
      <w:r w:rsidRPr="00156BE4">
        <w:rPr>
          <w:rFonts w:ascii="Times New Roman" w:hAnsi="Times New Roman" w:cs="Times New Roman"/>
          <w:sz w:val="24"/>
          <w:szCs w:val="24"/>
        </w:rPr>
        <w:t xml:space="preserve"> </w:t>
      </w:r>
    </w:p>
    <w:p w:rsidR="004C34A8" w:rsidRPr="00156BE4" w:rsidRDefault="004C34A8" w:rsidP="004C34A8">
      <w:pPr>
        <w:pStyle w:val="ListParagraph"/>
        <w:numPr>
          <w:ilvl w:val="0"/>
          <w:numId w:val="3"/>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Mengetahui apakah ukuran perusahaan mempunyai pengaruh terhadap </w:t>
      </w:r>
      <w:r w:rsidRPr="00156BE4">
        <w:rPr>
          <w:rFonts w:ascii="Times New Roman" w:hAnsi="Times New Roman" w:cs="Times New Roman"/>
          <w:i/>
          <w:sz w:val="24"/>
          <w:szCs w:val="24"/>
        </w:rPr>
        <w:t>audit</w:t>
      </w:r>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delay</w:t>
      </w:r>
      <w:r w:rsidRPr="00156BE4">
        <w:rPr>
          <w:rFonts w:ascii="Times New Roman" w:hAnsi="Times New Roman" w:cs="Times New Roman"/>
          <w:sz w:val="24"/>
          <w:szCs w:val="24"/>
        </w:rPr>
        <w:t>?</w:t>
      </w:r>
    </w:p>
    <w:p w:rsidR="004C34A8" w:rsidRPr="00156BE4" w:rsidRDefault="004C34A8" w:rsidP="004C34A8">
      <w:pPr>
        <w:pStyle w:val="ListParagraph"/>
        <w:numPr>
          <w:ilvl w:val="0"/>
          <w:numId w:val="3"/>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Mengetahui apakah opini audit mempunyai pengaruh terhadap </w:t>
      </w:r>
      <w:r w:rsidRPr="00156BE4">
        <w:rPr>
          <w:rFonts w:ascii="Times New Roman" w:hAnsi="Times New Roman" w:cs="Times New Roman"/>
          <w:i/>
          <w:sz w:val="24"/>
          <w:szCs w:val="24"/>
        </w:rPr>
        <w:t>audit</w:t>
      </w:r>
      <w:r w:rsidRPr="00156BE4">
        <w:rPr>
          <w:rFonts w:ascii="Times New Roman" w:hAnsi="Times New Roman" w:cs="Times New Roman"/>
          <w:sz w:val="24"/>
          <w:szCs w:val="24"/>
        </w:rPr>
        <w:t xml:space="preserve"> </w:t>
      </w:r>
      <w:r w:rsidRPr="00156BE4">
        <w:rPr>
          <w:rFonts w:ascii="Times New Roman" w:hAnsi="Times New Roman" w:cs="Times New Roman"/>
          <w:i/>
          <w:sz w:val="24"/>
          <w:szCs w:val="24"/>
        </w:rPr>
        <w:t>delay</w:t>
      </w:r>
      <w:r w:rsidRPr="00156BE4">
        <w:rPr>
          <w:rFonts w:ascii="Times New Roman" w:hAnsi="Times New Roman" w:cs="Times New Roman"/>
          <w:sz w:val="24"/>
          <w:szCs w:val="24"/>
        </w:rPr>
        <w:t>?</w:t>
      </w:r>
    </w:p>
    <w:p w:rsidR="004C34A8" w:rsidRPr="00156BE4" w:rsidRDefault="004C34A8" w:rsidP="004C34A8">
      <w:pPr>
        <w:pStyle w:val="ListParagraph"/>
        <w:numPr>
          <w:ilvl w:val="0"/>
          <w:numId w:val="3"/>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Mengetahui apakah reputasi KAP mempunyai pengaruh terhadap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w:t>
      </w:r>
    </w:p>
    <w:p w:rsidR="004C34A8" w:rsidRPr="00156BE4" w:rsidRDefault="004C34A8" w:rsidP="004C34A8">
      <w:pPr>
        <w:pStyle w:val="ListParagraph"/>
        <w:numPr>
          <w:ilvl w:val="0"/>
          <w:numId w:val="3"/>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Mengetahui apakah solvabilitas mempunyai pengaruh terhadap audit delay?  </w:t>
      </w:r>
    </w:p>
    <w:p w:rsidR="004C34A8" w:rsidRPr="00156BE4" w:rsidRDefault="004C34A8" w:rsidP="004C34A8">
      <w:pPr>
        <w:pStyle w:val="ListParagraph"/>
        <w:numPr>
          <w:ilvl w:val="0"/>
          <w:numId w:val="1"/>
        </w:numPr>
        <w:spacing w:line="360" w:lineRule="auto"/>
        <w:jc w:val="both"/>
        <w:outlineLvl w:val="2"/>
        <w:rPr>
          <w:rFonts w:ascii="Times New Roman" w:hAnsi="Times New Roman" w:cs="Times New Roman"/>
          <w:b/>
          <w:sz w:val="24"/>
          <w:szCs w:val="24"/>
        </w:rPr>
      </w:pPr>
      <w:bookmarkStart w:id="8" w:name="_Toc21268855"/>
      <w:r w:rsidRPr="00156BE4">
        <w:rPr>
          <w:rFonts w:ascii="Times New Roman" w:hAnsi="Times New Roman" w:cs="Times New Roman"/>
          <w:b/>
          <w:sz w:val="24"/>
          <w:szCs w:val="24"/>
        </w:rPr>
        <w:t>Manfaat Penelitian</w:t>
      </w:r>
      <w:bookmarkEnd w:id="8"/>
    </w:p>
    <w:p w:rsidR="004C34A8" w:rsidRPr="00156BE4" w:rsidRDefault="004C34A8" w:rsidP="004C34A8">
      <w:pPr>
        <w:spacing w:line="360" w:lineRule="auto"/>
        <w:ind w:left="720" w:firstLine="720"/>
        <w:jc w:val="both"/>
        <w:rPr>
          <w:rFonts w:ascii="Times New Roman" w:hAnsi="Times New Roman" w:cs="Times New Roman"/>
          <w:sz w:val="24"/>
          <w:szCs w:val="24"/>
        </w:rPr>
      </w:pPr>
      <w:proofErr w:type="spellStart"/>
      <w:r w:rsidRPr="00156BE4">
        <w:rPr>
          <w:rFonts w:ascii="Times New Roman" w:hAnsi="Times New Roman" w:cs="Times New Roman"/>
          <w:sz w:val="24"/>
          <w:szCs w:val="24"/>
        </w:rPr>
        <w:t>Adapun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manfaat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yang </w:t>
      </w:r>
      <w:proofErr w:type="spellStart"/>
      <w:r w:rsidRPr="00156BE4">
        <w:rPr>
          <w:rFonts w:ascii="Times New Roman" w:hAnsi="Times New Roman" w:cs="Times New Roman"/>
          <w:sz w:val="24"/>
          <w:szCs w:val="24"/>
        </w:rPr>
        <w:t>diharapkan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dapat</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diberikan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dari</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penelitian</w:t>
      </w:r>
      <w:proofErr w:type="spellEnd"/>
      <w:r w:rsidRPr="00156BE4">
        <w:rPr>
          <w:rFonts w:ascii="Times New Roman" w:hAnsi="Times New Roman" w:cs="Times New Roman"/>
          <w:sz w:val="24"/>
          <w:szCs w:val="24"/>
        </w:rPr>
        <w:t xml:space="preserve"> </w:t>
      </w:r>
      <w:proofErr w:type="spellStart"/>
      <w:r w:rsidRPr="00156BE4">
        <w:rPr>
          <w:rFonts w:ascii="Times New Roman" w:hAnsi="Times New Roman" w:cs="Times New Roman"/>
          <w:sz w:val="24"/>
          <w:szCs w:val="24"/>
        </w:rPr>
        <w:t>ini</w:t>
      </w:r>
      <w:proofErr w:type="spellEnd"/>
      <w:r w:rsidRPr="00156BE4">
        <w:rPr>
          <w:rFonts w:ascii="Times New Roman" w:hAnsi="Times New Roman" w:cs="Times New Roman"/>
          <w:sz w:val="24"/>
          <w:szCs w:val="24"/>
        </w:rPr>
        <w:t xml:space="preserve"> </w:t>
      </w:r>
      <w:proofErr w:type="spellStart"/>
      <w:proofErr w:type="gramStart"/>
      <w:r w:rsidRPr="00156BE4">
        <w:rPr>
          <w:rFonts w:ascii="Times New Roman" w:hAnsi="Times New Roman" w:cs="Times New Roman"/>
          <w:sz w:val="24"/>
          <w:szCs w:val="24"/>
        </w:rPr>
        <w:t>adalah</w:t>
      </w:r>
      <w:proofErr w:type="spellEnd"/>
      <w:r w:rsidRPr="00156BE4">
        <w:rPr>
          <w:rFonts w:ascii="Times New Roman" w:hAnsi="Times New Roman" w:cs="Times New Roman"/>
          <w:sz w:val="24"/>
          <w:szCs w:val="24"/>
        </w:rPr>
        <w:t xml:space="preserve"> :</w:t>
      </w:r>
      <w:proofErr w:type="gramEnd"/>
    </w:p>
    <w:p w:rsidR="004C34A8" w:rsidRPr="00156BE4" w:rsidRDefault="004C34A8" w:rsidP="004C34A8">
      <w:pPr>
        <w:pStyle w:val="ListParagraph"/>
        <w:numPr>
          <w:ilvl w:val="0"/>
          <w:numId w:val="4"/>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Bagi Perusahaan </w:t>
      </w:r>
    </w:p>
    <w:p w:rsidR="004C34A8" w:rsidRPr="00156BE4" w:rsidRDefault="004C34A8" w:rsidP="004C34A8">
      <w:pPr>
        <w:pStyle w:val="ListParagraph"/>
        <w:spacing w:line="480" w:lineRule="auto"/>
        <w:ind w:left="2160"/>
        <w:jc w:val="both"/>
        <w:rPr>
          <w:rFonts w:ascii="Times New Roman" w:hAnsi="Times New Roman" w:cs="Times New Roman"/>
          <w:sz w:val="24"/>
          <w:szCs w:val="24"/>
        </w:rPr>
      </w:pPr>
      <w:r w:rsidRPr="00156BE4">
        <w:rPr>
          <w:rFonts w:ascii="Times New Roman" w:hAnsi="Times New Roman" w:cs="Times New Roman"/>
          <w:sz w:val="24"/>
          <w:szCs w:val="24"/>
        </w:rPr>
        <w:t xml:space="preserve">Sebagai informasi untuk menelaah kembali dalam upaya mempersingkat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w:t>
      </w:r>
    </w:p>
    <w:p w:rsidR="004C34A8" w:rsidRPr="00156BE4" w:rsidRDefault="004C34A8" w:rsidP="004C34A8">
      <w:pPr>
        <w:pStyle w:val="ListParagraph"/>
        <w:numPr>
          <w:ilvl w:val="0"/>
          <w:numId w:val="4"/>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Bagi Investor </w:t>
      </w:r>
    </w:p>
    <w:p w:rsidR="004C34A8" w:rsidRPr="00156BE4" w:rsidRDefault="004C34A8" w:rsidP="004C34A8">
      <w:pPr>
        <w:pStyle w:val="ListParagraph"/>
        <w:spacing w:line="480" w:lineRule="auto"/>
        <w:ind w:left="2160"/>
        <w:jc w:val="both"/>
        <w:rPr>
          <w:rFonts w:ascii="Times New Roman" w:hAnsi="Times New Roman" w:cs="Times New Roman"/>
          <w:sz w:val="24"/>
          <w:szCs w:val="24"/>
        </w:rPr>
      </w:pPr>
      <w:r w:rsidRPr="00156BE4">
        <w:rPr>
          <w:rFonts w:ascii="Times New Roman" w:hAnsi="Times New Roman" w:cs="Times New Roman"/>
          <w:sz w:val="24"/>
          <w:szCs w:val="24"/>
        </w:rPr>
        <w:t>Sebagai informasi yang digunakan untuk bahan pertimbangan dalam pengambilan keputusan.</w:t>
      </w:r>
    </w:p>
    <w:p w:rsidR="004C34A8" w:rsidRPr="00156BE4" w:rsidRDefault="004C34A8" w:rsidP="004C34A8">
      <w:pPr>
        <w:pStyle w:val="ListParagraph"/>
        <w:numPr>
          <w:ilvl w:val="0"/>
          <w:numId w:val="4"/>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Bagi Pembaca</w:t>
      </w:r>
    </w:p>
    <w:p w:rsidR="004C34A8" w:rsidRPr="00156BE4" w:rsidRDefault="004C34A8" w:rsidP="004C34A8">
      <w:pPr>
        <w:pStyle w:val="ListParagraph"/>
        <w:spacing w:line="480" w:lineRule="auto"/>
        <w:ind w:left="2160"/>
        <w:jc w:val="both"/>
        <w:rPr>
          <w:rFonts w:ascii="Times New Roman" w:hAnsi="Times New Roman" w:cs="Times New Roman"/>
          <w:sz w:val="24"/>
          <w:szCs w:val="24"/>
          <w:lang w:val="en-US"/>
        </w:rPr>
      </w:pPr>
      <w:r w:rsidRPr="00156BE4">
        <w:rPr>
          <w:rFonts w:ascii="Times New Roman" w:hAnsi="Times New Roman" w:cs="Times New Roman"/>
          <w:sz w:val="24"/>
          <w:szCs w:val="24"/>
        </w:rPr>
        <w:t>Sebagai bahan pembanding dan referensi untuk mengadakan penelitian selanjutnya</w:t>
      </w:r>
    </w:p>
    <w:p w:rsidR="004C34A8" w:rsidRPr="00156BE4" w:rsidRDefault="004C34A8" w:rsidP="004C34A8">
      <w:pPr>
        <w:pStyle w:val="ListParagraph"/>
        <w:numPr>
          <w:ilvl w:val="0"/>
          <w:numId w:val="4"/>
        </w:numPr>
        <w:spacing w:line="480" w:lineRule="auto"/>
        <w:jc w:val="both"/>
        <w:rPr>
          <w:rFonts w:ascii="Times New Roman" w:hAnsi="Times New Roman" w:cs="Times New Roman"/>
          <w:sz w:val="24"/>
          <w:szCs w:val="24"/>
        </w:rPr>
      </w:pPr>
      <w:r w:rsidRPr="00156BE4">
        <w:rPr>
          <w:rFonts w:ascii="Times New Roman" w:hAnsi="Times New Roman" w:cs="Times New Roman"/>
          <w:sz w:val="24"/>
          <w:szCs w:val="24"/>
        </w:rPr>
        <w:t xml:space="preserve">Bagi Penulis </w:t>
      </w:r>
    </w:p>
    <w:p w:rsidR="007C5EE3" w:rsidRPr="004C34A8" w:rsidRDefault="004C34A8" w:rsidP="004C34A8">
      <w:pPr>
        <w:pStyle w:val="ListParagraph"/>
        <w:spacing w:line="480" w:lineRule="auto"/>
        <w:ind w:left="2160"/>
        <w:jc w:val="both"/>
        <w:rPr>
          <w:rFonts w:ascii="Times New Roman" w:hAnsi="Times New Roman" w:cs="Times New Roman"/>
          <w:sz w:val="24"/>
          <w:szCs w:val="24"/>
          <w:lang w:val="en-US"/>
        </w:rPr>
      </w:pPr>
      <w:r w:rsidRPr="00156BE4">
        <w:rPr>
          <w:rFonts w:ascii="Times New Roman" w:hAnsi="Times New Roman" w:cs="Times New Roman"/>
          <w:sz w:val="24"/>
          <w:szCs w:val="24"/>
        </w:rPr>
        <w:t xml:space="preserve">Sebagai salah satu syarat untuk mendapatkan gelar Strata 1 bidang ekonomi dan menambah wawasan mengenai </w:t>
      </w:r>
      <w:r w:rsidRPr="00156BE4">
        <w:rPr>
          <w:rFonts w:ascii="Times New Roman" w:hAnsi="Times New Roman" w:cs="Times New Roman"/>
          <w:i/>
          <w:sz w:val="24"/>
          <w:szCs w:val="24"/>
        </w:rPr>
        <w:t>audit delay</w:t>
      </w:r>
      <w:r w:rsidRPr="00156BE4">
        <w:rPr>
          <w:rFonts w:ascii="Times New Roman" w:hAnsi="Times New Roman" w:cs="Times New Roman"/>
          <w:sz w:val="24"/>
          <w:szCs w:val="24"/>
        </w:rPr>
        <w:t xml:space="preserve">. </w:t>
      </w:r>
    </w:p>
    <w:sectPr w:rsidR="007C5EE3" w:rsidRPr="004C34A8" w:rsidSect="007C5E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47F0"/>
    <w:multiLevelType w:val="hybridMultilevel"/>
    <w:tmpl w:val="BC06EC64"/>
    <w:lvl w:ilvl="0" w:tplc="A74699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8B26F85"/>
    <w:multiLevelType w:val="hybridMultilevel"/>
    <w:tmpl w:val="D9F4FC68"/>
    <w:lvl w:ilvl="0" w:tplc="33DE2B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155E69"/>
    <w:multiLevelType w:val="hybridMultilevel"/>
    <w:tmpl w:val="2C425192"/>
    <w:lvl w:ilvl="0" w:tplc="C4266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14C5516"/>
    <w:multiLevelType w:val="hybridMultilevel"/>
    <w:tmpl w:val="47A03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90A04"/>
    <w:multiLevelType w:val="hybridMultilevel"/>
    <w:tmpl w:val="E026CA82"/>
    <w:lvl w:ilvl="0" w:tplc="BB38DA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4056A08"/>
    <w:multiLevelType w:val="hybridMultilevel"/>
    <w:tmpl w:val="772EABAA"/>
    <w:lvl w:ilvl="0" w:tplc="15440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4A8"/>
    <w:rsid w:val="004C34A8"/>
    <w:rsid w:val="007C5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4A8"/>
    <w:pPr>
      <w:ind w:left="720"/>
      <w:contextualSpacing/>
    </w:pPr>
    <w:rPr>
      <w:lang w:val="id-ID"/>
    </w:rPr>
  </w:style>
  <w:style w:type="character" w:styleId="Hyperlink">
    <w:name w:val="Hyperlink"/>
    <w:basedOn w:val="DefaultParagraphFont"/>
    <w:uiPriority w:val="99"/>
    <w:unhideWhenUsed/>
    <w:rsid w:val="004C34A8"/>
    <w:rPr>
      <w:color w:val="0000FF" w:themeColor="hyperlink"/>
      <w:u w:val="single"/>
    </w:rPr>
  </w:style>
  <w:style w:type="paragraph" w:styleId="DocumentMap">
    <w:name w:val="Document Map"/>
    <w:basedOn w:val="Normal"/>
    <w:link w:val="DocumentMapChar"/>
    <w:uiPriority w:val="99"/>
    <w:semiHidden/>
    <w:unhideWhenUsed/>
    <w:rsid w:val="004C34A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34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4621</Words>
  <Characters>26341</Characters>
  <Application>Microsoft Office Word</Application>
  <DocSecurity>0</DocSecurity>
  <Lines>219</Lines>
  <Paragraphs>61</Paragraphs>
  <ScaleCrop>false</ScaleCrop>
  <Company/>
  <LinksUpToDate>false</LinksUpToDate>
  <CharactersWithSpaces>30901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2019-10-07T05:23:00Z</dcterms:created>
  <dcterms:modified xsi:type="dcterms:W3CDTF">2019-10-07T05:24:00Z</dcterms:modified>
</cp:coreProperties>
</file>