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1CD4" w14:textId="77777777" w:rsidR="00AF5FB3" w:rsidRPr="00C5041B" w:rsidRDefault="00AF5FB3" w:rsidP="00AF5FB3">
      <w:pPr>
        <w:pStyle w:val="Heading1"/>
        <w:contextualSpacing/>
        <w:rPr>
          <w:rFonts w:cs="Times New Roman"/>
          <w:szCs w:val="24"/>
          <w:lang w:val="en-ID"/>
        </w:rPr>
      </w:pPr>
      <w:bookmarkStart w:id="0" w:name="_Toc7448922"/>
      <w:r w:rsidRPr="00C5041B">
        <w:rPr>
          <w:rFonts w:cs="Times New Roman"/>
          <w:szCs w:val="24"/>
          <w:lang w:val="en-ID"/>
        </w:rPr>
        <w:t>DAFTAR PUSTAKA</w:t>
      </w:r>
      <w:bookmarkEnd w:id="0"/>
    </w:p>
    <w:p w14:paraId="7760DFFB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Ardianingsih, A. (2018). </w:t>
      </w:r>
      <w:r w:rsidRPr="00C5041B">
        <w:rPr>
          <w:i/>
          <w:iCs/>
          <w:noProof/>
        </w:rPr>
        <w:t>Audit Laporan Keuangan</w:t>
      </w:r>
      <w:r w:rsidRPr="00C5041B">
        <w:rPr>
          <w:noProof/>
        </w:rPr>
        <w:t xml:space="preserve"> (1st ed.). Jakarta: Bumi Aksara</w:t>
      </w:r>
    </w:p>
    <w:p w14:paraId="5A7DA0D6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</w:p>
    <w:p w14:paraId="209006F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</w:p>
    <w:p w14:paraId="5066ECD1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2" w:hanging="482"/>
        <w:contextualSpacing/>
        <w:jc w:val="both"/>
        <w:rPr>
          <w:noProof/>
        </w:rPr>
      </w:pPr>
      <w:r w:rsidRPr="00C5041B">
        <w:rPr>
          <w:b/>
          <w:lang w:val="en-ID"/>
        </w:rPr>
        <w:fldChar w:fldCharType="begin" w:fldLock="1"/>
      </w:r>
      <w:r w:rsidRPr="00C5041B">
        <w:rPr>
          <w:b/>
          <w:lang w:val="en-ID"/>
        </w:rPr>
        <w:instrText xml:space="preserve">ADDIN Mendeley Bibliography CSL_BIBLIOGRAPHY </w:instrText>
      </w:r>
      <w:r w:rsidRPr="00C5041B">
        <w:rPr>
          <w:b/>
          <w:lang w:val="en-ID"/>
        </w:rPr>
        <w:fldChar w:fldCharType="separate"/>
      </w:r>
      <w:r w:rsidRPr="00C5041B">
        <w:rPr>
          <w:noProof/>
        </w:rPr>
        <w:t xml:space="preserve">Anggradewi, A. M., dan Haryanto. (2014). </w:t>
      </w:r>
      <w:r w:rsidRPr="00C5041B">
        <w:rPr>
          <w:i/>
          <w:noProof/>
        </w:rPr>
        <w:t>Analisis Faktor-Faktor yang Mempengaruhi Audit Delay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Diponegoro Journal of</w:t>
      </w:r>
      <w:r w:rsidRPr="00C5041B">
        <w:rPr>
          <w:i/>
          <w:iCs/>
          <w:noProof/>
        </w:rPr>
        <w:t xml:space="preserve"> </w:t>
      </w:r>
      <w:r w:rsidRPr="00C5041B">
        <w:rPr>
          <w:iCs/>
          <w:noProof/>
        </w:rPr>
        <w:t>Accounting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3</w:t>
      </w:r>
      <w:r w:rsidRPr="00C5041B">
        <w:rPr>
          <w:noProof/>
        </w:rPr>
        <w:t>(2), 1-10 ISSN (Online): 2337-3806. https://doi.org/http://dx.doi.org/10.21082/jtidp.v4n2.2013.p165-174</w:t>
      </w:r>
    </w:p>
    <w:p w14:paraId="179800A5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2" w:hanging="482"/>
        <w:contextualSpacing/>
        <w:jc w:val="both"/>
        <w:rPr>
          <w:noProof/>
        </w:rPr>
      </w:pPr>
    </w:p>
    <w:p w14:paraId="3D5D70F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2" w:hanging="482"/>
        <w:contextualSpacing/>
        <w:jc w:val="both"/>
        <w:rPr>
          <w:noProof/>
        </w:rPr>
      </w:pPr>
      <w:r w:rsidRPr="00C5041B">
        <w:rPr>
          <w:noProof/>
        </w:rPr>
        <w:t xml:space="preserve">Angruningrum, S., dan Wirakusuma, M. G. (2013). </w:t>
      </w:r>
      <w:r w:rsidRPr="00C5041B">
        <w:rPr>
          <w:i/>
          <w:noProof/>
        </w:rPr>
        <w:t>Pengaruh Profitabilitas, Leverage, Kompleksitas Operasi, Reputasi KAP, dan Komite Audit pada Audit Delay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Jurnal Akuntansi Universitas Udayana,</w:t>
      </w:r>
      <w:r w:rsidRPr="00C5041B">
        <w:rPr>
          <w:i/>
          <w:iCs/>
          <w:noProof/>
        </w:rPr>
        <w:t xml:space="preserve"> ISSN: 2302-8556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5</w:t>
      </w:r>
      <w:r w:rsidRPr="00C5041B">
        <w:rPr>
          <w:noProof/>
        </w:rPr>
        <w:t>(2), 251–270.</w:t>
      </w:r>
    </w:p>
    <w:p w14:paraId="44C28D77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2" w:hanging="482"/>
        <w:contextualSpacing/>
        <w:jc w:val="both"/>
        <w:rPr>
          <w:noProof/>
        </w:rPr>
      </w:pPr>
    </w:p>
    <w:p w14:paraId="76B9E5BE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Arens </w:t>
      </w:r>
      <w:r w:rsidRPr="00C5041B">
        <w:rPr>
          <w:i/>
          <w:noProof/>
        </w:rPr>
        <w:t>et al</w:t>
      </w:r>
      <w:r w:rsidRPr="00C5041B">
        <w:rPr>
          <w:noProof/>
        </w:rPr>
        <w:t xml:space="preserve">. (2016). </w:t>
      </w:r>
      <w:r w:rsidRPr="00C5041B">
        <w:rPr>
          <w:i/>
          <w:iCs/>
          <w:noProof/>
        </w:rPr>
        <w:t>Auditing and Assurance Services</w:t>
      </w:r>
      <w:r w:rsidRPr="00C5041B">
        <w:rPr>
          <w:noProof/>
        </w:rPr>
        <w:t xml:space="preserve"> (16th ed.). Pearson.</w:t>
      </w:r>
    </w:p>
    <w:p w14:paraId="54AFB038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73083A78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Ariyani, N. N., dan Budiartha, I. K. (2014). </w:t>
      </w:r>
      <w:r w:rsidRPr="00C5041B">
        <w:rPr>
          <w:i/>
          <w:noProof/>
        </w:rPr>
        <w:t>Pengaruh Profitabilitas, Ukuran Perusahaan, Kompleksitas Operasi Perusahaan, dan Reputasi KAP terhadap Audit Report Lag pada Perusahaan Manufaktur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Jurnal Akuntansi Universitas Udayana</w:t>
      </w:r>
      <w:r w:rsidRPr="00C5041B">
        <w:rPr>
          <w:i/>
          <w:iCs/>
          <w:noProof/>
        </w:rPr>
        <w:t>, ISSN: 2302-8556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2</w:t>
      </w:r>
      <w:r w:rsidRPr="00C5041B">
        <w:rPr>
          <w:noProof/>
        </w:rPr>
        <w:t>, 217–230.</w:t>
      </w:r>
    </w:p>
    <w:p w14:paraId="1DB7FD8A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368658FF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>Ashton</w:t>
      </w:r>
      <w:r w:rsidRPr="00C5041B">
        <w:rPr>
          <w:i/>
          <w:noProof/>
        </w:rPr>
        <w:t xml:space="preserve"> et al</w:t>
      </w:r>
      <w:r w:rsidRPr="00C5041B">
        <w:rPr>
          <w:noProof/>
        </w:rPr>
        <w:t xml:space="preserve">. (2014). </w:t>
      </w:r>
      <w:r w:rsidRPr="00C5041B">
        <w:rPr>
          <w:i/>
          <w:noProof/>
        </w:rPr>
        <w:t>An Empirical Analysis of Audit Delay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Journal of Accounting Research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25</w:t>
      </w:r>
      <w:r w:rsidRPr="00C5041B">
        <w:rPr>
          <w:noProof/>
        </w:rPr>
        <w:t>(2), 275–292.</w:t>
      </w:r>
    </w:p>
    <w:p w14:paraId="5B10FB83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358DB85E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>Bowerman</w:t>
      </w:r>
      <w:r w:rsidRPr="00C5041B">
        <w:rPr>
          <w:i/>
          <w:noProof/>
        </w:rPr>
        <w:t xml:space="preserve"> et al</w:t>
      </w:r>
      <w:r w:rsidRPr="00C5041B">
        <w:rPr>
          <w:noProof/>
        </w:rPr>
        <w:t xml:space="preserve">. (2014). </w:t>
      </w:r>
      <w:r w:rsidRPr="00C5041B">
        <w:rPr>
          <w:i/>
          <w:iCs/>
          <w:noProof/>
        </w:rPr>
        <w:t>Business Statistics in Practice</w:t>
      </w:r>
      <w:r w:rsidRPr="00C5041B">
        <w:rPr>
          <w:noProof/>
        </w:rPr>
        <w:t xml:space="preserve">. </w:t>
      </w:r>
      <w:r w:rsidRPr="00C5041B">
        <w:rPr>
          <w:i/>
          <w:iCs/>
          <w:noProof/>
        </w:rPr>
        <w:t>Technometrics</w:t>
      </w:r>
      <w:r w:rsidRPr="00C5041B">
        <w:rPr>
          <w:noProof/>
        </w:rPr>
        <w:t xml:space="preserve"> (7th ed., Vol. 43). New York: The McGraw-Hill. https://doi.org/10.1198/tech.2001.s638</w:t>
      </w:r>
    </w:p>
    <w:p w14:paraId="18E6B795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661D82E7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Che-Ahmad, A., dan Shamharir, A. (2008). </w:t>
      </w:r>
      <w:r w:rsidRPr="00C5041B">
        <w:rPr>
          <w:i/>
          <w:noProof/>
        </w:rPr>
        <w:t>Audit delay of listed companies: A case of Malaysia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International Business Research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1</w:t>
      </w:r>
      <w:r w:rsidRPr="00C5041B">
        <w:rPr>
          <w:noProof/>
        </w:rPr>
        <w:t>(4), 32–39. https://doi.org/10.5539/ibr.v1n4p32</w:t>
      </w:r>
    </w:p>
    <w:p w14:paraId="1533C577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7E2B2F22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C5041B">
        <w:rPr>
          <w:noProof/>
        </w:rPr>
        <w:t xml:space="preserve">Cooper, D. R., dan Schindler, P. S. (2017). </w:t>
      </w:r>
      <w:r w:rsidRPr="00C5041B">
        <w:rPr>
          <w:i/>
          <w:iCs/>
          <w:noProof/>
        </w:rPr>
        <w:t>Metode Penelitian Bisnis</w:t>
      </w:r>
      <w:r w:rsidRPr="00C5041B">
        <w:rPr>
          <w:noProof/>
        </w:rPr>
        <w:t xml:space="preserve"> (12th ed.). Jakarta: Mc-Graw-Hill Education (Asia) dan Salemba Empat.</w:t>
      </w:r>
    </w:p>
    <w:p w14:paraId="59BC217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215BA9B8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>Dura, J. (2017).</w:t>
      </w:r>
      <w:r w:rsidRPr="00C5041B">
        <w:rPr>
          <w:i/>
          <w:noProof/>
        </w:rPr>
        <w:t xml:space="preserve"> Pengaruh Profitabilitas, Lukuiditas, Solvabilitas, dan Ukuran Perusahaan terhadap Audit Report Lag pada Perusahaan yang Terdaftar di Bursa Efek Indonesia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11</w:t>
      </w:r>
      <w:r w:rsidRPr="00C5041B">
        <w:rPr>
          <w:noProof/>
        </w:rPr>
        <w:t>, 64–70.</w:t>
      </w:r>
    </w:p>
    <w:p w14:paraId="548ABE2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69ACB9FF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Dyer, J. C., dan McHugh, A. J. (1975). </w:t>
      </w:r>
      <w:r w:rsidRPr="00C5041B">
        <w:rPr>
          <w:i/>
          <w:noProof/>
        </w:rPr>
        <w:t>The Timeliness of The Australian Annual Report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Journal of Accounting Research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13</w:t>
      </w:r>
      <w:r w:rsidRPr="00C5041B">
        <w:rPr>
          <w:noProof/>
        </w:rPr>
        <w:t>(2), 204. https://doi.org/10.2307/2490361</w:t>
      </w:r>
    </w:p>
    <w:p w14:paraId="22686CD1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1B234719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C5041B">
        <w:rPr>
          <w:noProof/>
        </w:rPr>
        <w:lastRenderedPageBreak/>
        <w:t xml:space="preserve">Fahmi, I. (2014). </w:t>
      </w:r>
      <w:r w:rsidRPr="00C5041B">
        <w:rPr>
          <w:i/>
          <w:iCs/>
          <w:noProof/>
        </w:rPr>
        <w:t>Manajemen Keuangan Perusahaan dan Pasar Modal</w:t>
      </w:r>
      <w:r w:rsidRPr="00C5041B">
        <w:rPr>
          <w:noProof/>
        </w:rPr>
        <w:t xml:space="preserve"> (1st ed.). Jakarta: Mitra Wacana Media.</w:t>
      </w:r>
    </w:p>
    <w:p w14:paraId="336B5443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378C617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Gede, P. P., dan Putra, I. M. (2016). </w:t>
      </w:r>
      <w:r w:rsidRPr="00C5041B">
        <w:rPr>
          <w:i/>
          <w:noProof/>
        </w:rPr>
        <w:t>Ukuran Perusahaan sebagai Pemoderasi Pengaruh Opini Auditor, Profitabilitas, dan Debt to Equity Ratio terhadap Audit Delay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Jurnal Akuntansi Universitas Udayana</w:t>
      </w:r>
      <w:r w:rsidRPr="00C5041B">
        <w:rPr>
          <w:i/>
          <w:iCs/>
          <w:noProof/>
        </w:rPr>
        <w:t>, ISSN: 2302-8559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3</w:t>
      </w:r>
      <w:r w:rsidRPr="00C5041B">
        <w:rPr>
          <w:noProof/>
        </w:rPr>
        <w:t>, 2278–2306.</w:t>
      </w:r>
    </w:p>
    <w:p w14:paraId="1F82CA06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778D14D4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rPr>
          <w:noProof/>
        </w:rPr>
      </w:pPr>
      <w:r w:rsidRPr="00C5041B">
        <w:rPr>
          <w:noProof/>
        </w:rPr>
        <w:t xml:space="preserve">Ghozali, I. (2016). </w:t>
      </w:r>
      <w:r w:rsidRPr="00C5041B">
        <w:rPr>
          <w:i/>
          <w:noProof/>
        </w:rPr>
        <w:t>Aplikasi Analisis Multivariate dengan Program IBM SPSS 23 (8th ed.)</w:t>
      </w:r>
      <w:r w:rsidRPr="00C5041B">
        <w:rPr>
          <w:noProof/>
        </w:rPr>
        <w:t>. Semarang: Badan Penerbit Universitas Diponegoro.</w:t>
      </w:r>
    </w:p>
    <w:p w14:paraId="7A65023F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10142732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rPr>
          <w:noProof/>
        </w:rPr>
      </w:pPr>
      <w:r w:rsidRPr="00C5041B">
        <w:rPr>
          <w:noProof/>
        </w:rPr>
        <w:t xml:space="preserve">Gitman, L. J., dan Zutter, C. J. (2015). </w:t>
      </w:r>
      <w:r w:rsidRPr="00C5041B">
        <w:rPr>
          <w:i/>
          <w:iCs/>
          <w:noProof/>
        </w:rPr>
        <w:t>Principles of Managerial Finance</w:t>
      </w:r>
      <w:r w:rsidRPr="00C5041B">
        <w:rPr>
          <w:noProof/>
        </w:rPr>
        <w:t xml:space="preserve"> </w:t>
      </w:r>
      <w:r w:rsidRPr="00C5041B">
        <w:rPr>
          <w:i/>
          <w:noProof/>
        </w:rPr>
        <w:t>(14th ed.)</w:t>
      </w:r>
      <w:r w:rsidRPr="00C5041B">
        <w:rPr>
          <w:noProof/>
        </w:rPr>
        <w:t>. Pearson Education Limited.</w:t>
      </w:r>
    </w:p>
    <w:p w14:paraId="703069D3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rPr>
          <w:noProof/>
        </w:rPr>
      </w:pPr>
    </w:p>
    <w:p w14:paraId="0C58BA7E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rPr>
          <w:noProof/>
        </w:rPr>
      </w:pPr>
      <w:r w:rsidRPr="00C5041B">
        <w:rPr>
          <w:noProof/>
        </w:rPr>
        <w:t xml:space="preserve">Hery. (2018). </w:t>
      </w:r>
      <w:r w:rsidRPr="00C5041B">
        <w:rPr>
          <w:i/>
          <w:iCs/>
          <w:noProof/>
        </w:rPr>
        <w:t>Analisis Laporan Keuangan</w:t>
      </w:r>
      <w:r w:rsidRPr="00C5041B">
        <w:rPr>
          <w:noProof/>
        </w:rPr>
        <w:t xml:space="preserve"> (3rd ed.). Jakarta: PT Grasindo</w:t>
      </w:r>
    </w:p>
    <w:p w14:paraId="42F72A8C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rPr>
          <w:noProof/>
        </w:rPr>
      </w:pPr>
    </w:p>
    <w:p w14:paraId="1F280E3C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2" w:hanging="482"/>
        <w:contextualSpacing/>
        <w:jc w:val="both"/>
        <w:rPr>
          <w:i/>
          <w:noProof/>
        </w:rPr>
      </w:pPr>
      <w:r w:rsidRPr="00C5041B">
        <w:rPr>
          <w:noProof/>
        </w:rPr>
        <w:t xml:space="preserve">Ikatan Akuntansi Indonesia.2015. </w:t>
      </w:r>
      <w:r w:rsidRPr="00C5041B">
        <w:rPr>
          <w:i/>
          <w:noProof/>
        </w:rPr>
        <w:t>Pernyataan Standar Akuntansi Keuangan.</w:t>
      </w:r>
    </w:p>
    <w:p w14:paraId="5EB6D15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2" w:hanging="482"/>
        <w:contextualSpacing/>
        <w:jc w:val="both"/>
        <w:rPr>
          <w:i/>
          <w:noProof/>
        </w:rPr>
      </w:pPr>
    </w:p>
    <w:p w14:paraId="2688C8C6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Indiana, F., dan Trandi. (2017). </w:t>
      </w:r>
      <w:r w:rsidRPr="00C5041B">
        <w:rPr>
          <w:i/>
          <w:noProof/>
        </w:rPr>
        <w:t>Analisis Pengaruh Kompleksitas Perusahaan, Profitabilitas dan Ukuran Perusahaan terhadap Audit Delay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Jurnal Ilmiah Akuntansi Kesatuan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5</w:t>
      </w:r>
      <w:r w:rsidRPr="00C5041B">
        <w:rPr>
          <w:noProof/>
        </w:rPr>
        <w:t>(1), 001-085.</w:t>
      </w:r>
    </w:p>
    <w:p w14:paraId="688B1E2E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3C11CB23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International Auditing and Assurance Standards Boards. (2016). </w:t>
      </w:r>
      <w:r w:rsidRPr="00C5041B">
        <w:rPr>
          <w:i/>
          <w:noProof/>
        </w:rPr>
        <w:t>Handbook of International Quality Control, Auditing, Review, Other Assurance, and Related Services Promouncements.</w:t>
      </w:r>
      <w:r w:rsidRPr="00C5041B">
        <w:rPr>
          <w:noProof/>
        </w:rPr>
        <w:t xml:space="preserve"> New York: IFAC.</w:t>
      </w:r>
    </w:p>
    <w:p w14:paraId="11AAE44B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6404DE45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Jensen, M. C., dan Meckling, W. H. (1976). </w:t>
      </w:r>
      <w:r w:rsidRPr="00C5041B">
        <w:rPr>
          <w:i/>
          <w:noProof/>
        </w:rPr>
        <w:t>Theory of Firm : Managerial Behavior, Agency Costs and Ownership Structure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3</w:t>
      </w:r>
      <w:r w:rsidRPr="00C5041B">
        <w:rPr>
          <w:noProof/>
        </w:rPr>
        <w:t>, 305–360.</w:t>
      </w:r>
    </w:p>
    <w:p w14:paraId="29CFF2C8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29A1A3D8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Kasmir. (2015). </w:t>
      </w:r>
      <w:r w:rsidRPr="00C5041B">
        <w:rPr>
          <w:i/>
          <w:iCs/>
          <w:noProof/>
        </w:rPr>
        <w:t>Analisis Laporan Keuangan</w:t>
      </w:r>
      <w:r w:rsidRPr="00C5041B">
        <w:rPr>
          <w:noProof/>
        </w:rPr>
        <w:t xml:space="preserve"> (8th ed.). Jakarta: PT Rajagrafindo Persada.</w:t>
      </w:r>
    </w:p>
    <w:p w14:paraId="3917705C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533E398F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Lawrence, J., dan Bryan, B. (1998). </w:t>
      </w:r>
      <w:r w:rsidRPr="00C5041B">
        <w:rPr>
          <w:i/>
          <w:noProof/>
        </w:rPr>
        <w:t>Characteristics Associated with Audit Delay in The Monitoring of Low Income Housing Projects</w:t>
      </w:r>
      <w:r w:rsidRPr="00C5041B">
        <w:rPr>
          <w:noProof/>
        </w:rPr>
        <w:t>.</w:t>
      </w:r>
    </w:p>
    <w:p w14:paraId="15330F6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62E182FB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Lestari, K. A. N. M., dan Saitri, P. W. (2017). </w:t>
      </w:r>
      <w:r w:rsidRPr="00C5041B">
        <w:rPr>
          <w:i/>
          <w:noProof/>
        </w:rPr>
        <w:t>Analisis Pengaruh Ukuran Perusahaan, Profitabilitas, Solvabilitas, Kualitas Auditor, dan Audit Tenure terhadap Audit Delay pada Perusahaan Manufaktur di Bursa Efek Indonesia Periode 2012-2015</w:t>
      </w:r>
      <w:r w:rsidRPr="00C5041B">
        <w:rPr>
          <w:noProof/>
        </w:rPr>
        <w:t xml:space="preserve">. Jurnal </w:t>
      </w:r>
      <w:r w:rsidRPr="00C5041B">
        <w:rPr>
          <w:iCs/>
          <w:noProof/>
        </w:rPr>
        <w:t>Ilmiah Manajemen dan Akuntansi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4</w:t>
      </w:r>
      <w:r w:rsidRPr="00C5041B">
        <w:rPr>
          <w:noProof/>
        </w:rPr>
        <w:t>(1), 1–11. https://doi.org/10.1002/9780470600160.ch1</w:t>
      </w:r>
    </w:p>
    <w:p w14:paraId="006ABE5D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1A15ADD6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Lucyanda, J., dan Nura’ni, S. P. (2013). </w:t>
      </w:r>
      <w:r w:rsidRPr="00C5041B">
        <w:rPr>
          <w:i/>
          <w:noProof/>
        </w:rPr>
        <w:t>Pengujian Faktor-Faktor yang Memengaruhi Audit Delay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Jurnal Akuntansi dan Auditing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9</w:t>
      </w:r>
      <w:r w:rsidRPr="00C5041B">
        <w:rPr>
          <w:noProof/>
        </w:rPr>
        <w:t>, 128–149.</w:t>
      </w:r>
    </w:p>
    <w:p w14:paraId="4CBA992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2D91305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Modugu, P. K. (2012). </w:t>
      </w:r>
      <w:r w:rsidRPr="00C5041B">
        <w:rPr>
          <w:i/>
          <w:noProof/>
        </w:rPr>
        <w:t>Determinants of Audit Delay in Nigerian Companies : Empirical Evidence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3</w:t>
      </w:r>
      <w:r w:rsidRPr="00C5041B">
        <w:rPr>
          <w:noProof/>
        </w:rPr>
        <w:t>(6), 46–55.</w:t>
      </w:r>
    </w:p>
    <w:p w14:paraId="35F73A64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6887D32F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Owusu, A. (2012). </w:t>
      </w:r>
      <w:r w:rsidRPr="00C5041B">
        <w:rPr>
          <w:i/>
          <w:noProof/>
        </w:rPr>
        <w:t>Timeliness of Corporate Financial Reporting in Emerging Capital Markets : Empirical Evidence from the Zimbabwe Stock Exchange</w:t>
      </w:r>
      <w:r w:rsidRPr="00C5041B">
        <w:rPr>
          <w:noProof/>
        </w:rPr>
        <w:t>, (January 2014), 37–41. https://doi.org/10.1080/00014788.2000.9728939</w:t>
      </w:r>
    </w:p>
    <w:p w14:paraId="3DBDAF81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3102C44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Pemerintah Indonesia. 1995. </w:t>
      </w:r>
      <w:r w:rsidRPr="00C5041B">
        <w:rPr>
          <w:i/>
          <w:noProof/>
        </w:rPr>
        <w:t>Undang-Undang No. 8 Tahun 1995 tentang Pasar Modal.</w:t>
      </w:r>
      <w:r w:rsidRPr="00C5041B">
        <w:rPr>
          <w:noProof/>
        </w:rPr>
        <w:t xml:space="preserve"> Lembaran Negara RI Tahun 1995. Jakarta: Sekretariat Negara.</w:t>
      </w:r>
    </w:p>
    <w:p w14:paraId="522FA3AA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08A6977D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rFonts w:eastAsia="Times New Roman"/>
          <w:lang w:eastAsia="id-ID"/>
        </w:rPr>
      </w:pPr>
      <w:proofErr w:type="spellStart"/>
      <w:r w:rsidRPr="00C5041B">
        <w:rPr>
          <w:color w:val="000000"/>
          <w:lang w:eastAsia="ja-JP"/>
        </w:rPr>
        <w:t>Peraturan</w:t>
      </w:r>
      <w:proofErr w:type="spellEnd"/>
      <w:r w:rsidRPr="00C5041B">
        <w:rPr>
          <w:color w:val="000000"/>
          <w:lang w:eastAsia="ja-JP"/>
        </w:rPr>
        <w:t xml:space="preserve"> </w:t>
      </w:r>
      <w:proofErr w:type="spellStart"/>
      <w:r w:rsidRPr="00C5041B">
        <w:rPr>
          <w:color w:val="000000"/>
          <w:lang w:eastAsia="ja-JP"/>
        </w:rPr>
        <w:t>Otoritas</w:t>
      </w:r>
      <w:proofErr w:type="spellEnd"/>
      <w:r w:rsidRPr="00C5041B">
        <w:rPr>
          <w:color w:val="000000"/>
          <w:lang w:eastAsia="ja-JP"/>
        </w:rPr>
        <w:t xml:space="preserve"> </w:t>
      </w:r>
      <w:proofErr w:type="spellStart"/>
      <w:r w:rsidRPr="00C5041B">
        <w:rPr>
          <w:color w:val="000000"/>
          <w:lang w:eastAsia="ja-JP"/>
        </w:rPr>
        <w:t>Jasa</w:t>
      </w:r>
      <w:proofErr w:type="spellEnd"/>
      <w:r w:rsidRPr="00C5041B">
        <w:rPr>
          <w:color w:val="000000"/>
          <w:lang w:eastAsia="ja-JP"/>
        </w:rPr>
        <w:t xml:space="preserve"> </w:t>
      </w:r>
      <w:proofErr w:type="spellStart"/>
      <w:r w:rsidRPr="00C5041B">
        <w:rPr>
          <w:color w:val="000000"/>
          <w:lang w:eastAsia="ja-JP"/>
        </w:rPr>
        <w:t>Keuangan</w:t>
      </w:r>
      <w:proofErr w:type="spellEnd"/>
      <w:r w:rsidRPr="00C5041B">
        <w:rPr>
          <w:color w:val="000000"/>
          <w:lang w:eastAsia="ja-JP"/>
        </w:rPr>
        <w:t xml:space="preserve"> </w:t>
      </w:r>
      <w:proofErr w:type="spellStart"/>
      <w:r w:rsidRPr="00C5041B">
        <w:rPr>
          <w:color w:val="000000"/>
          <w:lang w:eastAsia="ja-JP"/>
        </w:rPr>
        <w:t>Nomor</w:t>
      </w:r>
      <w:proofErr w:type="spellEnd"/>
      <w:r w:rsidRPr="00C5041B">
        <w:rPr>
          <w:color w:val="000000"/>
          <w:lang w:eastAsia="ja-JP"/>
        </w:rPr>
        <w:t xml:space="preserve"> 13/POJK.03/2017. </w:t>
      </w:r>
      <w:proofErr w:type="spellStart"/>
      <w:r w:rsidRPr="00C5041B">
        <w:rPr>
          <w:i/>
          <w:color w:val="000000"/>
          <w:lang w:eastAsia="ja-JP"/>
        </w:rPr>
        <w:t>Tentang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Penggunaan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Jasa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Akuntan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Publik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dan</w:t>
      </w:r>
      <w:proofErr w:type="spellEnd"/>
      <w:r w:rsidRPr="00C5041B">
        <w:rPr>
          <w:i/>
          <w:color w:val="000000"/>
          <w:lang w:eastAsia="ja-JP"/>
        </w:rPr>
        <w:t xml:space="preserve"> Kantor </w:t>
      </w:r>
      <w:proofErr w:type="spellStart"/>
      <w:r w:rsidRPr="00C5041B">
        <w:rPr>
          <w:i/>
          <w:color w:val="000000"/>
          <w:lang w:eastAsia="ja-JP"/>
        </w:rPr>
        <w:t>Akuntan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Publik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dalam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Kegiatan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Jasa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Keuangan</w:t>
      </w:r>
      <w:proofErr w:type="spellEnd"/>
      <w:r w:rsidRPr="00C5041B">
        <w:rPr>
          <w:color w:val="000000"/>
          <w:lang w:eastAsia="ja-JP"/>
        </w:rPr>
        <w:t xml:space="preserve">. </w:t>
      </w:r>
      <w:r w:rsidRPr="00C5041B">
        <w:rPr>
          <w:rFonts w:eastAsia="Times New Roman"/>
          <w:lang w:eastAsia="id-ID"/>
        </w:rPr>
        <w:t xml:space="preserve">www.ojk.go.id/regulasi/peraturan-ojk/POJK-Nomor13.POJK.03.2017/. </w:t>
      </w:r>
      <w:proofErr w:type="spellStart"/>
      <w:r w:rsidRPr="00C5041B">
        <w:rPr>
          <w:rFonts w:eastAsia="Times New Roman"/>
          <w:lang w:eastAsia="id-ID"/>
        </w:rPr>
        <w:t>Diakses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pada</w:t>
      </w:r>
      <w:proofErr w:type="spellEnd"/>
      <w:r w:rsidRPr="00C5041B">
        <w:rPr>
          <w:rFonts w:eastAsia="Times New Roman"/>
          <w:lang w:eastAsia="id-ID"/>
        </w:rPr>
        <w:t xml:space="preserve"> 7 </w:t>
      </w:r>
      <w:proofErr w:type="spellStart"/>
      <w:r w:rsidRPr="00C5041B">
        <w:rPr>
          <w:rFonts w:eastAsia="Times New Roman"/>
          <w:lang w:eastAsia="id-ID"/>
        </w:rPr>
        <w:t>Januari</w:t>
      </w:r>
      <w:proofErr w:type="spellEnd"/>
      <w:r w:rsidRPr="00C5041B">
        <w:rPr>
          <w:rFonts w:eastAsia="Times New Roman"/>
          <w:lang w:eastAsia="id-ID"/>
        </w:rPr>
        <w:t xml:space="preserve"> 2019</w:t>
      </w:r>
    </w:p>
    <w:p w14:paraId="7A0E4B02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rFonts w:eastAsia="Times New Roman"/>
          <w:lang w:eastAsia="id-ID"/>
        </w:rPr>
      </w:pPr>
    </w:p>
    <w:p w14:paraId="11607933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rFonts w:eastAsia="Times New Roman"/>
          <w:lang w:eastAsia="id-ID"/>
        </w:rPr>
      </w:pPr>
      <w:proofErr w:type="spellStart"/>
      <w:r w:rsidRPr="00C5041B">
        <w:rPr>
          <w:color w:val="000000"/>
          <w:lang w:eastAsia="ja-JP"/>
        </w:rPr>
        <w:t>Peraturan</w:t>
      </w:r>
      <w:proofErr w:type="spellEnd"/>
      <w:r w:rsidRPr="00C5041B">
        <w:rPr>
          <w:color w:val="000000"/>
          <w:lang w:eastAsia="ja-JP"/>
        </w:rPr>
        <w:t xml:space="preserve"> </w:t>
      </w:r>
      <w:proofErr w:type="spellStart"/>
      <w:r w:rsidRPr="00C5041B">
        <w:rPr>
          <w:color w:val="000000"/>
          <w:lang w:eastAsia="ja-JP"/>
        </w:rPr>
        <w:t>Otoritas</w:t>
      </w:r>
      <w:proofErr w:type="spellEnd"/>
      <w:r w:rsidRPr="00C5041B">
        <w:rPr>
          <w:color w:val="000000"/>
          <w:lang w:eastAsia="ja-JP"/>
        </w:rPr>
        <w:t xml:space="preserve"> </w:t>
      </w:r>
      <w:proofErr w:type="spellStart"/>
      <w:r w:rsidRPr="00C5041B">
        <w:rPr>
          <w:color w:val="000000"/>
          <w:lang w:eastAsia="ja-JP"/>
        </w:rPr>
        <w:t>Jasa</w:t>
      </w:r>
      <w:proofErr w:type="spellEnd"/>
      <w:r w:rsidRPr="00C5041B">
        <w:rPr>
          <w:color w:val="000000"/>
          <w:lang w:eastAsia="ja-JP"/>
        </w:rPr>
        <w:t xml:space="preserve"> </w:t>
      </w:r>
      <w:proofErr w:type="spellStart"/>
      <w:r w:rsidRPr="00C5041B">
        <w:rPr>
          <w:color w:val="000000"/>
          <w:lang w:eastAsia="ja-JP"/>
        </w:rPr>
        <w:t>Keuangan</w:t>
      </w:r>
      <w:proofErr w:type="spellEnd"/>
      <w:r w:rsidRPr="00C5041B">
        <w:rPr>
          <w:color w:val="000000"/>
          <w:lang w:eastAsia="ja-JP"/>
        </w:rPr>
        <w:t xml:space="preserve"> </w:t>
      </w:r>
      <w:proofErr w:type="spellStart"/>
      <w:r w:rsidRPr="00C5041B">
        <w:rPr>
          <w:color w:val="000000"/>
          <w:lang w:eastAsia="ja-JP"/>
        </w:rPr>
        <w:t>Nomor</w:t>
      </w:r>
      <w:proofErr w:type="spellEnd"/>
      <w:r w:rsidRPr="00C5041B">
        <w:rPr>
          <w:color w:val="000000"/>
          <w:lang w:eastAsia="ja-JP"/>
        </w:rPr>
        <w:t xml:space="preserve"> 29/POJK.04/2016. </w:t>
      </w:r>
      <w:proofErr w:type="spellStart"/>
      <w:r w:rsidRPr="00C5041B">
        <w:rPr>
          <w:i/>
          <w:color w:val="000000"/>
          <w:lang w:eastAsia="ja-JP"/>
        </w:rPr>
        <w:t>Tentang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Laporan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Tahunan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Emiten</w:t>
      </w:r>
      <w:proofErr w:type="spellEnd"/>
      <w:r w:rsidRPr="00C5041B">
        <w:rPr>
          <w:i/>
          <w:color w:val="000000"/>
          <w:lang w:eastAsia="ja-JP"/>
        </w:rPr>
        <w:t xml:space="preserve"> </w:t>
      </w:r>
      <w:proofErr w:type="spellStart"/>
      <w:r w:rsidRPr="00C5041B">
        <w:rPr>
          <w:i/>
          <w:color w:val="000000"/>
          <w:lang w:eastAsia="ja-JP"/>
        </w:rPr>
        <w:t>atau</w:t>
      </w:r>
      <w:proofErr w:type="spellEnd"/>
      <w:r w:rsidRPr="00C5041B">
        <w:rPr>
          <w:i/>
          <w:color w:val="000000"/>
          <w:lang w:eastAsia="ja-JP"/>
        </w:rPr>
        <w:t xml:space="preserve"> Perusahaan </w:t>
      </w:r>
      <w:proofErr w:type="spellStart"/>
      <w:r w:rsidRPr="00C5041B">
        <w:rPr>
          <w:i/>
          <w:color w:val="000000"/>
          <w:lang w:eastAsia="ja-JP"/>
        </w:rPr>
        <w:t>Publik</w:t>
      </w:r>
      <w:proofErr w:type="spellEnd"/>
      <w:r w:rsidRPr="00C5041B">
        <w:rPr>
          <w:i/>
          <w:color w:val="000000"/>
          <w:lang w:eastAsia="ja-JP"/>
        </w:rPr>
        <w:t>.</w:t>
      </w:r>
      <w:r w:rsidRPr="00C5041B">
        <w:rPr>
          <w:color w:val="000000"/>
          <w:lang w:eastAsia="ja-JP"/>
        </w:rPr>
        <w:t xml:space="preserve"> </w:t>
      </w:r>
      <w:r w:rsidRPr="00C5041B">
        <w:rPr>
          <w:rFonts w:eastAsia="Times New Roman"/>
          <w:lang w:eastAsia="id-ID"/>
        </w:rPr>
        <w:t xml:space="preserve">www.ojk.go.id/regulasi/peraturan-ojk/POJK-Nomor29.POJK.04.2016/. </w:t>
      </w:r>
      <w:proofErr w:type="spellStart"/>
      <w:r w:rsidRPr="00C5041B">
        <w:rPr>
          <w:rFonts w:eastAsia="Times New Roman"/>
          <w:lang w:eastAsia="id-ID"/>
        </w:rPr>
        <w:t>Diakses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pada</w:t>
      </w:r>
      <w:proofErr w:type="spellEnd"/>
      <w:r w:rsidRPr="00C5041B">
        <w:rPr>
          <w:rFonts w:eastAsia="Times New Roman"/>
          <w:lang w:eastAsia="id-ID"/>
        </w:rPr>
        <w:t xml:space="preserve"> 8 </w:t>
      </w:r>
      <w:proofErr w:type="spellStart"/>
      <w:r w:rsidRPr="00C5041B">
        <w:rPr>
          <w:rFonts w:eastAsia="Times New Roman"/>
          <w:lang w:eastAsia="id-ID"/>
        </w:rPr>
        <w:t>Januari</w:t>
      </w:r>
      <w:proofErr w:type="spellEnd"/>
      <w:r w:rsidRPr="00C5041B">
        <w:rPr>
          <w:rFonts w:eastAsia="Times New Roman"/>
          <w:lang w:eastAsia="id-ID"/>
        </w:rPr>
        <w:t xml:space="preserve"> 2019</w:t>
      </w:r>
    </w:p>
    <w:p w14:paraId="3D165B8A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1DC297F3" w14:textId="77777777" w:rsidR="00AF5FB3" w:rsidRPr="00C5041B" w:rsidRDefault="00AF5FB3" w:rsidP="00AF5FB3">
      <w:pPr>
        <w:ind w:left="720" w:hanging="720"/>
        <w:contextualSpacing/>
        <w:jc w:val="both"/>
        <w:rPr>
          <w:rFonts w:eastAsia="Times New Roman"/>
          <w:lang w:val="id-ID" w:eastAsia="id-ID"/>
        </w:rPr>
      </w:pPr>
      <w:proofErr w:type="spellStart"/>
      <w:r w:rsidRPr="00C5041B">
        <w:rPr>
          <w:rFonts w:eastAsia="Times New Roman"/>
          <w:lang w:eastAsia="id-ID"/>
        </w:rPr>
        <w:t>Peraturan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Otoritas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Jasa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Keuangan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Nomor</w:t>
      </w:r>
      <w:proofErr w:type="spellEnd"/>
      <w:r w:rsidRPr="00C5041B">
        <w:rPr>
          <w:rFonts w:eastAsia="Times New Roman"/>
          <w:lang w:eastAsia="id-ID"/>
        </w:rPr>
        <w:t xml:space="preserve"> 55/POJK.04/2015. </w:t>
      </w:r>
      <w:proofErr w:type="spellStart"/>
      <w:r w:rsidRPr="00C5041B">
        <w:rPr>
          <w:rFonts w:eastAsia="Times New Roman"/>
          <w:lang w:eastAsia="id-ID"/>
        </w:rPr>
        <w:t>Tentang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Pembentukan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dan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Pedoman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Pelaksanaan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Kerja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Komite</w:t>
      </w:r>
      <w:proofErr w:type="spellEnd"/>
      <w:r w:rsidRPr="00C5041B">
        <w:rPr>
          <w:rFonts w:eastAsia="Times New Roman"/>
          <w:lang w:eastAsia="id-ID"/>
        </w:rPr>
        <w:t xml:space="preserve"> Audit. www.ojk.go.id/regulasi/peraturan-ojk/POJK-Nomor55.POJK.04.2015/. </w:t>
      </w:r>
      <w:proofErr w:type="spellStart"/>
      <w:r w:rsidRPr="00C5041B">
        <w:rPr>
          <w:rFonts w:eastAsia="Times New Roman"/>
          <w:lang w:eastAsia="id-ID"/>
        </w:rPr>
        <w:t>Diakses</w:t>
      </w:r>
      <w:proofErr w:type="spellEnd"/>
      <w:r w:rsidRPr="00C5041B">
        <w:rPr>
          <w:rFonts w:eastAsia="Times New Roman"/>
          <w:lang w:eastAsia="id-ID"/>
        </w:rPr>
        <w:t xml:space="preserve"> </w:t>
      </w:r>
      <w:proofErr w:type="spellStart"/>
      <w:r w:rsidRPr="00C5041B">
        <w:rPr>
          <w:rFonts w:eastAsia="Times New Roman"/>
          <w:lang w:eastAsia="id-ID"/>
        </w:rPr>
        <w:t>pada</w:t>
      </w:r>
      <w:proofErr w:type="spellEnd"/>
      <w:r w:rsidRPr="00C5041B">
        <w:rPr>
          <w:rFonts w:eastAsia="Times New Roman"/>
          <w:lang w:eastAsia="id-ID"/>
        </w:rPr>
        <w:t xml:space="preserve"> 13 </w:t>
      </w:r>
      <w:proofErr w:type="spellStart"/>
      <w:r w:rsidRPr="00C5041B">
        <w:rPr>
          <w:rFonts w:eastAsia="Times New Roman"/>
          <w:lang w:eastAsia="id-ID"/>
        </w:rPr>
        <w:t>Desember</w:t>
      </w:r>
      <w:proofErr w:type="spellEnd"/>
      <w:r w:rsidRPr="00C5041B">
        <w:rPr>
          <w:rFonts w:eastAsia="Times New Roman"/>
          <w:lang w:eastAsia="id-ID"/>
        </w:rPr>
        <w:t xml:space="preserve"> 2018.</w:t>
      </w:r>
    </w:p>
    <w:p w14:paraId="4D4BFE72" w14:textId="77777777" w:rsidR="00AF5FB3" w:rsidRPr="00C5041B" w:rsidRDefault="00AF5FB3" w:rsidP="00AF5FB3">
      <w:pPr>
        <w:spacing w:line="480" w:lineRule="auto"/>
        <w:ind w:left="720" w:hanging="720"/>
        <w:contextualSpacing/>
        <w:jc w:val="both"/>
        <w:rPr>
          <w:rFonts w:eastAsia="Times New Roman"/>
          <w:lang w:val="id-ID" w:eastAsia="id-ID"/>
        </w:rPr>
      </w:pPr>
    </w:p>
    <w:p w14:paraId="776D4BF4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>Pourali</w:t>
      </w:r>
      <w:r w:rsidRPr="00C5041B">
        <w:rPr>
          <w:i/>
          <w:noProof/>
        </w:rPr>
        <w:t xml:space="preserve"> et al</w:t>
      </w:r>
      <w:r w:rsidRPr="00C5041B">
        <w:rPr>
          <w:noProof/>
        </w:rPr>
        <w:t xml:space="preserve">. (2013). </w:t>
      </w:r>
      <w:r w:rsidRPr="00C5041B">
        <w:rPr>
          <w:i/>
          <w:noProof/>
        </w:rPr>
        <w:t>Investigation of Effective Factors in Audit Delay : Evidence from Tehran Stock Exchange</w:t>
      </w:r>
      <w:r w:rsidRPr="00C5041B">
        <w:rPr>
          <w:noProof/>
        </w:rPr>
        <w:t xml:space="preserve"> ( TSE ), </w:t>
      </w:r>
      <w:r w:rsidRPr="00C5041B">
        <w:rPr>
          <w:i/>
          <w:iCs/>
          <w:noProof/>
        </w:rPr>
        <w:t>5</w:t>
      </w:r>
      <w:r w:rsidRPr="00C5041B">
        <w:rPr>
          <w:noProof/>
        </w:rPr>
        <w:t>(2), 405–410.</w:t>
      </w:r>
    </w:p>
    <w:p w14:paraId="3707C91A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40BAAEDB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Prabasari, I. G. A. A. R., dan Merkusiwati, N. K. L. A. (2017). </w:t>
      </w:r>
      <w:r w:rsidRPr="00C5041B">
        <w:rPr>
          <w:i/>
          <w:noProof/>
        </w:rPr>
        <w:t>Pengaruh Profitabilitas, Ukuran Perusahaan, dan Komite Audit pada Audit Delay yang Dimoderasi oleh Reputasi KAP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Jurnal Akuntansi Universitas Udayana</w:t>
      </w:r>
      <w:r w:rsidRPr="00C5041B">
        <w:rPr>
          <w:i/>
          <w:iCs/>
          <w:noProof/>
        </w:rPr>
        <w:t>, ISSN: 2302-8556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20</w:t>
      </w:r>
      <w:r w:rsidRPr="00C5041B">
        <w:rPr>
          <w:noProof/>
        </w:rPr>
        <w:t>(2), 1704–1733.</w:t>
      </w:r>
    </w:p>
    <w:p w14:paraId="54D2DB2D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382F4276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Prameswari, A. S., dan Yustrianthe, R. H. (2015). </w:t>
      </w:r>
      <w:r w:rsidRPr="00C5041B">
        <w:rPr>
          <w:i/>
          <w:noProof/>
        </w:rPr>
        <w:t>Analisis Faktor – Faktor yang Memengaruhi Audit Delay (Studi Empiris pada Perusahaan Manufaktur yang Terdaftar di Bursa Efek Indonesia)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Jurnal Akuntansi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XIX</w:t>
      </w:r>
      <w:r w:rsidRPr="00C5041B">
        <w:rPr>
          <w:noProof/>
        </w:rPr>
        <w:t>(01), 50–67.</w:t>
      </w:r>
    </w:p>
    <w:p w14:paraId="08157F0A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3BB751C3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Puspitasari, K. D., dan Latrini, M. Y. (2014). </w:t>
      </w:r>
      <w:r w:rsidRPr="00C5041B">
        <w:rPr>
          <w:i/>
          <w:noProof/>
        </w:rPr>
        <w:t>Pengaruh Ukuran Perusahaan, Anak Perusahaan, Leverage, dan Ukuran KAP terhadap Audit Delay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Jurnal Akuntansi Universitas Udayana</w:t>
      </w:r>
      <w:r w:rsidRPr="00C5041B">
        <w:rPr>
          <w:i/>
          <w:iCs/>
          <w:noProof/>
        </w:rPr>
        <w:t>, ISSN: 2302-8556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2</w:t>
      </w:r>
      <w:r w:rsidRPr="00C5041B">
        <w:rPr>
          <w:noProof/>
        </w:rPr>
        <w:t>, 283–299. https://doi.org/ISSN: 2302-8556</w:t>
      </w:r>
    </w:p>
    <w:p w14:paraId="02C88959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6249D733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Ratnasari, S. N., dan Yennisa. (2017). </w:t>
      </w:r>
      <w:r w:rsidRPr="00C5041B">
        <w:rPr>
          <w:i/>
          <w:noProof/>
        </w:rPr>
        <w:t>Pengaruh Ukuran Perusahaan, Ukuran KAP, dan Auditor Internal terhadap Audit Delay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Jurnal Akuntansi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5</w:t>
      </w:r>
      <w:r w:rsidRPr="00C5041B">
        <w:rPr>
          <w:noProof/>
        </w:rPr>
        <w:t>(2), 159–166. https://doi.org/10.24964/ja.v5i2.286</w:t>
      </w:r>
    </w:p>
    <w:p w14:paraId="45D19E64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15B62B29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Saemargani, F. I., dan Mustikawati, I. (2015). </w:t>
      </w:r>
      <w:r w:rsidRPr="00C5041B">
        <w:rPr>
          <w:i/>
          <w:noProof/>
        </w:rPr>
        <w:t>Pengaruh Ukuran Perusahaan, Umur Perusahaan, Profitabilitas, Solvabilitas, Ukuran KAP, dan Opini Auditor terhadap Audit Delay.</w:t>
      </w:r>
      <w:r w:rsidRPr="00C5041B">
        <w:rPr>
          <w:noProof/>
        </w:rPr>
        <w:t xml:space="preserve"> </w:t>
      </w:r>
      <w:r w:rsidRPr="00C5041B">
        <w:rPr>
          <w:iCs/>
          <w:noProof/>
        </w:rPr>
        <w:t>Jurnal Nominal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IV</w:t>
      </w:r>
      <w:r w:rsidRPr="00C5041B">
        <w:rPr>
          <w:noProof/>
        </w:rPr>
        <w:t>(2), 1–15. https://doi.org/http://dx.doi.org/10.21831/nominal.v4i2.7996</w:t>
      </w:r>
    </w:p>
    <w:p w14:paraId="08A28CA7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5EFAA474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Tyler, T. R. (1990). </w:t>
      </w:r>
      <w:r w:rsidRPr="00C5041B">
        <w:rPr>
          <w:i/>
          <w:iCs/>
          <w:noProof/>
        </w:rPr>
        <w:t>Why People Obey the Law</w:t>
      </w:r>
      <w:r w:rsidRPr="00C5041B">
        <w:rPr>
          <w:noProof/>
        </w:rPr>
        <w:t>. USA: BookCrafters.</w:t>
      </w:r>
    </w:p>
    <w:p w14:paraId="5083E269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6E91C20A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Ulfa, R., dan Primasari, N. H. (2017). </w:t>
      </w:r>
      <w:r w:rsidRPr="00C5041B">
        <w:rPr>
          <w:i/>
          <w:noProof/>
        </w:rPr>
        <w:t>Pengaruh Laba Akuntansi, Opini Audit, Solvabilitas, dan Ukuran Perusahaan terhadap Audit Delay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Jurnal Akuntansi Dan Keuangan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6</w:t>
      </w:r>
      <w:r w:rsidRPr="00C5041B">
        <w:rPr>
          <w:noProof/>
        </w:rPr>
        <w:t>(2). https://doi.org/ISSN: 2252 7141</w:t>
      </w:r>
    </w:p>
    <w:p w14:paraId="68CDE90D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3E727575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 xml:space="preserve">Widyastuti, M. T., dan Astika, I. B. P. (2017). </w:t>
      </w:r>
      <w:r w:rsidRPr="00C5041B">
        <w:rPr>
          <w:i/>
          <w:noProof/>
        </w:rPr>
        <w:t>Pengaruh Ukuran Perusahaan, Kompleksitas Operasi Perusahaan, dan Jenis Industri terhadap Audit Delay</w:t>
      </w:r>
      <w:r w:rsidRPr="00C5041B">
        <w:rPr>
          <w:noProof/>
        </w:rPr>
        <w:t xml:space="preserve">. </w:t>
      </w:r>
      <w:r w:rsidRPr="00C5041B">
        <w:rPr>
          <w:iCs/>
          <w:noProof/>
        </w:rPr>
        <w:t>Jurnal Akuntansi Universitas Udayana</w:t>
      </w:r>
      <w:r w:rsidRPr="00C5041B">
        <w:rPr>
          <w:i/>
          <w:iCs/>
          <w:noProof/>
        </w:rPr>
        <w:t>, ISSN: 2302-8556</w:t>
      </w:r>
      <w:r w:rsidRPr="00C5041B">
        <w:rPr>
          <w:noProof/>
        </w:rPr>
        <w:t xml:space="preserve">, </w:t>
      </w:r>
      <w:r w:rsidRPr="00C5041B">
        <w:rPr>
          <w:i/>
          <w:iCs/>
          <w:noProof/>
        </w:rPr>
        <w:t>18</w:t>
      </w:r>
      <w:r w:rsidRPr="00C5041B">
        <w:rPr>
          <w:noProof/>
        </w:rPr>
        <w:t>, 1082–1111.</w:t>
      </w:r>
    </w:p>
    <w:p w14:paraId="4810EC42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4C44894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C5041B">
        <w:rPr>
          <w:noProof/>
        </w:rPr>
        <w:t xml:space="preserve">Wolk </w:t>
      </w:r>
      <w:r w:rsidRPr="00C5041B">
        <w:rPr>
          <w:i/>
          <w:noProof/>
        </w:rPr>
        <w:t>et al</w:t>
      </w:r>
      <w:r w:rsidRPr="00C5041B">
        <w:rPr>
          <w:noProof/>
        </w:rPr>
        <w:t xml:space="preserve">. (2001). </w:t>
      </w:r>
      <w:r w:rsidRPr="00C5041B">
        <w:rPr>
          <w:i/>
          <w:iCs/>
          <w:noProof/>
        </w:rPr>
        <w:t>Accounting Theory: A Conceptual and Institutional Approach</w:t>
      </w:r>
      <w:r w:rsidRPr="00C5041B">
        <w:rPr>
          <w:noProof/>
        </w:rPr>
        <w:t xml:space="preserve"> (5th ed.). USA: South-Western College Publishing.</w:t>
      </w:r>
    </w:p>
    <w:p w14:paraId="7C523DF4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7A1FB472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>web.idx.id</w:t>
      </w:r>
    </w:p>
    <w:p w14:paraId="2D5A6E87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014F074A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>www.idx.co.id</w:t>
      </w:r>
    </w:p>
    <w:p w14:paraId="4FD757FB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13571792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color w:val="000000"/>
          <w:lang w:eastAsia="ja-JP"/>
        </w:rPr>
        <w:t>https://investasi.kontan.co.id/news/belum-lapor-kinerja-keuangan-9-saham-emiten-dibekukan</w:t>
      </w:r>
    </w:p>
    <w:p w14:paraId="0F3003C0" w14:textId="77777777" w:rsidR="00AF5FB3" w:rsidRPr="00C5041B" w:rsidRDefault="00AF5FB3" w:rsidP="00AF5FB3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400C89B5" w14:textId="77777777" w:rsidR="00AF5FB3" w:rsidRPr="00C5041B" w:rsidRDefault="00AF5FB3" w:rsidP="00AF5FB3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C5041B">
        <w:rPr>
          <w:noProof/>
        </w:rPr>
        <w:t>www.sahamok.com</w:t>
      </w:r>
    </w:p>
    <w:p w14:paraId="50235481" w14:textId="3C0BBDFE" w:rsidR="00F25F90" w:rsidRPr="00AF5FB3" w:rsidRDefault="00AF5FB3" w:rsidP="00AF5FB3">
      <w:r w:rsidRPr="00C5041B">
        <w:rPr>
          <w:b/>
          <w:lang w:val="en-ID"/>
        </w:rPr>
        <w:fldChar w:fldCharType="end"/>
      </w:r>
      <w:bookmarkStart w:id="1" w:name="_GoBack"/>
      <w:bookmarkEnd w:id="1"/>
    </w:p>
    <w:sectPr w:rsidR="00F25F90" w:rsidRPr="00AF5FB3" w:rsidSect="003C21CE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45"/>
    <w:rsid w:val="000B0B52"/>
    <w:rsid w:val="003C21CE"/>
    <w:rsid w:val="00AF5FB3"/>
    <w:rsid w:val="00B74645"/>
    <w:rsid w:val="00F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BB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45"/>
    <w:rPr>
      <w:rFonts w:ascii="Times New Roman" w:eastAsiaTheme="minorEastAsia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645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645"/>
    <w:rPr>
      <w:rFonts w:ascii="Times New Roman" w:eastAsiaTheme="majorEastAsia" w:hAnsi="Times New Roman" w:cstheme="majorBidi"/>
      <w:b/>
      <w:bCs/>
      <w:szCs w:val="28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464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4645"/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5963</Characters>
  <Application>Microsoft Macintosh Word</Application>
  <DocSecurity>0</DocSecurity>
  <Lines>49</Lines>
  <Paragraphs>13</Paragraphs>
  <ScaleCrop>false</ScaleCrop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Felicya Franciska</dc:creator>
  <cp:keywords/>
  <dc:description/>
  <cp:lastModifiedBy>Felicya Franciska</cp:lastModifiedBy>
  <cp:revision>3</cp:revision>
  <dcterms:created xsi:type="dcterms:W3CDTF">2018-12-05T03:56:00Z</dcterms:created>
  <dcterms:modified xsi:type="dcterms:W3CDTF">2019-05-02T14:09:00Z</dcterms:modified>
</cp:coreProperties>
</file>