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CC" w:rsidRDefault="004232CC" w:rsidP="004232CC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1231568"/>
      <w:bookmarkStart w:id="1" w:name="_Toc16030768"/>
      <w:r w:rsidRPr="009665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BAB V </w:t>
      </w:r>
      <w:r w:rsidRPr="009665C4">
        <w:rPr>
          <w:rFonts w:ascii="Times New Roman" w:hAnsi="Times New Roman" w:cs="Times New Roman"/>
          <w:b/>
          <w:color w:val="auto"/>
          <w:sz w:val="28"/>
          <w:szCs w:val="28"/>
        </w:rPr>
        <w:br/>
        <w:t>KESIMPULAN DAN SARAN</w:t>
      </w:r>
      <w:bookmarkEnd w:id="0"/>
      <w:bookmarkEnd w:id="1"/>
    </w:p>
    <w:p w:rsidR="004232CC" w:rsidRPr="0065265B" w:rsidRDefault="004232CC" w:rsidP="004232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Pada bab ini berisi kesimpulan dari penelitian yang telah dilakukan oleh penulis dan juga saran dari penulis berdasarkan kesimpulan.</w:t>
      </w:r>
    </w:p>
    <w:p w:rsidR="004232CC" w:rsidRDefault="004232CC" w:rsidP="004232CC">
      <w:pPr>
        <w:pStyle w:val="Heading2"/>
        <w:numPr>
          <w:ilvl w:val="0"/>
          <w:numId w:val="1"/>
        </w:numPr>
        <w:spacing w:line="480" w:lineRule="auto"/>
        <w:ind w:left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1231569"/>
      <w:bookmarkStart w:id="3" w:name="_Toc16030769"/>
      <w:r w:rsidRPr="009665C4">
        <w:rPr>
          <w:rFonts w:ascii="Times New Roman" w:hAnsi="Times New Roman" w:cs="Times New Roman"/>
          <w:b/>
          <w:color w:val="auto"/>
          <w:sz w:val="24"/>
          <w:szCs w:val="24"/>
        </w:rPr>
        <w:t>Kesimpulan</w:t>
      </w:r>
      <w:bookmarkEnd w:id="2"/>
      <w:bookmarkEnd w:id="3"/>
    </w:p>
    <w:p w:rsidR="004232CC" w:rsidRDefault="004232CC" w:rsidP="004232CC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65C4">
        <w:rPr>
          <w:rFonts w:ascii="Times New Roman" w:hAnsi="Times New Roman" w:cs="Times New Roman"/>
          <w:sz w:val="24"/>
          <w:szCs w:val="24"/>
        </w:rPr>
        <w:t>Dari hasil penelitian yang dilakukan pada PT Asaba Industry, maka dapat disimpulkan  sebagai berikut:</w:t>
      </w:r>
    </w:p>
    <w:p w:rsidR="004232CC" w:rsidRDefault="004232CC" w:rsidP="004232C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Sistem informasi akuntansi penjualan pada perusahaan cukup memadai dengan penilaian telah dilakukan dengan meneliti fungsi yang terkait mendapatkan skor 100%, jaringan prosedur mendapatakan skor 85,18%, dan dokumen yang digunakan mendapatkan skor 100%. Berdasarkan telaah mendalam ditemukan 4 kekurangan yang berdampak mayor. </w:t>
      </w:r>
    </w:p>
    <w:p w:rsidR="004232CC" w:rsidRPr="00D66A66" w:rsidRDefault="004232CC" w:rsidP="004232C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Pengendalian internal atas sistem informasi penjualan pada perusahaan ini sangat efektif, penilaian telah dilakukan dengan meneliti komponen lingkungan pengendalian mendapatkan skor 93,25% , penilaian resiko mendapatkan skor 100%, aktivitas pengendalian mendapatkan skor 80%, informasi dan komunikasi mendapatkan skor 100%, dan pemantauan mendapatkan skor 100% .Berdasarkan telaah mendalam ditemukan 2 kekurangan yang berdampak mayor.</w:t>
      </w:r>
    </w:p>
    <w:p w:rsidR="004232CC" w:rsidRPr="009665C4" w:rsidRDefault="004232CC" w:rsidP="004232CC">
      <w:pPr>
        <w:pStyle w:val="Heading2"/>
        <w:numPr>
          <w:ilvl w:val="0"/>
          <w:numId w:val="1"/>
        </w:numPr>
        <w:ind w:left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1231570"/>
      <w:bookmarkStart w:id="5" w:name="_Toc16030770"/>
      <w:r w:rsidRPr="009665C4">
        <w:rPr>
          <w:rFonts w:ascii="Times New Roman" w:hAnsi="Times New Roman" w:cs="Times New Roman"/>
          <w:b/>
          <w:color w:val="auto"/>
          <w:sz w:val="24"/>
          <w:szCs w:val="24"/>
        </w:rPr>
        <w:t>Saran</w:t>
      </w:r>
      <w:bookmarkEnd w:id="4"/>
      <w:bookmarkEnd w:id="5"/>
      <w:r w:rsidRPr="009665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4232CC" w:rsidRDefault="004232CC" w:rsidP="004232CC">
      <w:pPr>
        <w:rPr>
          <w:rFonts w:ascii="Times New Roman" w:hAnsi="Times New Roman" w:cs="Times New Roman"/>
          <w:sz w:val="24"/>
          <w:szCs w:val="24"/>
        </w:rPr>
      </w:pPr>
    </w:p>
    <w:p w:rsidR="004232CC" w:rsidRDefault="004232CC" w:rsidP="004232CC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kesimpulan dari penulis, maka saran-saran yang dapat diberikan dari penulis kepada perusahaan PT Asaba Industry adalah sebagai berikut :</w:t>
      </w:r>
    </w:p>
    <w:p w:rsidR="004232CC" w:rsidRDefault="004232CC" w:rsidP="004232C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Sebaiknya fungsi penjualan, fungsi kredit, dan fungsi penagihan dipisahkan agar tidak terjadi kecurangan.</w:t>
      </w:r>
    </w:p>
    <w:p w:rsidR="004232CC" w:rsidRDefault="004232CC" w:rsidP="004232C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Untuk jaringan prosedur :</w:t>
      </w:r>
    </w:p>
    <w:p w:rsidR="004232CC" w:rsidRDefault="004232CC" w:rsidP="004232CC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Sebaiknya dokumen-dokumen yang terkait diberi nomor urut cetak.</w:t>
      </w:r>
    </w:p>
    <w:p w:rsidR="004232CC" w:rsidRDefault="004232CC" w:rsidP="004232CC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 kredit pelanggan harus diverifikasi kembali, sehingga pada saat jatuh tempo pelanggan dapat melunasi hutang tepat waktu</w:t>
      </w:r>
    </w:p>
    <w:p w:rsidR="004232CC" w:rsidRDefault="004232CC" w:rsidP="004232CC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pelanggan yang terlambat membayar hutang dikenakan sanksi.</w:t>
      </w:r>
    </w:p>
    <w:p w:rsidR="004232CC" w:rsidRDefault="004232CC" w:rsidP="004232C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lingkungan pengendalian : </w:t>
      </w:r>
    </w:p>
    <w:p w:rsidR="004232CC" w:rsidRPr="00A125EA" w:rsidRDefault="004232CC" w:rsidP="004232CC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5EA">
        <w:rPr>
          <w:rFonts w:ascii="Times New Roman" w:hAnsi="Times New Roman" w:cs="Times New Roman"/>
          <w:sz w:val="24"/>
          <w:szCs w:val="24"/>
        </w:rPr>
        <w:t>Sebaiknya alat pemadam api tidak hanya diletakan di bagian produksi dan gudang tetapi diletakkan juga di kantor agar apabila terjadi kebakaran arsip-arsip yang tersimpan tidak ikut terbakar.</w:t>
      </w:r>
    </w:p>
    <w:p w:rsidR="004232CC" w:rsidRPr="00A125EA" w:rsidRDefault="004232CC" w:rsidP="004232CC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5EA">
        <w:rPr>
          <w:rFonts w:ascii="Times New Roman" w:hAnsi="Times New Roman" w:cs="Times New Roman"/>
          <w:sz w:val="24"/>
          <w:szCs w:val="24"/>
        </w:rPr>
        <w:t>Sebaiknya dipasang alarm dan CCTV untuk menghindari pencurian. Tidak hanya pencurian yang dilakukan dari luar peru</w:t>
      </w:r>
      <w:bookmarkStart w:id="6" w:name="_GoBack"/>
      <w:bookmarkEnd w:id="6"/>
      <w:r w:rsidRPr="00A125EA">
        <w:rPr>
          <w:rFonts w:ascii="Times New Roman" w:hAnsi="Times New Roman" w:cs="Times New Roman"/>
          <w:sz w:val="24"/>
          <w:szCs w:val="24"/>
        </w:rPr>
        <w:t>sahaan namun juga pencurian dari karyawan sendiri.</w:t>
      </w:r>
    </w:p>
    <w:p w:rsidR="004232CC" w:rsidRPr="00A125EA" w:rsidRDefault="004232CC" w:rsidP="004232CC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5EA">
        <w:rPr>
          <w:rFonts w:ascii="Times New Roman" w:hAnsi="Times New Roman" w:cs="Times New Roman"/>
          <w:sz w:val="24"/>
          <w:szCs w:val="24"/>
        </w:rPr>
        <w:t xml:space="preserve">Sebaiknya ada alat absen </w:t>
      </w:r>
      <w:r w:rsidRPr="00A125EA">
        <w:rPr>
          <w:rFonts w:ascii="Times New Roman" w:hAnsi="Times New Roman" w:cs="Times New Roman"/>
          <w:i/>
          <w:sz w:val="24"/>
          <w:szCs w:val="24"/>
        </w:rPr>
        <w:t xml:space="preserve">finger print </w:t>
      </w:r>
      <w:r w:rsidRPr="00A125EA">
        <w:rPr>
          <w:rFonts w:ascii="Times New Roman" w:hAnsi="Times New Roman" w:cs="Times New Roman"/>
          <w:sz w:val="24"/>
          <w:szCs w:val="24"/>
        </w:rPr>
        <w:t>di dalam perusahaan agar lebih memudahkan pimpinan dalam memonitor kehadiran karyawan-karyawannya.</w:t>
      </w:r>
    </w:p>
    <w:p w:rsidR="00E23449" w:rsidRDefault="00E23449"/>
    <w:sectPr w:rsidR="00E23449" w:rsidSect="004232CC">
      <w:footerReference w:type="default" r:id="rId7"/>
      <w:pgSz w:w="11907" w:h="16839" w:code="9"/>
      <w:pgMar w:top="1418" w:right="1418" w:bottom="1418" w:left="1701" w:header="720" w:footer="720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C37" w:rsidRDefault="00E71C37" w:rsidP="004232CC">
      <w:pPr>
        <w:spacing w:after="0" w:line="240" w:lineRule="auto"/>
      </w:pPr>
      <w:r>
        <w:separator/>
      </w:r>
    </w:p>
  </w:endnote>
  <w:endnote w:type="continuationSeparator" w:id="0">
    <w:p w:rsidR="00E71C37" w:rsidRDefault="00E71C37" w:rsidP="0042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53590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32CC" w:rsidRDefault="004232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4232CC" w:rsidRDefault="004232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C37" w:rsidRDefault="00E71C37" w:rsidP="004232CC">
      <w:pPr>
        <w:spacing w:after="0" w:line="240" w:lineRule="auto"/>
      </w:pPr>
      <w:r>
        <w:separator/>
      </w:r>
    </w:p>
  </w:footnote>
  <w:footnote w:type="continuationSeparator" w:id="0">
    <w:p w:rsidR="00E71C37" w:rsidRDefault="00E71C37" w:rsidP="00423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4156B"/>
    <w:multiLevelType w:val="hybridMultilevel"/>
    <w:tmpl w:val="274E6192"/>
    <w:lvl w:ilvl="0" w:tplc="0DFCEE1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0D36B95"/>
    <w:multiLevelType w:val="hybridMultilevel"/>
    <w:tmpl w:val="769E3046"/>
    <w:lvl w:ilvl="0" w:tplc="9B7687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06556FE"/>
    <w:multiLevelType w:val="hybridMultilevel"/>
    <w:tmpl w:val="A75C1196"/>
    <w:lvl w:ilvl="0" w:tplc="ABF2FB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8E237A1"/>
    <w:multiLevelType w:val="hybridMultilevel"/>
    <w:tmpl w:val="9B6E58B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51531"/>
    <w:multiLevelType w:val="hybridMultilevel"/>
    <w:tmpl w:val="EF202F86"/>
    <w:lvl w:ilvl="0" w:tplc="3E6ACB8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2004422"/>
    <w:multiLevelType w:val="hybridMultilevel"/>
    <w:tmpl w:val="B64AC144"/>
    <w:lvl w:ilvl="0" w:tplc="CF9630C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57"/>
    <w:rsid w:val="004232CC"/>
    <w:rsid w:val="004B3081"/>
    <w:rsid w:val="005B118E"/>
    <w:rsid w:val="00640DB5"/>
    <w:rsid w:val="00746C39"/>
    <w:rsid w:val="00A80A65"/>
    <w:rsid w:val="00C00457"/>
    <w:rsid w:val="00C80140"/>
    <w:rsid w:val="00D66A66"/>
    <w:rsid w:val="00DB3A7A"/>
    <w:rsid w:val="00E23449"/>
    <w:rsid w:val="00E7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DDC4B-DF3A-41EF-855B-19479DE8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2CC"/>
  </w:style>
  <w:style w:type="paragraph" w:styleId="Heading1">
    <w:name w:val="heading 1"/>
    <w:basedOn w:val="Normal"/>
    <w:next w:val="Normal"/>
    <w:link w:val="Heading1Char"/>
    <w:uiPriority w:val="9"/>
    <w:qFormat/>
    <w:rsid w:val="00C004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4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0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00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3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2CC"/>
  </w:style>
  <w:style w:type="paragraph" w:styleId="Footer">
    <w:name w:val="footer"/>
    <w:basedOn w:val="Normal"/>
    <w:link w:val="FooterChar"/>
    <w:uiPriority w:val="99"/>
    <w:unhideWhenUsed/>
    <w:rsid w:val="00423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2019-06-12T06:17:00Z</dcterms:created>
  <dcterms:modified xsi:type="dcterms:W3CDTF">2019-09-25T06:13:00Z</dcterms:modified>
</cp:coreProperties>
</file>